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24A3" w14:textId="6424F361" w:rsidR="00892E7C" w:rsidRDefault="00E90F2B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899AD72" wp14:editId="3A9FED1E">
            <wp:extent cx="6849374" cy="20612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850" cy="206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4AD5" w14:textId="77777777" w:rsidR="00892E7C" w:rsidRDefault="00892E7C" w:rsidP="00892E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6F5B41" w14:textId="77777777" w:rsidR="00892E7C" w:rsidRDefault="00892E7C" w:rsidP="00892E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82120A" w14:textId="3FA1ADCA" w:rsidR="00892E7C" w:rsidRPr="00AF1D7C" w:rsidRDefault="00892E7C" w:rsidP="00FE30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1D7C">
        <w:rPr>
          <w:rFonts w:ascii="Arial" w:hAnsi="Arial" w:cs="Arial"/>
          <w:b/>
          <w:sz w:val="24"/>
          <w:szCs w:val="24"/>
        </w:rPr>
        <w:t>Professional Performance Guideline</w:t>
      </w:r>
    </w:p>
    <w:p w14:paraId="65FACD5E" w14:textId="77777777" w:rsidR="00892E7C" w:rsidRPr="00AF1D7C" w:rsidRDefault="00892E7C" w:rsidP="00CB3B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A570C7" w14:textId="36FEBDD4" w:rsidR="00892E7C" w:rsidRDefault="00DC2829" w:rsidP="00CB3B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04064C">
        <w:rPr>
          <w:rFonts w:ascii="Arial" w:hAnsi="Arial" w:cs="Arial"/>
          <w:b/>
          <w:sz w:val="24"/>
          <w:szCs w:val="24"/>
        </w:rPr>
        <w:t xml:space="preserve">can time </w:t>
      </w:r>
      <w:r w:rsidR="00962438">
        <w:rPr>
          <w:rFonts w:ascii="Arial" w:hAnsi="Arial" w:cs="Arial"/>
          <w:b/>
          <w:sz w:val="24"/>
          <w:szCs w:val="24"/>
        </w:rPr>
        <w:t>guidance</w:t>
      </w:r>
    </w:p>
    <w:p w14:paraId="232E1CC7" w14:textId="3B12B238" w:rsidR="00515E6A" w:rsidRDefault="00515E6A" w:rsidP="00CB3B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02BFBF" w14:textId="0E2FFA23" w:rsidR="00515E6A" w:rsidRPr="008D18F5" w:rsidRDefault="00E0639B" w:rsidP="00515E6A">
      <w:pPr>
        <w:keepNext/>
        <w:keepLines/>
        <w:spacing w:before="480" w:after="0"/>
        <w:jc w:val="center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4"/>
          <w:szCs w:val="24"/>
        </w:rPr>
      </w:pPr>
      <w:r w:rsidRPr="00E0639B">
        <w:rPr>
          <w:rFonts w:ascii="Arial" w:eastAsiaTheme="majorEastAsia" w:hAnsi="Arial"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BD738" wp14:editId="5B0E6DB0">
                <wp:simplePos x="0" y="0"/>
                <wp:positionH relativeFrom="column">
                  <wp:posOffset>55591</wp:posOffset>
                </wp:positionH>
                <wp:positionV relativeFrom="paragraph">
                  <wp:posOffset>339296</wp:posOffset>
                </wp:positionV>
                <wp:extent cx="6721434" cy="1567543"/>
                <wp:effectExtent l="19050" t="19050" r="2286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434" cy="156754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2720B" id="Rectangle 2" o:spid="_x0000_s1026" style="position:absolute;margin-left:4.4pt;margin-top:26.7pt;width:529.25pt;height:12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" filled="f" strokecolor="#0070c0" strokeweight="2.25pt"/>
            </w:pict>
          </mc:Fallback>
        </mc:AlternateContent>
      </w:r>
    </w:p>
    <w:p w14:paraId="5382C5E5" w14:textId="754730AE" w:rsidR="00515E6A" w:rsidRPr="004D4424" w:rsidRDefault="00515E6A" w:rsidP="006B0517">
      <w:pPr>
        <w:jc w:val="center"/>
        <w:rPr>
          <w:rFonts w:ascii="Arial" w:hAnsi="Arial" w:cs="Arial"/>
        </w:rPr>
      </w:pPr>
      <w:r w:rsidRPr="004D4424">
        <w:rPr>
          <w:rFonts w:ascii="Arial" w:hAnsi="Arial" w:cs="Arial"/>
        </w:rPr>
        <w:t>Publication date:</w:t>
      </w:r>
      <w:r>
        <w:rPr>
          <w:rFonts w:ascii="Arial" w:hAnsi="Arial" w:cs="Arial"/>
        </w:rPr>
        <w:t xml:space="preserve"> </w:t>
      </w:r>
      <w:r w:rsidR="004243FD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2022</w:t>
      </w:r>
    </w:p>
    <w:p w14:paraId="5AEED548" w14:textId="0FACD66E" w:rsidR="00515E6A" w:rsidRPr="004D4424" w:rsidRDefault="00515E6A" w:rsidP="006B0517">
      <w:pPr>
        <w:jc w:val="center"/>
        <w:rPr>
          <w:rFonts w:ascii="Arial" w:hAnsi="Arial" w:cs="Arial"/>
        </w:rPr>
      </w:pPr>
      <w:r w:rsidRPr="004D4424">
        <w:rPr>
          <w:rFonts w:ascii="Arial" w:hAnsi="Arial" w:cs="Arial"/>
        </w:rPr>
        <w:t>Review date:</w:t>
      </w:r>
      <w:r>
        <w:rPr>
          <w:rFonts w:ascii="Arial" w:hAnsi="Arial" w:cs="Arial"/>
        </w:rPr>
        <w:t xml:space="preserve"> </w:t>
      </w:r>
      <w:r w:rsidR="004243FD">
        <w:rPr>
          <w:rFonts w:ascii="Arial" w:hAnsi="Arial" w:cs="Arial"/>
        </w:rPr>
        <w:t>November</w:t>
      </w:r>
      <w:r w:rsidR="00F41C6D">
        <w:rPr>
          <w:rFonts w:ascii="Arial" w:hAnsi="Arial" w:cs="Arial"/>
        </w:rPr>
        <w:t xml:space="preserve"> 2025</w:t>
      </w:r>
    </w:p>
    <w:p w14:paraId="17790500" w14:textId="77777777" w:rsidR="00515E6A" w:rsidRPr="004D4424" w:rsidRDefault="00515E6A" w:rsidP="006B0517">
      <w:pPr>
        <w:jc w:val="center"/>
        <w:rPr>
          <w:rFonts w:ascii="Arial" w:hAnsi="Arial" w:cs="Arial"/>
        </w:rPr>
      </w:pPr>
      <w:r w:rsidRPr="004D4424">
        <w:rPr>
          <w:rFonts w:ascii="Arial" w:hAnsi="Arial" w:cs="Arial"/>
        </w:rPr>
        <w:t>Document version number:</w:t>
      </w:r>
      <w:r>
        <w:rPr>
          <w:rFonts w:ascii="Arial" w:hAnsi="Arial" w:cs="Arial"/>
        </w:rPr>
        <w:t xml:space="preserve"> V1.0</w:t>
      </w:r>
    </w:p>
    <w:p w14:paraId="18C17C50" w14:textId="77777777" w:rsidR="00515E6A" w:rsidRDefault="00515E6A" w:rsidP="00515E6A">
      <w:pPr>
        <w:pStyle w:val="Default"/>
        <w:jc w:val="center"/>
        <w:rPr>
          <w:sz w:val="22"/>
          <w:szCs w:val="22"/>
        </w:rPr>
      </w:pPr>
      <w:r w:rsidRPr="004D4424">
        <w:rPr>
          <w:sz w:val="22"/>
          <w:szCs w:val="22"/>
        </w:rPr>
        <w:t>Suggestions for improvement of this guideline are welcome and should be sent to the Chair of the PSC</w:t>
      </w:r>
    </w:p>
    <w:p w14:paraId="51CABC17" w14:textId="77777777" w:rsidR="00515E6A" w:rsidRPr="004D4424" w:rsidRDefault="00515E6A" w:rsidP="00515E6A">
      <w:pPr>
        <w:pStyle w:val="Default"/>
        <w:jc w:val="center"/>
        <w:rPr>
          <w:sz w:val="22"/>
          <w:szCs w:val="22"/>
        </w:rPr>
      </w:pPr>
      <w:r w:rsidRPr="004D4424">
        <w:rPr>
          <w:sz w:val="22"/>
          <w:szCs w:val="22"/>
        </w:rPr>
        <w:t>see www.svtgbi.org.uk for current Chair details.</w:t>
      </w:r>
    </w:p>
    <w:p w14:paraId="574BE376" w14:textId="77777777" w:rsidR="00515E6A" w:rsidRPr="00AF1D7C" w:rsidRDefault="00515E6A" w:rsidP="00CB3B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E47622" w14:textId="77777777" w:rsidR="00892E7C" w:rsidRDefault="00892E7C" w:rsidP="00CB3B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94C926" w14:textId="77777777" w:rsidR="00892E7C" w:rsidRDefault="00892E7C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585A1" w14:textId="77777777" w:rsidR="00892E7C" w:rsidRPr="00AF1D7C" w:rsidRDefault="00892E7C" w:rsidP="006B05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F1D7C">
        <w:rPr>
          <w:rFonts w:ascii="Arial" w:hAnsi="Arial" w:cs="Arial"/>
          <w:b/>
          <w:sz w:val="24"/>
          <w:szCs w:val="24"/>
        </w:rPr>
        <w:t>Introduction</w:t>
      </w:r>
    </w:p>
    <w:p w14:paraId="6D144E9F" w14:textId="7C1A41AA" w:rsidR="004272C7" w:rsidRDefault="00067784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guideline was prepared by the Professional Standards Committee (PSC) of the Society for Vascular Technology (SVT) as a template to aid the clinical vascular scientist / vascular sonographers and other interested parties. It may be used in part or in its entirety with suitable additions made by local policy implementors</w:t>
      </w:r>
      <w:r w:rsidR="005B35A9">
        <w:rPr>
          <w:rFonts w:ascii="Arial" w:hAnsi="Arial" w:cs="Arial"/>
          <w:sz w:val="24"/>
          <w:szCs w:val="24"/>
        </w:rPr>
        <w:t>.</w:t>
      </w:r>
    </w:p>
    <w:p w14:paraId="3FBB820F" w14:textId="77777777" w:rsidR="00067784" w:rsidRDefault="00067784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7958FC" w14:textId="264359C2" w:rsidR="00067784" w:rsidRDefault="00F17999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Suggestions for improving this guideline are welcome and should be sent to the Chair of the PSC; see </w:t>
      </w:r>
      <w:hyperlink r:id="rId9" w:history="1">
        <w:r w:rsidRPr="004A1B61">
          <w:rPr>
            <w:rStyle w:val="Hyperlink"/>
            <w:rFonts w:ascii="Arial" w:hAnsi="Arial" w:cs="Arial"/>
            <w:sz w:val="24"/>
            <w:szCs w:val="24"/>
          </w:rPr>
          <w:t>www.svtgbi.org.uk</w:t>
        </w:r>
      </w:hyperlink>
      <w:r>
        <w:rPr>
          <w:rFonts w:ascii="Arial" w:hAnsi="Arial" w:cs="Arial"/>
          <w:sz w:val="24"/>
          <w:szCs w:val="24"/>
        </w:rPr>
        <w:t xml:space="preserve"> for current Chair details.</w:t>
      </w:r>
    </w:p>
    <w:p w14:paraId="255785BA" w14:textId="77777777" w:rsidR="00F17999" w:rsidRDefault="00F17999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B203AB" w14:textId="77777777" w:rsidR="00F17999" w:rsidRPr="00F17999" w:rsidRDefault="00F17999" w:rsidP="006B05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7999">
        <w:rPr>
          <w:rFonts w:ascii="Arial" w:hAnsi="Arial" w:cs="Arial"/>
          <w:b/>
          <w:sz w:val="24"/>
          <w:szCs w:val="24"/>
        </w:rPr>
        <w:t>Purpose</w:t>
      </w:r>
    </w:p>
    <w:p w14:paraId="2B381EFB" w14:textId="353AA7C7" w:rsidR="006C5144" w:rsidRDefault="00AA6193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document is to give managers a starting point for </w:t>
      </w:r>
      <w:r w:rsidR="00DC2829">
        <w:rPr>
          <w:rFonts w:ascii="Arial" w:hAnsi="Arial" w:cs="Arial"/>
          <w:sz w:val="24"/>
          <w:szCs w:val="24"/>
        </w:rPr>
        <w:t xml:space="preserve">preparing </w:t>
      </w:r>
      <w:r w:rsidR="005F5118">
        <w:rPr>
          <w:rFonts w:ascii="Arial" w:hAnsi="Arial" w:cs="Arial"/>
          <w:sz w:val="24"/>
          <w:szCs w:val="24"/>
        </w:rPr>
        <w:t>work</w:t>
      </w:r>
      <w:r w:rsidR="00526B93">
        <w:rPr>
          <w:rFonts w:ascii="Arial" w:hAnsi="Arial" w:cs="Arial"/>
          <w:sz w:val="24"/>
          <w:szCs w:val="24"/>
        </w:rPr>
        <w:t>l</w:t>
      </w:r>
      <w:r w:rsidR="005F5118">
        <w:rPr>
          <w:rFonts w:ascii="Arial" w:hAnsi="Arial" w:cs="Arial"/>
          <w:sz w:val="24"/>
          <w:szCs w:val="24"/>
        </w:rPr>
        <w:t>oad and time/capacity planning</w:t>
      </w:r>
      <w:r w:rsidR="008921FC">
        <w:rPr>
          <w:rFonts w:ascii="Arial" w:hAnsi="Arial" w:cs="Arial"/>
          <w:sz w:val="24"/>
          <w:szCs w:val="24"/>
        </w:rPr>
        <w:t xml:space="preserve"> – please see appendix 1</w:t>
      </w:r>
      <w:r w:rsidR="005F5118">
        <w:rPr>
          <w:rFonts w:ascii="Arial" w:hAnsi="Arial" w:cs="Arial"/>
          <w:sz w:val="24"/>
          <w:szCs w:val="24"/>
        </w:rPr>
        <w:t>.</w:t>
      </w:r>
    </w:p>
    <w:p w14:paraId="33AF026B" w14:textId="77777777" w:rsidR="00163702" w:rsidRDefault="00163702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E38411" w14:textId="3A000CB3" w:rsidR="00AA5C8E" w:rsidRDefault="00AA5C8E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</w:t>
      </w:r>
      <w:r w:rsidR="008921FC">
        <w:rPr>
          <w:rFonts w:ascii="Arial" w:hAnsi="Arial" w:cs="Arial"/>
          <w:sz w:val="24"/>
          <w:szCs w:val="24"/>
        </w:rPr>
        <w:t xml:space="preserve"> is a list of points that need to be considered when reading the table in Appendix1</w:t>
      </w:r>
      <w:r>
        <w:rPr>
          <w:rFonts w:ascii="Arial" w:hAnsi="Arial" w:cs="Arial"/>
          <w:sz w:val="24"/>
          <w:szCs w:val="24"/>
        </w:rPr>
        <w:t>:</w:t>
      </w:r>
    </w:p>
    <w:p w14:paraId="640184F2" w14:textId="77777777" w:rsidR="00AA5C8E" w:rsidRDefault="00AA5C8E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2AE5F" w14:textId="78B7EF34" w:rsidR="00AA5C8E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hAnsi="Arial" w:cs="Arial"/>
          <w:sz w:val="24"/>
          <w:szCs w:val="24"/>
        </w:rPr>
        <w:t xml:space="preserve">Scan time </w:t>
      </w:r>
      <w:r w:rsidR="008921FC">
        <w:rPr>
          <w:rFonts w:ascii="Arial" w:hAnsi="Arial" w:cs="Arial"/>
          <w:sz w:val="24"/>
          <w:szCs w:val="24"/>
        </w:rPr>
        <w:t>versus</w:t>
      </w:r>
      <w:r w:rsidRPr="00163702">
        <w:rPr>
          <w:rFonts w:ascii="Arial" w:hAnsi="Arial" w:cs="Arial"/>
          <w:sz w:val="24"/>
          <w:szCs w:val="24"/>
        </w:rPr>
        <w:t xml:space="preserve"> reporting time</w:t>
      </w:r>
    </w:p>
    <w:p w14:paraId="73184874" w14:textId="16050B74" w:rsidR="00AA5C8E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hAnsi="Arial" w:cs="Arial"/>
          <w:sz w:val="24"/>
          <w:szCs w:val="24"/>
        </w:rPr>
        <w:t>Image storage</w:t>
      </w:r>
      <w:r w:rsidR="008921FC">
        <w:rPr>
          <w:rFonts w:ascii="Arial" w:hAnsi="Arial" w:cs="Arial"/>
          <w:sz w:val="24"/>
          <w:szCs w:val="24"/>
        </w:rPr>
        <w:t xml:space="preserve"> requirements</w:t>
      </w:r>
    </w:p>
    <w:p w14:paraId="05A07119" w14:textId="190D0ED6" w:rsidR="00AA5C8E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hAnsi="Arial" w:cs="Arial"/>
          <w:sz w:val="24"/>
          <w:szCs w:val="24"/>
        </w:rPr>
        <w:t>Reporting platform</w:t>
      </w:r>
      <w:r w:rsidR="008921FC">
        <w:rPr>
          <w:rFonts w:ascii="Arial" w:hAnsi="Arial" w:cs="Arial"/>
          <w:sz w:val="24"/>
          <w:szCs w:val="24"/>
        </w:rPr>
        <w:t xml:space="preserve"> – PACS, CRIS, internal</w:t>
      </w:r>
      <w:r w:rsidR="004369B9">
        <w:rPr>
          <w:rFonts w:ascii="Arial" w:hAnsi="Arial" w:cs="Arial"/>
          <w:sz w:val="24"/>
          <w:szCs w:val="24"/>
        </w:rPr>
        <w:t xml:space="preserve"> system</w:t>
      </w:r>
      <w:r w:rsidR="008921FC">
        <w:rPr>
          <w:rFonts w:ascii="Arial" w:hAnsi="Arial" w:cs="Arial"/>
          <w:sz w:val="24"/>
          <w:szCs w:val="24"/>
        </w:rPr>
        <w:t>, paper….</w:t>
      </w:r>
    </w:p>
    <w:p w14:paraId="771F6F5F" w14:textId="65C493D7" w:rsidR="00AA5C8E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hAnsi="Arial" w:cs="Arial"/>
          <w:sz w:val="24"/>
          <w:szCs w:val="24"/>
        </w:rPr>
        <w:t>Is there a separate reporting room</w:t>
      </w:r>
      <w:r w:rsidR="00F5007D">
        <w:rPr>
          <w:rFonts w:ascii="Arial" w:hAnsi="Arial" w:cs="Arial"/>
          <w:sz w:val="24"/>
          <w:szCs w:val="24"/>
        </w:rPr>
        <w:t>?</w:t>
      </w:r>
    </w:p>
    <w:p w14:paraId="0C007E8F" w14:textId="41689079" w:rsidR="00AA5C8E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hAnsi="Arial" w:cs="Arial"/>
          <w:sz w:val="24"/>
          <w:szCs w:val="24"/>
        </w:rPr>
        <w:t>Is there a maximum number/limit on number of scans</w:t>
      </w:r>
      <w:r w:rsidR="008921FC">
        <w:rPr>
          <w:rFonts w:ascii="Arial" w:hAnsi="Arial" w:cs="Arial"/>
          <w:sz w:val="24"/>
          <w:szCs w:val="24"/>
        </w:rPr>
        <w:t xml:space="preserve"> locally</w:t>
      </w:r>
      <w:r w:rsidR="00F5007D">
        <w:rPr>
          <w:rFonts w:ascii="Arial" w:hAnsi="Arial" w:cs="Arial"/>
          <w:sz w:val="24"/>
          <w:szCs w:val="24"/>
        </w:rPr>
        <w:t>?</w:t>
      </w:r>
    </w:p>
    <w:p w14:paraId="19DEC5AB" w14:textId="2569C309" w:rsidR="00163702" w:rsidRPr="008921FC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hAnsi="Arial" w:cs="Arial"/>
          <w:sz w:val="24"/>
          <w:szCs w:val="24"/>
        </w:rPr>
        <w:lastRenderedPageBreak/>
        <w:t xml:space="preserve">HCA </w:t>
      </w:r>
      <w:r w:rsidR="004369B9">
        <w:rPr>
          <w:rFonts w:ascii="Arial" w:hAnsi="Arial" w:cs="Arial"/>
          <w:sz w:val="24"/>
          <w:szCs w:val="24"/>
        </w:rPr>
        <w:t>availability/</w:t>
      </w:r>
      <w:r w:rsidRPr="00163702">
        <w:rPr>
          <w:rFonts w:ascii="Arial" w:hAnsi="Arial" w:cs="Arial"/>
          <w:sz w:val="24"/>
          <w:szCs w:val="24"/>
        </w:rPr>
        <w:t>support</w:t>
      </w:r>
      <w:r w:rsidR="008921FC">
        <w:rPr>
          <w:rFonts w:ascii="Arial" w:hAnsi="Arial" w:cs="Arial"/>
          <w:sz w:val="24"/>
          <w:szCs w:val="24"/>
        </w:rPr>
        <w:t xml:space="preserve"> in the unit</w:t>
      </w:r>
    </w:p>
    <w:p w14:paraId="397ABF98" w14:textId="259D67AD" w:rsidR="00163702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RSI issues</w:t>
      </w:r>
      <w:r w:rsidR="008921FC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need to be considered</w:t>
      </w:r>
    </w:p>
    <w:p w14:paraId="5BEB09C4" w14:textId="77777777" w:rsidR="00163702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Scan time quoted does not mean that we are doing the right thing</w:t>
      </w:r>
    </w:p>
    <w:p w14:paraId="7B8F0755" w14:textId="375ED17E" w:rsidR="00163702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Time taken</w:t>
      </w:r>
      <w:r w:rsidR="00F5007D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for each assessment</w:t>
      </w: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is dependent on experience of the </w:t>
      </w:r>
      <w:r w:rsidR="008921FC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Clinical Vascular S</w:t>
      </w: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cientist</w:t>
      </w:r>
    </w:p>
    <w:p w14:paraId="66A23383" w14:textId="42F740ED" w:rsidR="00163702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Trainee times </w:t>
      </w:r>
      <w:r w:rsidR="008921FC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could</w:t>
      </w: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be</w:t>
      </w:r>
      <w:r w:rsidR="00EB2C20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longer than</w:t>
      </w: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that of </w:t>
      </w:r>
      <w:r w:rsidR="008921FC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an </w:t>
      </w: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AVS</w:t>
      </w:r>
    </w:p>
    <w:p w14:paraId="43F04DCC" w14:textId="679182CE" w:rsidR="00163702" w:rsidRPr="00CA40B5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How in-depth is the scan (Aorta to ankle, BK deep veins for DVT</w:t>
      </w:r>
      <w:r w:rsidR="00CA40B5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, basic </w:t>
      </w:r>
      <w:r w:rsidRPr="00CA40B5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screening for carotids etc..</w:t>
      </w:r>
    </w:p>
    <w:p w14:paraId="16612D40" w14:textId="4B979222" w:rsidR="00163702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What is a sustainable/paced number of scans</w:t>
      </w:r>
      <w:r w:rsidR="008921FC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achievable on a routine basis</w:t>
      </w:r>
      <w:r w:rsidR="00F5007D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?</w:t>
      </w:r>
    </w:p>
    <w:p w14:paraId="6B6D84FE" w14:textId="7AB93AD3" w:rsidR="00163702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Some units have an abundance of one type of scan</w:t>
      </w:r>
      <w:r w:rsidR="00163702"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-</w:t>
      </w:r>
      <w:r w:rsidR="00EB2C20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n</w:t>
      </w: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eed to mix and match scan</w:t>
      </w:r>
    </w:p>
    <w:p w14:paraId="0DBB5CAD" w14:textId="77777777" w:rsidR="00163702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Need to engage with colleagues in the unit so that they are aware that their job involves more than scanning</w:t>
      </w:r>
    </w:p>
    <w:p w14:paraId="77BD6847" w14:textId="37AEC411" w:rsidR="00163702" w:rsidRPr="00163702" w:rsidRDefault="004369B9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May be used as a s</w:t>
      </w:r>
      <w:r w:rsidR="00565CB4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t</w:t>
      </w:r>
      <w:r w:rsidR="00AA5C8E"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arting point for planning clinics and scanning sessions</w:t>
      </w:r>
    </w:p>
    <w:p w14:paraId="78141A04" w14:textId="6E5B4EBD" w:rsidR="00163702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May be </w:t>
      </w:r>
      <w:r w:rsidR="008921FC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amended</w:t>
      </w: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to suit local practice</w:t>
      </w:r>
    </w:p>
    <w:p w14:paraId="1C9055B9" w14:textId="77777777" w:rsidR="00163702" w:rsidRPr="00163702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May be used as documented support against unreasonable management requests</w:t>
      </w:r>
    </w:p>
    <w:p w14:paraId="673EDEE8" w14:textId="77DF7D7F" w:rsidR="00E538ED" w:rsidRPr="00E0639B" w:rsidRDefault="00AA5C8E" w:rsidP="006B051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May be used to allocate</w:t>
      </w:r>
      <w:r w:rsidR="004369B9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non-scanning sessions </w:t>
      </w:r>
      <w:r w:rsidRPr="00163702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for scientists</w:t>
      </w:r>
      <w:r w:rsidR="00E0639B">
        <w:rPr>
          <w:rFonts w:ascii="Arial" w:hAnsi="Arial" w:cs="Arial"/>
          <w:sz w:val="24"/>
          <w:szCs w:val="24"/>
        </w:rPr>
        <w:t xml:space="preserve"> with a </w:t>
      </w:r>
      <w:r w:rsidR="00E0639B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r</w:t>
      </w:r>
      <w:r w:rsidRPr="00E0639B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ecommendation </w:t>
      </w:r>
      <w:r w:rsidR="00E0639B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of</w:t>
      </w:r>
      <w:r w:rsidRPr="00E0639B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20% </w:t>
      </w:r>
      <w:r w:rsidR="00E0639B" w:rsidRPr="00E0639B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time </w:t>
      </w:r>
      <w:r w:rsidRPr="00E0639B">
        <w:rPr>
          <w:rFonts w:ascii="Arial" w:eastAsiaTheme="majorEastAsia" w:hAnsi="Arial" w:cs="Arial"/>
          <w:color w:val="000000" w:themeColor="text1"/>
          <w:kern w:val="24"/>
          <w:sz w:val="24"/>
          <w:szCs w:val="24"/>
          <w:lang w:eastAsia="en-GB"/>
        </w:rPr>
        <w:t>allocation for audit/research/CPD</w:t>
      </w:r>
    </w:p>
    <w:p w14:paraId="3D315152" w14:textId="77777777" w:rsidR="00E0639B" w:rsidRPr="00E0639B" w:rsidRDefault="00E0639B" w:rsidP="006B051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563BCE7" w14:textId="28DDFCFB" w:rsidR="00A028DE" w:rsidRPr="0065407B" w:rsidRDefault="00A028DE" w:rsidP="006B051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407B">
        <w:rPr>
          <w:rFonts w:ascii="Arial" w:hAnsi="Arial" w:cs="Arial"/>
          <w:b/>
          <w:sz w:val="24"/>
          <w:szCs w:val="24"/>
          <w:u w:val="single"/>
        </w:rPr>
        <w:t>REFERENCES:</w:t>
      </w:r>
    </w:p>
    <w:p w14:paraId="1E52B838" w14:textId="77777777" w:rsidR="00A028DE" w:rsidRDefault="00A028DE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1BB29" w14:textId="77777777" w:rsidR="003C0A74" w:rsidRDefault="00DE2834" w:rsidP="006B051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A74">
        <w:rPr>
          <w:rFonts w:ascii="Arial" w:hAnsi="Arial" w:cs="Arial"/>
          <w:sz w:val="24"/>
          <w:szCs w:val="24"/>
        </w:rPr>
        <w:t>The Society for Vascular Technology</w:t>
      </w:r>
      <w:r w:rsidR="00FA2184" w:rsidRPr="003C0A74">
        <w:rPr>
          <w:rFonts w:ascii="Arial" w:hAnsi="Arial" w:cs="Arial"/>
          <w:sz w:val="24"/>
          <w:szCs w:val="24"/>
        </w:rPr>
        <w:t xml:space="preserve"> of </w:t>
      </w:r>
      <w:r w:rsidR="006C5144" w:rsidRPr="003C0A74">
        <w:rPr>
          <w:rFonts w:ascii="Arial" w:hAnsi="Arial" w:cs="Arial"/>
          <w:sz w:val="24"/>
          <w:szCs w:val="24"/>
        </w:rPr>
        <w:t>Great</w:t>
      </w:r>
      <w:r w:rsidR="00FA2184" w:rsidRPr="003C0A74">
        <w:rPr>
          <w:rFonts w:ascii="Arial" w:hAnsi="Arial" w:cs="Arial"/>
          <w:sz w:val="24"/>
          <w:szCs w:val="24"/>
        </w:rPr>
        <w:t xml:space="preserve"> Britain and Ireland. Service Specification Document </w:t>
      </w:r>
      <w:hyperlink r:id="rId10" w:history="1">
        <w:r w:rsidR="00FA2184" w:rsidRPr="003C0A74">
          <w:rPr>
            <w:rStyle w:val="Hyperlink"/>
            <w:rFonts w:ascii="Arial" w:hAnsi="Arial" w:cs="Arial"/>
            <w:sz w:val="24"/>
            <w:szCs w:val="24"/>
          </w:rPr>
          <w:t>https://www.svtgbi.org.uk/</w:t>
        </w:r>
      </w:hyperlink>
      <w:r w:rsidR="00FA2184" w:rsidRPr="003C0A74">
        <w:rPr>
          <w:rFonts w:ascii="Arial" w:hAnsi="Arial" w:cs="Arial"/>
          <w:sz w:val="24"/>
          <w:szCs w:val="24"/>
        </w:rPr>
        <w:t xml:space="preserve"> </w:t>
      </w:r>
    </w:p>
    <w:p w14:paraId="0F6627CF" w14:textId="77777777" w:rsidR="003C0A74" w:rsidRPr="003C0A74" w:rsidRDefault="004243FD" w:rsidP="006B051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C0A74" w:rsidRPr="003C0A74">
          <w:rPr>
            <w:rStyle w:val="Hyperlink"/>
            <w:rFonts w:ascii="Arial" w:eastAsia="Times New Roman" w:hAnsi="Arial" w:cs="Arial"/>
            <w:kern w:val="24"/>
            <w:sz w:val="24"/>
            <w:szCs w:val="24"/>
            <w:lang w:eastAsia="en-GB"/>
          </w:rPr>
          <w:t>https://www.sor.org/getmedia/f410ebaf-3317-47cb-b3f4-032de60fc0ed/ultrasound_examination_times_and_appointments.pdf_2</w:t>
        </w:r>
      </w:hyperlink>
    </w:p>
    <w:p w14:paraId="0A3B3A50" w14:textId="4E52A783" w:rsidR="003C0A74" w:rsidRPr="003C0A74" w:rsidRDefault="004243FD" w:rsidP="006B051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="003C0A74" w:rsidRPr="003C0A74">
          <w:rPr>
            <w:rStyle w:val="Hyperlink"/>
            <w:rFonts w:ascii="Arial" w:eastAsia="Times New Roman" w:hAnsi="Arial" w:cs="Arial"/>
            <w:kern w:val="24"/>
            <w:sz w:val="24"/>
            <w:szCs w:val="24"/>
            <w:lang w:eastAsia="en-GB"/>
          </w:rPr>
          <w:t>https://www.rcr.ac.uk/sites/default/files/quality-standard-for-imaging-qsi.pdf</w:t>
        </w:r>
      </w:hyperlink>
    </w:p>
    <w:p w14:paraId="7173E730" w14:textId="4622DBC2" w:rsidR="00C55B15" w:rsidRDefault="00C55B15" w:rsidP="006B05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55B15" w:rsidSect="00892E7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80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0692" w14:textId="77777777" w:rsidR="00E0639B" w:rsidRDefault="00E0639B" w:rsidP="00E0639B">
      <w:pPr>
        <w:spacing w:after="0" w:line="240" w:lineRule="auto"/>
      </w:pPr>
      <w:r>
        <w:separator/>
      </w:r>
    </w:p>
  </w:endnote>
  <w:endnote w:type="continuationSeparator" w:id="0">
    <w:p w14:paraId="325191A8" w14:textId="77777777" w:rsidR="00E0639B" w:rsidRDefault="00E0639B" w:rsidP="00E0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1A383" w14:textId="77777777" w:rsidR="000B0E88" w:rsidRDefault="000B0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87C9" w14:textId="14A16D39" w:rsidR="00E0639B" w:rsidRDefault="000B0E88">
    <w:pPr>
      <w:pStyle w:val="Footer"/>
    </w:pPr>
    <w:r w:rsidRPr="000B0E88">
      <w:rPr>
        <w:noProof/>
        <w:color w:val="FFFFFF" w:themeColor="background1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0FE7EF17" wp14:editId="4FCBEE7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94100</wp14:pctPosVOffset>
                  </wp:positionV>
                </mc:Choice>
                <mc:Fallback>
                  <wp:positionV relativeFrom="page">
                    <wp:posOffset>10060940</wp:posOffset>
                  </wp:positionV>
                </mc:Fallback>
              </mc:AlternateContent>
              <wp:extent cx="5943600" cy="393192"/>
              <wp:effectExtent l="0" t="0" r="0" b="6985"/>
              <wp:wrapTopAndBottom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188"/>
                            <w:gridCol w:w="8709"/>
                            <w:gridCol w:w="468"/>
                          </w:tblGrid>
                          <w:tr w:rsidR="000B0E88" w14:paraId="66EB1683" w14:textId="77777777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4F81BD" w:themeFill="accent1"/>
                                <w:vAlign w:val="center"/>
                              </w:tcPr>
                              <w:p w14:paraId="38D6E418" w14:textId="77777777" w:rsidR="000B0E88" w:rsidRDefault="000B0E88">
                                <w:pPr>
                                  <w:pStyle w:val="Footer"/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31849B" w:themeFill="accent5" w:themeFillShade="BF"/>
                                <w:vAlign w:val="center"/>
                              </w:tcPr>
                              <w:p w14:paraId="26F93061" w14:textId="0F1D34C4" w:rsidR="000B0E88" w:rsidRDefault="000B0E88">
                                <w:pPr>
                                  <w:pStyle w:val="Footer"/>
                                  <w:spacing w:before="40" w:after="40"/>
                                  <w:ind w:left="144" w:right="144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Publication Date: </w:t>
                                </w:r>
                                <w:r w:rsidR="004243FD">
                                  <w:rPr>
                                    <w:color w:val="FFFFFF" w:themeColor="background1"/>
                                  </w:rPr>
                                  <w:t>November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2022              </w:t>
                                </w:r>
                                <w:r w:rsidR="001947CF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Review Date: </w:t>
                                </w:r>
                                <w:r w:rsidR="004243FD">
                                  <w:rPr>
                                    <w:color w:val="FFFFFF" w:themeColor="background1"/>
                                  </w:rPr>
                                  <w:t>Novembe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r 2025                </w:t>
                                </w:r>
                                <w:r w:rsidR="001947CF">
                                  <w:rPr>
                                    <w:color w:val="FFFFFF" w:themeColor="background1"/>
                                  </w:rPr>
                                  <w:t xml:space="preserve">    Document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Version: V1.0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4F81BD" w:themeFill="accent1"/>
                                <w:vAlign w:val="center"/>
                              </w:tcPr>
                              <w:p w14:paraId="40C1D3E7" w14:textId="77777777" w:rsidR="000B0E88" w:rsidRDefault="000B0E88">
                                <w:pPr>
                                  <w:pStyle w:val="Footer"/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3CB985F" w14:textId="77777777" w:rsidR="000B0E88" w:rsidRDefault="000B0E88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7EF1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Color-block footer displaying page number" style="position:absolute;margin-left:0;margin-top:0;width:468pt;height:30.95pt;z-index:251659264;visibility:visible;mso-wrap-style:square;mso-width-percent:1000;mso-height-percent:0;mso-top-percent:941;mso-wrap-distance-left:9pt;mso-wrap-distance-top:14.4pt;mso-wrap-distance-right:9pt;mso-wrap-distance-bottom:14.4pt;mso-position-horizontal:center;mso-position-horizontal-relative:page;mso-position-vertical-relative:page;mso-width-percent:1000;mso-height-percent:0;mso-top-percent:941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188"/>
                      <w:gridCol w:w="8709"/>
                      <w:gridCol w:w="468"/>
                    </w:tblGrid>
                    <w:tr w:rsidR="000B0E88" w14:paraId="66EB1683" w14:textId="77777777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4F81BD" w:themeFill="accent1"/>
                          <w:vAlign w:val="center"/>
                        </w:tcPr>
                        <w:p w14:paraId="38D6E418" w14:textId="77777777" w:rsidR="000B0E88" w:rsidRDefault="000B0E88">
                          <w:pPr>
                            <w:pStyle w:val="Footer"/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31849B" w:themeFill="accent5" w:themeFillShade="BF"/>
                          <w:vAlign w:val="center"/>
                        </w:tcPr>
                        <w:p w14:paraId="26F93061" w14:textId="0F1D34C4" w:rsidR="000B0E88" w:rsidRDefault="000B0E88">
                          <w:pPr>
                            <w:pStyle w:val="Footer"/>
                            <w:spacing w:before="40" w:after="40"/>
                            <w:ind w:left="144" w:right="144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Publication Date: </w:t>
                          </w:r>
                          <w:r w:rsidR="004243FD">
                            <w:rPr>
                              <w:color w:val="FFFFFF" w:themeColor="background1"/>
                            </w:rPr>
                            <w:t>November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2022              </w:t>
                          </w:r>
                          <w:r w:rsidR="001947CF">
                            <w:rPr>
                              <w:color w:val="FFFFFF" w:themeColor="background1"/>
                            </w:rPr>
                            <w:t xml:space="preserve">    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Review Date: </w:t>
                          </w:r>
                          <w:r w:rsidR="004243FD">
                            <w:rPr>
                              <w:color w:val="FFFFFF" w:themeColor="background1"/>
                            </w:rPr>
                            <w:t>Novembe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r 2025                </w:t>
                          </w:r>
                          <w:r w:rsidR="001947CF">
                            <w:rPr>
                              <w:color w:val="FFFFFF" w:themeColor="background1"/>
                            </w:rPr>
                            <w:t xml:space="preserve">    Document </w:t>
                          </w:r>
                          <w:r>
                            <w:rPr>
                              <w:color w:val="FFFFFF" w:themeColor="background1"/>
                            </w:rPr>
                            <w:t>Version: V1.0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4F81BD" w:themeFill="accent1"/>
                          <w:vAlign w:val="center"/>
                        </w:tcPr>
                        <w:p w14:paraId="40C1D3E7" w14:textId="77777777" w:rsidR="000B0E88" w:rsidRDefault="000B0E88">
                          <w:pPr>
                            <w:pStyle w:val="Footer"/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3CB985F" w14:textId="77777777" w:rsidR="000B0E88" w:rsidRDefault="000B0E88">
                    <w:pPr>
                      <w:pStyle w:val="NoSpacing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EE9C" w14:textId="77777777" w:rsidR="000B0E88" w:rsidRDefault="000B0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32A1" w14:textId="77777777" w:rsidR="00E0639B" w:rsidRDefault="00E0639B" w:rsidP="00E0639B">
      <w:pPr>
        <w:spacing w:after="0" w:line="240" w:lineRule="auto"/>
      </w:pPr>
      <w:r>
        <w:separator/>
      </w:r>
    </w:p>
  </w:footnote>
  <w:footnote w:type="continuationSeparator" w:id="0">
    <w:p w14:paraId="255386D8" w14:textId="77777777" w:rsidR="00E0639B" w:rsidRDefault="00E0639B" w:rsidP="00E0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1833" w14:textId="77777777" w:rsidR="000B0E88" w:rsidRDefault="000B0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0ED2" w14:textId="77777777" w:rsidR="000B0E88" w:rsidRDefault="000B0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C904" w14:textId="77777777" w:rsidR="000B0E88" w:rsidRDefault="000B0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8DD"/>
    <w:multiLevelType w:val="hybridMultilevel"/>
    <w:tmpl w:val="3B1C0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168D"/>
    <w:multiLevelType w:val="hybridMultilevel"/>
    <w:tmpl w:val="BA946358"/>
    <w:lvl w:ilvl="0" w:tplc="896A33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EC229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64199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F423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0EA04E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76B0D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4EE6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D038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D2C1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8BA25FE"/>
    <w:multiLevelType w:val="hybridMultilevel"/>
    <w:tmpl w:val="624EE8CA"/>
    <w:lvl w:ilvl="0" w:tplc="4790F7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3F24A4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A03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AA5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85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967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2F9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AA7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A087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6115F"/>
    <w:multiLevelType w:val="hybridMultilevel"/>
    <w:tmpl w:val="13D8B7CA"/>
    <w:lvl w:ilvl="0" w:tplc="5B900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4FF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30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A6D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C5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821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C85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49C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4AA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40AF9"/>
    <w:multiLevelType w:val="hybridMultilevel"/>
    <w:tmpl w:val="434AE64E"/>
    <w:lvl w:ilvl="0" w:tplc="03842B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5C950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D4B178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B0C2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C86A1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8AE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684AD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CACB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4E08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17262B4"/>
    <w:multiLevelType w:val="hybridMultilevel"/>
    <w:tmpl w:val="0946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70361"/>
    <w:multiLevelType w:val="hybridMultilevel"/>
    <w:tmpl w:val="A90EE8C4"/>
    <w:lvl w:ilvl="0" w:tplc="523E69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180F2A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D2D3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0C06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3466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6A83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802D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720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EC69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C296A31"/>
    <w:multiLevelType w:val="hybridMultilevel"/>
    <w:tmpl w:val="2AB49FB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D277568"/>
    <w:multiLevelType w:val="hybridMultilevel"/>
    <w:tmpl w:val="B6A67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4126F"/>
    <w:multiLevelType w:val="hybridMultilevel"/>
    <w:tmpl w:val="C4BE2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D4B02"/>
    <w:multiLevelType w:val="hybridMultilevel"/>
    <w:tmpl w:val="B9488DA6"/>
    <w:lvl w:ilvl="0" w:tplc="08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11" w15:restartNumberingAfterBreak="0">
    <w:nsid w:val="7DF57C9C"/>
    <w:multiLevelType w:val="hybridMultilevel"/>
    <w:tmpl w:val="CC9AA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2782F"/>
    <w:multiLevelType w:val="hybridMultilevel"/>
    <w:tmpl w:val="DC54409A"/>
    <w:lvl w:ilvl="0" w:tplc="C4A0E0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B89932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02C3C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2224E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1294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DE7E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EC37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8CF9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D440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7C"/>
    <w:rsid w:val="00010620"/>
    <w:rsid w:val="0004064C"/>
    <w:rsid w:val="00067784"/>
    <w:rsid w:val="00073DEA"/>
    <w:rsid w:val="000A42C0"/>
    <w:rsid w:val="000B0E88"/>
    <w:rsid w:val="000E52DB"/>
    <w:rsid w:val="00104425"/>
    <w:rsid w:val="00163702"/>
    <w:rsid w:val="001947CF"/>
    <w:rsid w:val="00237598"/>
    <w:rsid w:val="002579F8"/>
    <w:rsid w:val="003C0A74"/>
    <w:rsid w:val="003E4DBA"/>
    <w:rsid w:val="003F7879"/>
    <w:rsid w:val="00415D9F"/>
    <w:rsid w:val="004243FD"/>
    <w:rsid w:val="00426448"/>
    <w:rsid w:val="004369B9"/>
    <w:rsid w:val="0049539D"/>
    <w:rsid w:val="005138C9"/>
    <w:rsid w:val="00515E6A"/>
    <w:rsid w:val="00526B93"/>
    <w:rsid w:val="0053153D"/>
    <w:rsid w:val="00565CB4"/>
    <w:rsid w:val="00594013"/>
    <w:rsid w:val="005A2EBB"/>
    <w:rsid w:val="005B35A9"/>
    <w:rsid w:val="005C1925"/>
    <w:rsid w:val="005D15D4"/>
    <w:rsid w:val="005F5118"/>
    <w:rsid w:val="0065407B"/>
    <w:rsid w:val="006566FC"/>
    <w:rsid w:val="0067528E"/>
    <w:rsid w:val="006B0517"/>
    <w:rsid w:val="006C5144"/>
    <w:rsid w:val="00733B32"/>
    <w:rsid w:val="00746379"/>
    <w:rsid w:val="00784DB3"/>
    <w:rsid w:val="00793494"/>
    <w:rsid w:val="007A7A31"/>
    <w:rsid w:val="007E40E0"/>
    <w:rsid w:val="008921FC"/>
    <w:rsid w:val="00892E7C"/>
    <w:rsid w:val="008A7487"/>
    <w:rsid w:val="008D775E"/>
    <w:rsid w:val="008F5A64"/>
    <w:rsid w:val="00905B85"/>
    <w:rsid w:val="00906532"/>
    <w:rsid w:val="00962438"/>
    <w:rsid w:val="00991F54"/>
    <w:rsid w:val="009A45B4"/>
    <w:rsid w:val="00A028DE"/>
    <w:rsid w:val="00A156BA"/>
    <w:rsid w:val="00A24C18"/>
    <w:rsid w:val="00A801B0"/>
    <w:rsid w:val="00A92A75"/>
    <w:rsid w:val="00AA5C8E"/>
    <w:rsid w:val="00AA6193"/>
    <w:rsid w:val="00B138CF"/>
    <w:rsid w:val="00B26CE1"/>
    <w:rsid w:val="00BA3904"/>
    <w:rsid w:val="00C55B15"/>
    <w:rsid w:val="00C56755"/>
    <w:rsid w:val="00C57707"/>
    <w:rsid w:val="00CA40B5"/>
    <w:rsid w:val="00CB3B0C"/>
    <w:rsid w:val="00CB7339"/>
    <w:rsid w:val="00D16D3F"/>
    <w:rsid w:val="00D2468E"/>
    <w:rsid w:val="00D518F3"/>
    <w:rsid w:val="00D86B93"/>
    <w:rsid w:val="00DC2829"/>
    <w:rsid w:val="00DE2834"/>
    <w:rsid w:val="00E0639B"/>
    <w:rsid w:val="00E538ED"/>
    <w:rsid w:val="00E90F2B"/>
    <w:rsid w:val="00EB2C20"/>
    <w:rsid w:val="00EE5841"/>
    <w:rsid w:val="00F17999"/>
    <w:rsid w:val="00F27382"/>
    <w:rsid w:val="00F41C6D"/>
    <w:rsid w:val="00F5007D"/>
    <w:rsid w:val="00F57BDA"/>
    <w:rsid w:val="00F77576"/>
    <w:rsid w:val="00FA2184"/>
    <w:rsid w:val="00FE306E"/>
    <w:rsid w:val="00FE7FC5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07E50E"/>
  <w15:docId w15:val="{BA833FF8-FC70-4776-967C-23475190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9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7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5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3759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598"/>
    <w:rPr>
      <w:color w:val="605E5C"/>
      <w:shd w:val="clear" w:color="auto" w:fill="E1DFDD"/>
    </w:rPr>
  </w:style>
  <w:style w:type="paragraph" w:customStyle="1" w:styleId="Default">
    <w:name w:val="Default"/>
    <w:rsid w:val="00515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6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39B"/>
  </w:style>
  <w:style w:type="paragraph" w:styleId="Footer">
    <w:name w:val="footer"/>
    <w:basedOn w:val="Normal"/>
    <w:link w:val="FooterChar"/>
    <w:uiPriority w:val="99"/>
    <w:unhideWhenUsed/>
    <w:qFormat/>
    <w:rsid w:val="00E06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39B"/>
  </w:style>
  <w:style w:type="paragraph" w:styleId="NoSpacing">
    <w:name w:val="No Spacing"/>
    <w:uiPriority w:val="1"/>
    <w:qFormat/>
    <w:rsid w:val="00E0639B"/>
    <w:pPr>
      <w:spacing w:after="0" w:line="240" w:lineRule="auto"/>
    </w:pPr>
    <w:rPr>
      <w:color w:val="1F497D" w:themeColor="text2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0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0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7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5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3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2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3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4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35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02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5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0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983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7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8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5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6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cr.ac.uk/sites/default/files/quality-standard-for-imaging-qsi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.org/getmedia/f410ebaf-3317-47cb-b3f4-032de60fc0ed/ultrasound_examination_times_and_appointments.pdf_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vtgbi.org.u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vtgbi.org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62F9-556C-44CF-805E-D005948F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LNWH NHS Trust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Kumud Punja</dc:creator>
  <cp:lastModifiedBy>MODARESI, Kamran (LONDON NORTH WEST UNIVERSITY HEALTHCARE NHS TRUST)</cp:lastModifiedBy>
  <cp:revision>23</cp:revision>
  <dcterms:created xsi:type="dcterms:W3CDTF">2022-08-08T12:15:00Z</dcterms:created>
  <dcterms:modified xsi:type="dcterms:W3CDTF">2022-11-14T15:27:00Z</dcterms:modified>
</cp:coreProperties>
</file>