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7F9A" w:rsidP="00EA7F9A" w:rsidRDefault="00EA7F9A" w14:paraId="471674C4" w14:textId="77777777">
      <w:pPr>
        <w:pStyle w:val="Default"/>
      </w:pPr>
    </w:p>
    <w:p w:rsidRPr="002F55DC" w:rsidR="00EA7F9A" w:rsidP="00EA7F9A" w:rsidRDefault="00EA7F9A" w14:paraId="438A6163" w14:textId="41172A53">
      <w:pPr>
        <w:pStyle w:val="Default"/>
        <w:spacing w:after="240"/>
        <w:jc w:val="center"/>
        <w:rPr>
          <w:sz w:val="40"/>
          <w:szCs w:val="40"/>
          <w:u w:val="single"/>
        </w:rPr>
      </w:pPr>
      <w:r w:rsidRPr="002F55DC">
        <w:rPr>
          <w:b/>
          <w:bCs/>
          <w:sz w:val="40"/>
          <w:szCs w:val="40"/>
          <w:u w:val="single"/>
        </w:rPr>
        <w:t>Proposed Constitution Changes</w:t>
      </w:r>
      <w:r w:rsidRPr="002F55DC" w:rsidR="002F55DC">
        <w:rPr>
          <w:b/>
          <w:bCs/>
          <w:sz w:val="40"/>
          <w:szCs w:val="40"/>
          <w:u w:val="single"/>
        </w:rPr>
        <w:t>, Statement of subjects</w:t>
      </w:r>
      <w:r w:rsidR="00E269F4">
        <w:rPr>
          <w:b/>
          <w:bCs/>
          <w:sz w:val="40"/>
          <w:szCs w:val="40"/>
          <w:u w:val="single"/>
        </w:rPr>
        <w:t xml:space="preserve">, </w:t>
      </w:r>
      <w:r w:rsidRPr="002F55DC" w:rsidR="002F55DC">
        <w:rPr>
          <w:b/>
          <w:bCs/>
          <w:sz w:val="40"/>
          <w:szCs w:val="40"/>
          <w:u w:val="single"/>
        </w:rPr>
        <w:t>Motions and Resolutions</w:t>
      </w:r>
    </w:p>
    <w:p w:rsidR="00EA7F9A" w:rsidP="00EA7F9A" w:rsidRDefault="002F55DC" w14:paraId="2EC6F92B" w14:textId="11455584">
      <w:pPr>
        <w:pStyle w:val="Default"/>
        <w:spacing w:after="240"/>
        <w:jc w:val="center"/>
        <w:rPr>
          <w:sz w:val="40"/>
          <w:szCs w:val="40"/>
        </w:rPr>
      </w:pPr>
      <w:r>
        <w:rPr>
          <w:b/>
          <w:bCs/>
          <w:sz w:val="40"/>
          <w:szCs w:val="40"/>
        </w:rPr>
        <w:t>August</w:t>
      </w:r>
      <w:r w:rsidR="00E269F4">
        <w:rPr>
          <w:b/>
          <w:bCs/>
          <w:sz w:val="40"/>
          <w:szCs w:val="40"/>
        </w:rPr>
        <w:t>-November</w:t>
      </w:r>
      <w:r w:rsidR="00EA7F9A">
        <w:rPr>
          <w:b/>
          <w:bCs/>
          <w:sz w:val="40"/>
          <w:szCs w:val="40"/>
        </w:rPr>
        <w:t xml:space="preserve"> 2023</w:t>
      </w:r>
    </w:p>
    <w:p w:rsidRPr="00EB1A20" w:rsidR="00EA7F9A" w:rsidP="00EA7F9A" w:rsidRDefault="00EA7F9A" w14:paraId="2251B72C" w14:textId="57428F09">
      <w:pPr>
        <w:pStyle w:val="Default"/>
        <w:jc w:val="both"/>
        <w:rPr>
          <w:rFonts w:ascii="Arial" w:hAnsi="Arial" w:cs="Arial"/>
        </w:rPr>
      </w:pPr>
      <w:r w:rsidRPr="00EB1A20">
        <w:rPr>
          <w:rFonts w:ascii="Arial" w:hAnsi="Arial" w:cs="Arial"/>
        </w:rPr>
        <w:t>This document outlines changes to the constitution of the Society for Vascular Technology for Great Britain and Ireland put forward by the members of the executive committee for voting by the ordinary members of the society.</w:t>
      </w:r>
    </w:p>
    <w:p w:rsidRPr="00EB1A20" w:rsidR="00EA7F9A" w:rsidP="00EA7F9A" w:rsidRDefault="00EA7F9A" w14:paraId="39D0B34E" w14:textId="77777777">
      <w:pPr>
        <w:pStyle w:val="Default"/>
        <w:jc w:val="both"/>
        <w:rPr>
          <w:rFonts w:ascii="Arial" w:hAnsi="Arial" w:cs="Arial"/>
        </w:rPr>
      </w:pPr>
    </w:p>
    <w:p w:rsidRPr="00EB1A20" w:rsidR="00EA7F9A" w:rsidP="00EA7F9A" w:rsidRDefault="00EA7F9A" w14:paraId="33ECD094" w14:textId="19CD1B52">
      <w:pPr>
        <w:pStyle w:val="Default"/>
        <w:jc w:val="both"/>
        <w:rPr>
          <w:rFonts w:ascii="Arial" w:hAnsi="Arial" w:cs="Arial"/>
        </w:rPr>
      </w:pPr>
      <w:r w:rsidRPr="00EB1A20">
        <w:rPr>
          <w:rFonts w:ascii="Arial" w:hAnsi="Arial" w:cs="Arial"/>
        </w:rPr>
        <w:t xml:space="preserve">Changes to the constitution can only be accepted following </w:t>
      </w:r>
      <w:r w:rsidRPr="00EB1A20" w:rsidR="002F55DC">
        <w:rPr>
          <w:rFonts w:ascii="Arial" w:hAnsi="Arial" w:cs="Arial"/>
        </w:rPr>
        <w:t>an</w:t>
      </w:r>
      <w:r w:rsidRPr="00EB1A20">
        <w:rPr>
          <w:rFonts w:ascii="Arial" w:hAnsi="Arial" w:cs="Arial"/>
        </w:rPr>
        <w:t xml:space="preserve"> online vote with no less than a majority of 75% of the votes cast.</w:t>
      </w:r>
    </w:p>
    <w:p w:rsidRPr="00EB1A20" w:rsidR="00EA7F9A" w:rsidP="00EA7F9A" w:rsidRDefault="00EA7F9A" w14:paraId="224FFB4E" w14:textId="77777777">
      <w:pPr>
        <w:pStyle w:val="Default"/>
        <w:jc w:val="both"/>
        <w:rPr>
          <w:rFonts w:ascii="Arial" w:hAnsi="Arial" w:cs="Arial"/>
        </w:rPr>
      </w:pPr>
    </w:p>
    <w:p w:rsidRPr="00EB1A20" w:rsidR="00EA7F9A" w:rsidP="00EA7F9A" w:rsidRDefault="00EA7F9A" w14:paraId="1F0A7D15" w14:textId="35EF50C0">
      <w:pPr>
        <w:pStyle w:val="Default"/>
        <w:jc w:val="both"/>
        <w:rPr>
          <w:rFonts w:ascii="Arial" w:hAnsi="Arial" w:cs="Arial"/>
        </w:rPr>
      </w:pPr>
      <w:r w:rsidRPr="00EB1A20">
        <w:rPr>
          <w:rFonts w:ascii="Arial" w:hAnsi="Arial" w:cs="Arial"/>
        </w:rPr>
        <w:t xml:space="preserve">Following a 2-week consultation </w:t>
      </w:r>
      <w:r w:rsidRPr="002F55DC">
        <w:rPr>
          <w:rFonts w:ascii="Arial" w:hAnsi="Arial" w:cs="Arial"/>
        </w:rPr>
        <w:t xml:space="preserve">period (starting </w:t>
      </w:r>
      <w:r w:rsidRPr="002F55DC" w:rsidR="002F55DC">
        <w:rPr>
          <w:rFonts w:ascii="Arial" w:hAnsi="Arial" w:cs="Arial"/>
        </w:rPr>
        <w:t>28</w:t>
      </w:r>
      <w:r w:rsidRPr="002F55DC">
        <w:rPr>
          <w:rFonts w:ascii="Arial" w:hAnsi="Arial" w:cs="Arial"/>
        </w:rPr>
        <w:t>/</w:t>
      </w:r>
      <w:r w:rsidRPr="002F55DC" w:rsidR="002F55DC">
        <w:rPr>
          <w:rFonts w:ascii="Arial" w:hAnsi="Arial" w:cs="Arial"/>
        </w:rPr>
        <w:t>08</w:t>
      </w:r>
      <w:r w:rsidRPr="002F55DC">
        <w:rPr>
          <w:rFonts w:ascii="Arial" w:hAnsi="Arial" w:cs="Arial"/>
        </w:rPr>
        <w:t xml:space="preserve">/2023) where details of the proposed changes are made available to the membership the ballot will be commenced </w:t>
      </w:r>
      <w:r w:rsidRPr="002F55DC" w:rsidR="00EB1A20">
        <w:rPr>
          <w:rFonts w:ascii="Arial" w:hAnsi="Arial" w:cs="Arial"/>
        </w:rPr>
        <w:t xml:space="preserve">on </w:t>
      </w:r>
      <w:r w:rsidRPr="002F55DC" w:rsidR="002F55DC">
        <w:rPr>
          <w:rFonts w:ascii="Arial" w:hAnsi="Arial" w:cs="Arial"/>
        </w:rPr>
        <w:t>11</w:t>
      </w:r>
      <w:r w:rsidRPr="002F55DC" w:rsidR="00EB1A20">
        <w:rPr>
          <w:rFonts w:ascii="Arial" w:hAnsi="Arial" w:cs="Arial"/>
        </w:rPr>
        <w:t>/</w:t>
      </w:r>
      <w:r w:rsidRPr="002F55DC" w:rsidR="002F55DC">
        <w:rPr>
          <w:rFonts w:ascii="Arial" w:hAnsi="Arial" w:cs="Arial"/>
        </w:rPr>
        <w:t>09</w:t>
      </w:r>
      <w:r w:rsidRPr="002F55DC" w:rsidR="00EB1A20">
        <w:rPr>
          <w:rFonts w:ascii="Arial" w:hAnsi="Arial" w:cs="Arial"/>
        </w:rPr>
        <w:t xml:space="preserve">/2023 </w:t>
      </w:r>
      <w:r w:rsidRPr="002F55DC">
        <w:rPr>
          <w:rFonts w:ascii="Arial" w:hAnsi="Arial" w:cs="Arial"/>
        </w:rPr>
        <w:t>with the closing date for votes being not less than forty days from the opening of the ballot.</w:t>
      </w:r>
      <w:r w:rsidRPr="002F55DC" w:rsidR="00EB1A20">
        <w:rPr>
          <w:rFonts w:ascii="Arial" w:hAnsi="Arial" w:cs="Arial"/>
        </w:rPr>
        <w:t xml:space="preserve"> The ballot will close </w:t>
      </w:r>
      <w:r w:rsidRPr="002F55DC" w:rsidR="002F55DC">
        <w:rPr>
          <w:rFonts w:ascii="Arial" w:hAnsi="Arial" w:cs="Arial"/>
        </w:rPr>
        <w:t>at 9am on</w:t>
      </w:r>
      <w:r w:rsidRPr="002F55DC" w:rsidR="00EB1A20">
        <w:rPr>
          <w:rFonts w:ascii="Arial" w:hAnsi="Arial" w:cs="Arial"/>
        </w:rPr>
        <w:t xml:space="preserve"> </w:t>
      </w:r>
      <w:r w:rsidRPr="002F55DC" w:rsidR="002F55DC">
        <w:rPr>
          <w:rFonts w:ascii="Arial" w:hAnsi="Arial" w:cs="Arial"/>
        </w:rPr>
        <w:t>23/10</w:t>
      </w:r>
      <w:r w:rsidRPr="002F55DC" w:rsidR="00EB1A20">
        <w:rPr>
          <w:rFonts w:ascii="Arial" w:hAnsi="Arial" w:cs="Arial"/>
        </w:rPr>
        <w:t>/2023.</w:t>
      </w:r>
    </w:p>
    <w:p w:rsidRPr="00EB1A20" w:rsidR="00EA7F9A" w:rsidP="00EA7F9A" w:rsidRDefault="00EA7F9A" w14:paraId="3DBA82D9" w14:textId="77777777">
      <w:pPr>
        <w:pStyle w:val="Default"/>
        <w:jc w:val="both"/>
        <w:rPr>
          <w:rFonts w:ascii="Arial" w:hAnsi="Arial" w:cs="Arial"/>
        </w:rPr>
      </w:pPr>
    </w:p>
    <w:p w:rsidRPr="00EB1A20" w:rsidR="00EA7F9A" w:rsidP="00EA7F9A" w:rsidRDefault="00EA7F9A" w14:paraId="6309B141" w14:textId="706D54C2">
      <w:pPr>
        <w:tabs>
          <w:tab w:val="num" w:pos="360"/>
        </w:tabs>
        <w:jc w:val="both"/>
        <w:rPr>
          <w:rFonts w:ascii="Arial" w:hAnsi="Arial" w:cs="Arial"/>
          <w:sz w:val="24"/>
          <w:szCs w:val="24"/>
        </w:rPr>
      </w:pPr>
      <w:r w:rsidRPr="00EB1A20">
        <w:rPr>
          <w:rFonts w:ascii="Arial" w:hAnsi="Arial" w:cs="Arial"/>
          <w:sz w:val="24"/>
          <w:szCs w:val="24"/>
        </w:rPr>
        <w:t>Changes put forward for consideration are listed below:</w:t>
      </w:r>
    </w:p>
    <w:p w:rsidRPr="00EB1A20" w:rsidR="00EA7F9A" w:rsidP="00EA7F9A" w:rsidRDefault="00EA7F9A" w14:paraId="0E5B2B3B" w14:textId="5CBB8133">
      <w:pPr>
        <w:pStyle w:val="Heading1"/>
        <w:numPr>
          <w:ilvl w:val="0"/>
          <w:numId w:val="2"/>
        </w:numPr>
        <w:tabs>
          <w:tab w:val="num" w:pos="360"/>
        </w:tabs>
        <w:ind w:left="0" w:firstLine="0"/>
        <w:jc w:val="both"/>
        <w:rPr>
          <w:rFonts w:ascii="Arial" w:hAnsi="Arial" w:cs="Arial"/>
          <w:b/>
          <w:bCs/>
          <w:sz w:val="24"/>
          <w:szCs w:val="24"/>
          <w:u w:val="single"/>
        </w:rPr>
      </w:pPr>
      <w:r w:rsidRPr="00EB1A20">
        <w:rPr>
          <w:rFonts w:ascii="Arial" w:hAnsi="Arial" w:cs="Arial"/>
          <w:b/>
          <w:bCs/>
          <w:sz w:val="24"/>
          <w:szCs w:val="24"/>
          <w:u w:val="single"/>
        </w:rPr>
        <w:t xml:space="preserve">Creation of a new </w:t>
      </w:r>
      <w:r w:rsidRPr="00923604" w:rsidR="00EB3F82">
        <w:rPr>
          <w:rFonts w:ascii="Arial" w:hAnsi="Arial" w:cs="Arial"/>
          <w:b/>
          <w:bCs/>
          <w:sz w:val="24"/>
          <w:szCs w:val="24"/>
          <w:u w:val="single"/>
        </w:rPr>
        <w:t>trading name</w:t>
      </w:r>
      <w:r w:rsidRPr="00923604">
        <w:rPr>
          <w:rFonts w:ascii="Arial" w:hAnsi="Arial" w:cs="Arial"/>
          <w:b/>
          <w:bCs/>
          <w:sz w:val="24"/>
          <w:szCs w:val="24"/>
          <w:u w:val="single"/>
        </w:rPr>
        <w:t>:</w:t>
      </w:r>
    </w:p>
    <w:p w:rsidRPr="00EB1A20" w:rsidR="00EA7F9A" w:rsidP="00EA7F9A" w:rsidRDefault="00EA7F9A" w14:paraId="656BE9A5" w14:textId="30287968">
      <w:pPr>
        <w:pStyle w:val="Heading2"/>
        <w:rPr>
          <w:rFonts w:ascii="Arial" w:hAnsi="Arial" w:cs="Arial"/>
          <w:b/>
          <w:bCs/>
          <w:sz w:val="24"/>
          <w:szCs w:val="24"/>
        </w:rPr>
      </w:pPr>
      <w:r w:rsidRPr="00EB1A20">
        <w:rPr>
          <w:rFonts w:ascii="Arial" w:hAnsi="Arial" w:cs="Arial"/>
          <w:b/>
          <w:bCs/>
          <w:sz w:val="24"/>
          <w:szCs w:val="24"/>
        </w:rPr>
        <w:t>Current constitution:</w:t>
      </w:r>
    </w:p>
    <w:p w:rsidRPr="00EB1A20" w:rsidR="00EA7F9A" w:rsidP="00EB1A20" w:rsidRDefault="00EA7F9A" w14:paraId="34AC80CE" w14:textId="77777777">
      <w:pPr>
        <w:pStyle w:val="Default"/>
        <w:jc w:val="both"/>
        <w:rPr>
          <w:rFonts w:ascii="Arial" w:hAnsi="Arial" w:cs="Arial"/>
        </w:rPr>
      </w:pPr>
      <w:r w:rsidRPr="00EB1A20">
        <w:rPr>
          <w:rFonts w:ascii="Arial" w:hAnsi="Arial" w:cs="Arial"/>
          <w:b/>
          <w:bCs/>
          <w:i/>
          <w:iCs/>
        </w:rPr>
        <w:t xml:space="preserve">1. Title: </w:t>
      </w:r>
    </w:p>
    <w:p w:rsidRPr="00EB1A20" w:rsidR="00EA7F9A" w:rsidP="00EB1A20" w:rsidRDefault="00EA7F9A" w14:paraId="32728916" w14:textId="58D639B9">
      <w:pPr>
        <w:jc w:val="both"/>
        <w:rPr>
          <w:rFonts w:ascii="Arial" w:hAnsi="Arial" w:cs="Arial"/>
          <w:sz w:val="24"/>
          <w:szCs w:val="24"/>
        </w:rPr>
      </w:pPr>
      <w:r w:rsidRPr="00EB1A20">
        <w:rPr>
          <w:rFonts w:ascii="Arial" w:hAnsi="Arial" w:cs="Arial"/>
          <w:sz w:val="24"/>
          <w:szCs w:val="24"/>
        </w:rPr>
        <w:t>The society shall be called “The Society for Vascular Technology of Great Britain and Ireland”. Here after called the Society; or other such name as the Society may from time to time decide with the approval of the Charity Commissioners.</w:t>
      </w:r>
    </w:p>
    <w:p w:rsidRPr="00EB1A20" w:rsidR="00EA7F9A" w:rsidP="00EB1A20" w:rsidRDefault="00EA7F9A" w14:paraId="7A52BEE8" w14:textId="002AB676">
      <w:pPr>
        <w:pStyle w:val="Heading2"/>
        <w:jc w:val="both"/>
        <w:rPr>
          <w:rFonts w:ascii="Arial" w:hAnsi="Arial" w:cs="Arial"/>
          <w:b/>
          <w:bCs/>
          <w:sz w:val="24"/>
          <w:szCs w:val="24"/>
        </w:rPr>
      </w:pPr>
      <w:r w:rsidRPr="00EB1A20">
        <w:rPr>
          <w:rFonts w:ascii="Arial" w:hAnsi="Arial" w:cs="Arial"/>
          <w:b/>
          <w:bCs/>
          <w:sz w:val="24"/>
          <w:szCs w:val="24"/>
        </w:rPr>
        <w:t>Proposed change:</w:t>
      </w:r>
    </w:p>
    <w:p w:rsidRPr="00EB1A20" w:rsidR="00EB1A20" w:rsidP="00EB1A20" w:rsidRDefault="00EB1A20" w14:paraId="22FB0246" w14:textId="77777777">
      <w:pPr>
        <w:pStyle w:val="Default"/>
        <w:jc w:val="both"/>
        <w:rPr>
          <w:rFonts w:ascii="Arial" w:hAnsi="Arial" w:cs="Arial"/>
        </w:rPr>
      </w:pPr>
      <w:r w:rsidRPr="00EB1A20">
        <w:rPr>
          <w:rFonts w:ascii="Arial" w:hAnsi="Arial" w:cs="Arial"/>
          <w:b/>
          <w:bCs/>
          <w:i/>
          <w:iCs/>
        </w:rPr>
        <w:t xml:space="preserve">1. Title: </w:t>
      </w:r>
    </w:p>
    <w:p w:rsidR="0035697C" w:rsidP="00EB1A20" w:rsidRDefault="00EA7F9A" w14:paraId="1B21CA44" w14:textId="77777777">
      <w:pPr>
        <w:jc w:val="both"/>
        <w:rPr>
          <w:rFonts w:ascii="Arial" w:hAnsi="Arial" w:cs="Arial"/>
          <w:sz w:val="24"/>
          <w:szCs w:val="24"/>
        </w:rPr>
      </w:pPr>
      <w:r w:rsidRPr="00EB1A20">
        <w:rPr>
          <w:rFonts w:ascii="Arial" w:hAnsi="Arial" w:cs="Arial"/>
          <w:sz w:val="24"/>
          <w:szCs w:val="24"/>
        </w:rPr>
        <w:t xml:space="preserve">The society shall </w:t>
      </w:r>
      <w:r w:rsidRPr="00496212" w:rsidR="00EB3F82">
        <w:rPr>
          <w:rFonts w:ascii="Arial" w:hAnsi="Arial" w:cs="Arial"/>
          <w:color w:val="FF0000"/>
          <w:sz w:val="24"/>
          <w:szCs w:val="24"/>
        </w:rPr>
        <w:t xml:space="preserve">continue to be </w:t>
      </w:r>
      <w:r w:rsidRPr="00496212" w:rsidR="00C87902">
        <w:rPr>
          <w:rFonts w:ascii="Arial" w:hAnsi="Arial" w:cs="Arial"/>
          <w:color w:val="FF0000"/>
          <w:sz w:val="24"/>
          <w:szCs w:val="24"/>
        </w:rPr>
        <w:t xml:space="preserve">officially </w:t>
      </w:r>
      <w:r w:rsidRPr="00496212" w:rsidR="00EB3F82">
        <w:rPr>
          <w:rFonts w:ascii="Arial" w:hAnsi="Arial" w:cs="Arial"/>
          <w:color w:val="FF0000"/>
          <w:sz w:val="24"/>
          <w:szCs w:val="24"/>
        </w:rPr>
        <w:t>registered as</w:t>
      </w:r>
      <w:r w:rsidRPr="00496212">
        <w:rPr>
          <w:rFonts w:ascii="Arial" w:hAnsi="Arial" w:cs="Arial"/>
          <w:color w:val="FF0000"/>
          <w:sz w:val="24"/>
          <w:szCs w:val="24"/>
        </w:rPr>
        <w:t xml:space="preserve"> </w:t>
      </w:r>
      <w:r w:rsidRPr="00EB1A20">
        <w:rPr>
          <w:rFonts w:ascii="Arial" w:hAnsi="Arial" w:cs="Arial"/>
          <w:sz w:val="24"/>
          <w:szCs w:val="24"/>
        </w:rPr>
        <w:t xml:space="preserve">“The Society for Vascular Technology of Great Britain and Ireland” </w:t>
      </w:r>
      <w:r w:rsidRPr="00496212">
        <w:rPr>
          <w:rFonts w:ascii="Arial" w:hAnsi="Arial" w:cs="Arial"/>
          <w:color w:val="000000" w:themeColor="text1"/>
          <w:sz w:val="24"/>
          <w:szCs w:val="24"/>
        </w:rPr>
        <w:t xml:space="preserve">with the Charity Commission. </w:t>
      </w:r>
      <w:r w:rsidRPr="00EB1A20">
        <w:rPr>
          <w:rFonts w:ascii="Arial" w:hAnsi="Arial" w:cs="Arial"/>
          <w:sz w:val="24"/>
          <w:szCs w:val="24"/>
        </w:rPr>
        <w:t>Here after called the Society; or other such name as the Society may from time to time decide with the approval of the Charity Commissioners.</w:t>
      </w:r>
    </w:p>
    <w:p w:rsidR="00EA7F9A" w:rsidP="00EB1A20" w:rsidRDefault="00EA7F9A" w14:paraId="209D05C5" w14:textId="71A67D4C">
      <w:pPr>
        <w:jc w:val="both"/>
        <w:rPr>
          <w:rFonts w:ascii="Arial" w:hAnsi="Arial" w:cs="Arial"/>
          <w:color w:val="FF0000"/>
          <w:sz w:val="24"/>
          <w:szCs w:val="24"/>
        </w:rPr>
      </w:pPr>
      <w:r w:rsidRPr="00EB1A20">
        <w:rPr>
          <w:rFonts w:ascii="Arial" w:hAnsi="Arial" w:cs="Arial"/>
          <w:color w:val="FF0000"/>
          <w:sz w:val="24"/>
          <w:szCs w:val="24"/>
        </w:rPr>
        <w:t xml:space="preserve">The </w:t>
      </w:r>
      <w:r w:rsidR="00923604">
        <w:rPr>
          <w:rFonts w:ascii="Arial" w:hAnsi="Arial" w:cs="Arial"/>
          <w:color w:val="FF0000"/>
          <w:sz w:val="24"/>
          <w:szCs w:val="24"/>
        </w:rPr>
        <w:t>trading</w:t>
      </w:r>
      <w:r w:rsidR="00C87902">
        <w:rPr>
          <w:rFonts w:ascii="Arial" w:hAnsi="Arial" w:cs="Arial"/>
          <w:color w:val="FF0000"/>
          <w:sz w:val="24"/>
          <w:szCs w:val="24"/>
        </w:rPr>
        <w:t xml:space="preserve"> </w:t>
      </w:r>
      <w:r w:rsidR="00906EF3">
        <w:rPr>
          <w:rFonts w:ascii="Arial" w:hAnsi="Arial" w:cs="Arial"/>
          <w:color w:val="FF0000"/>
          <w:sz w:val="24"/>
          <w:szCs w:val="24"/>
        </w:rPr>
        <w:t xml:space="preserve">and publicly facing </w:t>
      </w:r>
      <w:r w:rsidRPr="00EB1A20">
        <w:rPr>
          <w:rFonts w:ascii="Arial" w:hAnsi="Arial" w:cs="Arial"/>
          <w:color w:val="FF0000"/>
          <w:sz w:val="24"/>
          <w:szCs w:val="24"/>
        </w:rPr>
        <w:t xml:space="preserve">name of the Society shall </w:t>
      </w:r>
      <w:r w:rsidR="00F20AD0">
        <w:rPr>
          <w:rFonts w:ascii="Arial" w:hAnsi="Arial" w:cs="Arial"/>
          <w:color w:val="FF0000"/>
          <w:sz w:val="24"/>
          <w:szCs w:val="24"/>
        </w:rPr>
        <w:t xml:space="preserve">henceforth </w:t>
      </w:r>
      <w:r w:rsidRPr="00EB1A20">
        <w:rPr>
          <w:rFonts w:ascii="Arial" w:hAnsi="Arial" w:cs="Arial"/>
          <w:color w:val="FF0000"/>
          <w:sz w:val="24"/>
          <w:szCs w:val="24"/>
        </w:rPr>
        <w:t>be</w:t>
      </w:r>
      <w:r w:rsidR="00F20AD0">
        <w:rPr>
          <w:rFonts w:ascii="Arial" w:hAnsi="Arial" w:cs="Arial"/>
          <w:color w:val="FF0000"/>
          <w:sz w:val="24"/>
          <w:szCs w:val="24"/>
        </w:rPr>
        <w:t xml:space="preserve"> </w:t>
      </w:r>
      <w:r w:rsidRPr="00EB1A20">
        <w:rPr>
          <w:rFonts w:ascii="Arial" w:hAnsi="Arial" w:cs="Arial"/>
          <w:color w:val="FF0000"/>
          <w:sz w:val="24"/>
          <w:szCs w:val="24"/>
        </w:rPr>
        <w:t xml:space="preserve">“The </w:t>
      </w:r>
      <w:r w:rsidR="00906EF3">
        <w:rPr>
          <w:rFonts w:ascii="Arial" w:hAnsi="Arial" w:cs="Arial"/>
          <w:color w:val="FF0000"/>
          <w:sz w:val="24"/>
          <w:szCs w:val="24"/>
        </w:rPr>
        <w:t xml:space="preserve">College and </w:t>
      </w:r>
      <w:r w:rsidRPr="00EB1A20">
        <w:rPr>
          <w:rFonts w:ascii="Arial" w:hAnsi="Arial" w:cs="Arial"/>
          <w:color w:val="FF0000"/>
          <w:sz w:val="24"/>
          <w:szCs w:val="24"/>
        </w:rPr>
        <w:t xml:space="preserve">Society </w:t>
      </w:r>
      <w:r w:rsidR="00906EF3">
        <w:rPr>
          <w:rFonts w:ascii="Arial" w:hAnsi="Arial" w:cs="Arial"/>
          <w:color w:val="FF0000"/>
          <w:sz w:val="24"/>
          <w:szCs w:val="24"/>
        </w:rPr>
        <w:t>of</w:t>
      </w:r>
      <w:r w:rsidRPr="00EB1A20">
        <w:rPr>
          <w:rFonts w:ascii="Arial" w:hAnsi="Arial" w:cs="Arial"/>
          <w:color w:val="FF0000"/>
          <w:sz w:val="24"/>
          <w:szCs w:val="24"/>
        </w:rPr>
        <w:t xml:space="preserve"> Clinical Vascular Science</w:t>
      </w:r>
      <w:r w:rsidR="00906EF3">
        <w:rPr>
          <w:rFonts w:ascii="Arial" w:hAnsi="Arial" w:cs="Arial"/>
          <w:color w:val="FF0000"/>
          <w:sz w:val="24"/>
          <w:szCs w:val="24"/>
        </w:rPr>
        <w:t>, which shall be abbreviated to CSVS</w:t>
      </w:r>
      <w:r w:rsidRPr="00EB1A20">
        <w:rPr>
          <w:rFonts w:ascii="Arial" w:hAnsi="Arial" w:cs="Arial"/>
          <w:color w:val="FF0000"/>
          <w:sz w:val="24"/>
          <w:szCs w:val="24"/>
        </w:rPr>
        <w:t>”</w:t>
      </w:r>
      <w:r w:rsidR="00906EF3">
        <w:rPr>
          <w:rFonts w:ascii="Arial" w:hAnsi="Arial" w:cs="Arial"/>
          <w:color w:val="FF0000"/>
          <w:sz w:val="24"/>
          <w:szCs w:val="24"/>
        </w:rPr>
        <w:t>.</w:t>
      </w:r>
    </w:p>
    <w:p w:rsidRPr="00EB1A20" w:rsidR="0035697C" w:rsidP="00EB1A20" w:rsidRDefault="0035697C" w14:paraId="516CBBC6" w14:textId="77777777">
      <w:pPr>
        <w:jc w:val="both"/>
        <w:rPr>
          <w:rFonts w:ascii="Arial" w:hAnsi="Arial" w:cs="Arial"/>
          <w:sz w:val="24"/>
          <w:szCs w:val="24"/>
        </w:rPr>
      </w:pPr>
    </w:p>
    <w:p w:rsidRPr="00EB1A20" w:rsidR="00EA7F9A" w:rsidP="00EA7F9A" w:rsidRDefault="00EA7F9A" w14:paraId="08E230A2" w14:textId="2278B8AD">
      <w:pPr>
        <w:pStyle w:val="Heading2"/>
        <w:rPr>
          <w:rFonts w:ascii="Arial" w:hAnsi="Arial" w:cs="Arial"/>
          <w:b/>
          <w:bCs/>
          <w:sz w:val="24"/>
          <w:szCs w:val="24"/>
        </w:rPr>
      </w:pPr>
      <w:r w:rsidRPr="00EB1A20">
        <w:rPr>
          <w:rFonts w:ascii="Arial" w:hAnsi="Arial" w:cs="Arial"/>
          <w:b/>
          <w:bCs/>
          <w:sz w:val="24"/>
          <w:szCs w:val="24"/>
        </w:rPr>
        <w:t>Rationale for change:</w:t>
      </w:r>
    </w:p>
    <w:p w:rsidRPr="00EB1A20" w:rsidR="00EA7F9A" w:rsidP="00EA7F9A" w:rsidRDefault="00EA7F9A" w14:paraId="1F57EFF5" w14:textId="0645E831">
      <w:pPr>
        <w:jc w:val="both"/>
        <w:rPr>
          <w:rFonts w:ascii="Arial" w:hAnsi="Arial" w:cs="Arial"/>
          <w:sz w:val="24"/>
          <w:szCs w:val="24"/>
        </w:rPr>
      </w:pPr>
      <w:r w:rsidRPr="00EB1A20">
        <w:rPr>
          <w:rFonts w:ascii="Arial" w:hAnsi="Arial" w:cs="Arial"/>
          <w:sz w:val="24"/>
          <w:szCs w:val="24"/>
        </w:rPr>
        <w:t>The current full name for SVT GB&amp;I “</w:t>
      </w:r>
      <w:r w:rsidRPr="00EB1A20">
        <w:rPr>
          <w:rFonts w:ascii="Arial" w:hAnsi="Arial" w:cs="Arial"/>
          <w:i/>
          <w:iCs/>
          <w:sz w:val="24"/>
          <w:szCs w:val="24"/>
        </w:rPr>
        <w:t>The Society for Vascular Technology of GB&amp;I</w:t>
      </w:r>
      <w:r w:rsidRPr="00EB1A20">
        <w:rPr>
          <w:rFonts w:ascii="Arial" w:hAnsi="Arial" w:cs="Arial"/>
          <w:sz w:val="24"/>
          <w:szCs w:val="24"/>
        </w:rPr>
        <w:t xml:space="preserve">” </w:t>
      </w:r>
      <w:r w:rsidR="00C87902">
        <w:rPr>
          <w:rFonts w:ascii="Arial" w:hAnsi="Arial" w:cs="Arial"/>
          <w:sz w:val="24"/>
          <w:szCs w:val="24"/>
        </w:rPr>
        <w:t xml:space="preserve">was chosen over thirty years ago </w:t>
      </w:r>
      <w:r w:rsidRPr="00EB1A20">
        <w:rPr>
          <w:rFonts w:ascii="Arial" w:hAnsi="Arial" w:cs="Arial"/>
          <w:sz w:val="24"/>
          <w:szCs w:val="24"/>
        </w:rPr>
        <w:t xml:space="preserve">and as a workforce </w:t>
      </w:r>
      <w:r w:rsidR="00C87902">
        <w:rPr>
          <w:rFonts w:ascii="Arial" w:hAnsi="Arial" w:cs="Arial"/>
          <w:sz w:val="24"/>
          <w:szCs w:val="24"/>
        </w:rPr>
        <w:t xml:space="preserve">our </w:t>
      </w:r>
      <w:r w:rsidR="00496212">
        <w:rPr>
          <w:rFonts w:ascii="Arial" w:hAnsi="Arial" w:cs="Arial"/>
          <w:sz w:val="24"/>
          <w:szCs w:val="24"/>
        </w:rPr>
        <w:t xml:space="preserve">professional </w:t>
      </w:r>
      <w:r w:rsidR="00C87902">
        <w:rPr>
          <w:rFonts w:ascii="Arial" w:hAnsi="Arial" w:cs="Arial"/>
          <w:sz w:val="24"/>
          <w:szCs w:val="24"/>
        </w:rPr>
        <w:t>title changed to</w:t>
      </w:r>
      <w:r w:rsidRPr="00EB1A20">
        <w:rPr>
          <w:rFonts w:ascii="Arial" w:hAnsi="Arial" w:cs="Arial"/>
          <w:sz w:val="24"/>
          <w:szCs w:val="24"/>
        </w:rPr>
        <w:t xml:space="preserve"> </w:t>
      </w:r>
      <w:r w:rsidRPr="00EB1A20">
        <w:rPr>
          <w:rFonts w:ascii="Arial" w:hAnsi="Arial" w:cs="Arial"/>
          <w:b/>
          <w:bCs/>
          <w:i/>
          <w:iCs/>
          <w:sz w:val="24"/>
          <w:szCs w:val="24"/>
        </w:rPr>
        <w:t>Clinical Vascular Scientists</w:t>
      </w:r>
      <w:r w:rsidRPr="00EB1A20">
        <w:rPr>
          <w:rFonts w:ascii="Arial" w:hAnsi="Arial" w:cs="Arial"/>
          <w:sz w:val="24"/>
          <w:szCs w:val="24"/>
        </w:rPr>
        <w:t xml:space="preserve"> </w:t>
      </w:r>
      <w:r w:rsidR="00C87902">
        <w:rPr>
          <w:rFonts w:ascii="Arial" w:hAnsi="Arial" w:cs="Arial"/>
          <w:sz w:val="24"/>
          <w:szCs w:val="24"/>
        </w:rPr>
        <w:t xml:space="preserve">in </w:t>
      </w:r>
      <w:r w:rsidRPr="00EB1A20">
        <w:rPr>
          <w:rFonts w:ascii="Arial" w:hAnsi="Arial" w:cs="Arial"/>
          <w:sz w:val="24"/>
          <w:szCs w:val="24"/>
        </w:rPr>
        <w:t>the early 2000’s</w:t>
      </w:r>
      <w:r w:rsidR="00496212">
        <w:rPr>
          <w:rFonts w:ascii="Arial" w:hAnsi="Arial" w:cs="Arial"/>
          <w:sz w:val="24"/>
          <w:szCs w:val="24"/>
        </w:rPr>
        <w:t>. This discrepancy</w:t>
      </w:r>
      <w:r w:rsidR="00C87902">
        <w:rPr>
          <w:rFonts w:ascii="Arial" w:hAnsi="Arial" w:cs="Arial"/>
          <w:sz w:val="24"/>
          <w:szCs w:val="24"/>
        </w:rPr>
        <w:t xml:space="preserve"> </w:t>
      </w:r>
      <w:r w:rsidR="00496212">
        <w:rPr>
          <w:rFonts w:ascii="Arial" w:hAnsi="Arial" w:cs="Arial"/>
          <w:sz w:val="24"/>
          <w:szCs w:val="24"/>
        </w:rPr>
        <w:t xml:space="preserve">makes the correct identification of our </w:t>
      </w:r>
      <w:r w:rsidR="00C87902">
        <w:rPr>
          <w:rFonts w:ascii="Arial" w:hAnsi="Arial" w:cs="Arial"/>
          <w:sz w:val="24"/>
          <w:szCs w:val="24"/>
        </w:rPr>
        <w:t xml:space="preserve">workforce a challenge under the current </w:t>
      </w:r>
      <w:r w:rsidR="00496212">
        <w:rPr>
          <w:rFonts w:ascii="Arial" w:hAnsi="Arial" w:cs="Arial"/>
          <w:sz w:val="24"/>
          <w:szCs w:val="24"/>
        </w:rPr>
        <w:t xml:space="preserve">professional body </w:t>
      </w:r>
      <w:r w:rsidR="00C87902">
        <w:rPr>
          <w:rFonts w:ascii="Arial" w:hAnsi="Arial" w:cs="Arial"/>
          <w:sz w:val="24"/>
          <w:szCs w:val="24"/>
        </w:rPr>
        <w:t>name. M</w:t>
      </w:r>
      <w:r w:rsidRPr="00EB1A20">
        <w:rPr>
          <w:rFonts w:ascii="Arial" w:hAnsi="Arial" w:cs="Arial"/>
          <w:sz w:val="24"/>
          <w:szCs w:val="24"/>
        </w:rPr>
        <w:t xml:space="preserve">any </w:t>
      </w:r>
      <w:r w:rsidR="00EB1A20">
        <w:rPr>
          <w:rFonts w:ascii="Arial" w:hAnsi="Arial" w:cs="Arial"/>
          <w:sz w:val="24"/>
          <w:szCs w:val="24"/>
        </w:rPr>
        <w:t>still</w:t>
      </w:r>
      <w:r w:rsidRPr="00EB1A20">
        <w:rPr>
          <w:rFonts w:ascii="Arial" w:hAnsi="Arial" w:cs="Arial"/>
          <w:sz w:val="24"/>
          <w:szCs w:val="24"/>
        </w:rPr>
        <w:t xml:space="preserve"> </w:t>
      </w:r>
      <w:r w:rsidR="00C87902">
        <w:rPr>
          <w:rFonts w:ascii="Arial" w:hAnsi="Arial" w:cs="Arial"/>
          <w:sz w:val="24"/>
          <w:szCs w:val="24"/>
        </w:rPr>
        <w:t xml:space="preserve">incorrectly </w:t>
      </w:r>
      <w:r w:rsidRPr="00EB1A20">
        <w:rPr>
          <w:rFonts w:ascii="Arial" w:hAnsi="Arial" w:cs="Arial"/>
          <w:sz w:val="24"/>
          <w:szCs w:val="24"/>
        </w:rPr>
        <w:t>identify our titles as “</w:t>
      </w:r>
      <w:r w:rsidRPr="00EB1A20">
        <w:rPr>
          <w:rFonts w:ascii="Arial" w:hAnsi="Arial" w:cs="Arial"/>
          <w:b/>
          <w:bCs/>
          <w:i/>
          <w:iCs/>
          <w:sz w:val="24"/>
          <w:szCs w:val="24"/>
        </w:rPr>
        <w:t>technicians</w:t>
      </w:r>
      <w:r w:rsidRPr="00EB1A20">
        <w:rPr>
          <w:rFonts w:ascii="Arial" w:hAnsi="Arial" w:cs="Arial"/>
          <w:sz w:val="24"/>
          <w:szCs w:val="24"/>
        </w:rPr>
        <w:t>” or “</w:t>
      </w:r>
      <w:r w:rsidRPr="00EB1A20">
        <w:rPr>
          <w:rFonts w:ascii="Arial" w:hAnsi="Arial" w:cs="Arial"/>
          <w:b/>
          <w:bCs/>
          <w:i/>
          <w:iCs/>
          <w:sz w:val="24"/>
          <w:szCs w:val="24"/>
        </w:rPr>
        <w:t>technologists</w:t>
      </w:r>
      <w:r w:rsidRPr="00EB1A20">
        <w:rPr>
          <w:rFonts w:ascii="Arial" w:hAnsi="Arial" w:cs="Arial"/>
          <w:sz w:val="24"/>
          <w:szCs w:val="24"/>
        </w:rPr>
        <w:t xml:space="preserve">.” </w:t>
      </w:r>
    </w:p>
    <w:p w:rsidRPr="002A2912" w:rsidR="002A2912" w:rsidP="00EA7F9A" w:rsidRDefault="002A2912" w14:paraId="67BADA72" w14:textId="66586CF8">
      <w:pPr>
        <w:jc w:val="both"/>
        <w:rPr>
          <w:rFonts w:ascii="Arial" w:hAnsi="Arial" w:cs="Arial"/>
          <w:sz w:val="24"/>
          <w:szCs w:val="24"/>
        </w:rPr>
      </w:pPr>
      <w:r w:rsidRPr="002A2912">
        <w:rPr>
          <w:rFonts w:ascii="Arial" w:hAnsi="Arial" w:cs="Arial"/>
          <w:sz w:val="24"/>
          <w:szCs w:val="24"/>
        </w:rPr>
        <w:t xml:space="preserve">Medical and clinical professions often use the titles "Royal College of" or "College of" to indicate professional organisations that provide education, training, certification, </w:t>
      </w:r>
      <w:r w:rsidRPr="002A2912">
        <w:rPr>
          <w:rFonts w:ascii="Arial" w:hAnsi="Arial" w:cs="Arial"/>
          <w:sz w:val="24"/>
          <w:szCs w:val="24"/>
        </w:rPr>
        <w:lastRenderedPageBreak/>
        <w:t xml:space="preserve">and oversight within their respective fields. </w:t>
      </w:r>
      <w:r w:rsidR="00D334D2">
        <w:rPr>
          <w:rFonts w:ascii="Arial" w:hAnsi="Arial" w:cs="Arial"/>
          <w:sz w:val="24"/>
          <w:szCs w:val="24"/>
        </w:rPr>
        <w:t>These</w:t>
      </w:r>
      <w:r>
        <w:rPr>
          <w:rFonts w:ascii="Arial" w:hAnsi="Arial" w:cs="Arial"/>
          <w:sz w:val="24"/>
          <w:szCs w:val="24"/>
        </w:rPr>
        <w:t xml:space="preserve"> titles have </w:t>
      </w:r>
      <w:r w:rsidR="00D334D2">
        <w:rPr>
          <w:rFonts w:ascii="Arial" w:hAnsi="Arial" w:cs="Arial"/>
          <w:sz w:val="24"/>
          <w:szCs w:val="24"/>
        </w:rPr>
        <w:t xml:space="preserve">long been identified with Professional Standards and Regulation, Certification and Credentials, Continued Education and Professional development, Research and Advocacy. </w:t>
      </w:r>
      <w:r w:rsidRPr="002A2912">
        <w:rPr>
          <w:rFonts w:ascii="Arial" w:hAnsi="Arial" w:cs="Arial"/>
          <w:sz w:val="24"/>
          <w:szCs w:val="24"/>
        </w:rPr>
        <w:t>The Society for Vascular Technology of GB &amp; I would better serve its community with a representative and standardised name.</w:t>
      </w:r>
    </w:p>
    <w:p w:rsidR="002A2912" w:rsidP="003246F8" w:rsidRDefault="00D334D2" w14:paraId="20EEF55A" w14:textId="4A23DF5B">
      <w:pPr>
        <w:jc w:val="both"/>
        <w:rPr>
          <w:rFonts w:ascii="Arial" w:hAnsi="Arial" w:cs="Arial"/>
          <w:sz w:val="24"/>
          <w:szCs w:val="24"/>
        </w:rPr>
      </w:pPr>
      <w:r>
        <w:rPr>
          <w:rFonts w:ascii="Arial" w:hAnsi="Arial" w:cs="Arial"/>
          <w:sz w:val="24"/>
          <w:szCs w:val="24"/>
        </w:rPr>
        <w:t xml:space="preserve">At the same </w:t>
      </w:r>
      <w:r w:rsidR="0035697C">
        <w:rPr>
          <w:rFonts w:ascii="Arial" w:hAnsi="Arial" w:cs="Arial"/>
          <w:sz w:val="24"/>
          <w:szCs w:val="24"/>
        </w:rPr>
        <w:t>time,</w:t>
      </w:r>
      <w:r w:rsidR="002A2912">
        <w:rPr>
          <w:rFonts w:ascii="Arial" w:hAnsi="Arial" w:cs="Arial"/>
          <w:sz w:val="24"/>
          <w:szCs w:val="24"/>
        </w:rPr>
        <w:t xml:space="preserve"> we are approaching a full website </w:t>
      </w:r>
      <w:r w:rsidR="0035697C">
        <w:rPr>
          <w:rFonts w:ascii="Arial" w:hAnsi="Arial" w:cs="Arial"/>
          <w:sz w:val="24"/>
          <w:szCs w:val="24"/>
        </w:rPr>
        <w:t xml:space="preserve">review and </w:t>
      </w:r>
      <w:r w:rsidR="002A2912">
        <w:rPr>
          <w:rFonts w:ascii="Arial" w:hAnsi="Arial" w:cs="Arial"/>
          <w:sz w:val="24"/>
          <w:szCs w:val="24"/>
        </w:rPr>
        <w:t>upgrade to improve functionality and usability for the membership</w:t>
      </w:r>
      <w:r w:rsidR="0035697C">
        <w:rPr>
          <w:rFonts w:ascii="Arial" w:hAnsi="Arial" w:cs="Arial"/>
          <w:sz w:val="24"/>
          <w:szCs w:val="24"/>
        </w:rPr>
        <w:t>. T</w:t>
      </w:r>
      <w:r w:rsidR="002A2912">
        <w:rPr>
          <w:rFonts w:ascii="Arial" w:hAnsi="Arial" w:cs="Arial"/>
          <w:sz w:val="24"/>
          <w:szCs w:val="24"/>
        </w:rPr>
        <w:t xml:space="preserve">his would be an opportune time to update the society’s </w:t>
      </w:r>
      <w:r w:rsidR="0035697C">
        <w:rPr>
          <w:rFonts w:ascii="Arial" w:hAnsi="Arial" w:cs="Arial"/>
          <w:sz w:val="24"/>
          <w:szCs w:val="24"/>
        </w:rPr>
        <w:t xml:space="preserve">trading </w:t>
      </w:r>
      <w:r w:rsidR="002A2912">
        <w:rPr>
          <w:rFonts w:ascii="Arial" w:hAnsi="Arial" w:cs="Arial"/>
          <w:sz w:val="24"/>
          <w:szCs w:val="24"/>
        </w:rPr>
        <w:t xml:space="preserve">name across the board. </w:t>
      </w:r>
    </w:p>
    <w:p w:rsidRPr="00EB1A20" w:rsidR="00EA7F9A" w:rsidP="00EA7F9A" w:rsidRDefault="002A2912" w14:paraId="2A5DA895" w14:textId="54B07BA3">
      <w:pPr>
        <w:jc w:val="both"/>
        <w:rPr>
          <w:rFonts w:ascii="Arial" w:hAnsi="Arial" w:cs="Arial"/>
          <w:sz w:val="24"/>
          <w:szCs w:val="24"/>
        </w:rPr>
      </w:pPr>
      <w:r>
        <w:rPr>
          <w:rFonts w:ascii="Arial" w:hAnsi="Arial" w:cs="Arial"/>
          <w:sz w:val="24"/>
          <w:szCs w:val="24"/>
        </w:rPr>
        <w:t>T</w:t>
      </w:r>
      <w:r w:rsidR="003246F8">
        <w:rPr>
          <w:rFonts w:ascii="Arial" w:hAnsi="Arial" w:cs="Arial"/>
          <w:sz w:val="24"/>
          <w:szCs w:val="24"/>
        </w:rPr>
        <w:t xml:space="preserve">he Executive Committee </w:t>
      </w:r>
      <w:r>
        <w:rPr>
          <w:rFonts w:ascii="Arial" w:hAnsi="Arial" w:cs="Arial"/>
          <w:sz w:val="24"/>
          <w:szCs w:val="24"/>
        </w:rPr>
        <w:t xml:space="preserve">therefore </w:t>
      </w:r>
      <w:r w:rsidR="003246F8">
        <w:rPr>
          <w:rFonts w:ascii="Arial" w:hAnsi="Arial" w:cs="Arial"/>
          <w:sz w:val="24"/>
          <w:szCs w:val="24"/>
        </w:rPr>
        <w:t xml:space="preserve">have called an Extraordinary General Meeting and </w:t>
      </w:r>
      <w:r w:rsidRPr="00EB1A20" w:rsidR="00EA7F9A">
        <w:rPr>
          <w:rFonts w:ascii="Arial" w:hAnsi="Arial" w:cs="Arial"/>
          <w:sz w:val="24"/>
          <w:szCs w:val="24"/>
        </w:rPr>
        <w:t>propose the following motion:</w:t>
      </w:r>
    </w:p>
    <w:p w:rsidRPr="00906EF3" w:rsidR="00EA7F9A" w:rsidP="00EA7F9A" w:rsidRDefault="00EA7F9A" w14:paraId="66191CCA" w14:textId="415E3D07">
      <w:pPr>
        <w:pStyle w:val="Heading1"/>
        <w:numPr>
          <w:ilvl w:val="0"/>
          <w:numId w:val="2"/>
        </w:numPr>
        <w:tabs>
          <w:tab w:val="num" w:pos="360"/>
        </w:tabs>
        <w:ind w:left="0" w:firstLine="0"/>
        <w:jc w:val="both"/>
        <w:rPr>
          <w:rFonts w:ascii="Arial" w:hAnsi="Arial" w:cs="Arial"/>
          <w:b/>
          <w:bCs/>
          <w:sz w:val="24"/>
          <w:szCs w:val="24"/>
          <w:u w:val="single"/>
        </w:rPr>
      </w:pPr>
      <w:r w:rsidRPr="00906EF3">
        <w:rPr>
          <w:rFonts w:ascii="Arial" w:hAnsi="Arial" w:cs="Arial"/>
          <w:b/>
          <w:bCs/>
          <w:sz w:val="24"/>
          <w:szCs w:val="24"/>
          <w:u w:val="single"/>
        </w:rPr>
        <w:t>Motion and Online Ballot</w:t>
      </w:r>
      <w:r w:rsidRPr="00906EF3" w:rsidR="003246F8">
        <w:rPr>
          <w:rFonts w:ascii="Arial" w:hAnsi="Arial" w:cs="Arial"/>
          <w:b/>
          <w:bCs/>
          <w:sz w:val="24"/>
          <w:szCs w:val="24"/>
          <w:u w:val="single"/>
        </w:rPr>
        <w:t xml:space="preserve"> (put to members using Google Forms)</w:t>
      </w:r>
      <w:r w:rsidRPr="00906EF3">
        <w:rPr>
          <w:rFonts w:ascii="Arial" w:hAnsi="Arial" w:cs="Arial"/>
          <w:b/>
          <w:bCs/>
          <w:sz w:val="24"/>
          <w:szCs w:val="24"/>
          <w:u w:val="single"/>
        </w:rPr>
        <w:t>:</w:t>
      </w:r>
    </w:p>
    <w:p w:rsidRPr="00906EF3" w:rsidR="00EA7F9A" w:rsidP="00EA7F9A" w:rsidRDefault="00EA7F9A" w14:paraId="6C726837" w14:textId="1DAFE102">
      <w:pPr>
        <w:jc w:val="both"/>
        <w:rPr>
          <w:rFonts w:ascii="Arial" w:hAnsi="Arial" w:cs="Arial"/>
          <w:i/>
          <w:iCs/>
          <w:sz w:val="24"/>
          <w:szCs w:val="24"/>
        </w:rPr>
      </w:pPr>
      <w:r w:rsidRPr="00906EF3">
        <w:rPr>
          <w:rFonts w:ascii="Arial" w:hAnsi="Arial" w:cs="Arial"/>
          <w:sz w:val="24"/>
          <w:szCs w:val="24"/>
        </w:rPr>
        <w:t>The Executive Committee proposes th</w:t>
      </w:r>
      <w:r w:rsidRPr="00906EF3" w:rsidR="00EB1A20">
        <w:rPr>
          <w:rFonts w:ascii="Arial" w:hAnsi="Arial" w:cs="Arial"/>
          <w:sz w:val="24"/>
          <w:szCs w:val="24"/>
        </w:rPr>
        <w:t xml:space="preserve">e creation of a working name for the Society. The registered name will remain </w:t>
      </w:r>
      <w:r w:rsidRPr="00906EF3">
        <w:rPr>
          <w:rFonts w:ascii="Arial" w:hAnsi="Arial" w:cs="Arial"/>
          <w:sz w:val="24"/>
          <w:szCs w:val="24"/>
        </w:rPr>
        <w:t>“</w:t>
      </w:r>
      <w:r w:rsidRPr="00906EF3">
        <w:rPr>
          <w:rFonts w:ascii="Arial" w:hAnsi="Arial" w:cs="Arial"/>
          <w:i/>
          <w:iCs/>
          <w:sz w:val="24"/>
          <w:szCs w:val="24"/>
        </w:rPr>
        <w:t>The Society for Vascular Technology of GB&amp;I</w:t>
      </w:r>
      <w:r w:rsidRPr="00906EF3">
        <w:rPr>
          <w:rFonts w:ascii="Arial" w:hAnsi="Arial" w:cs="Arial"/>
          <w:sz w:val="24"/>
          <w:szCs w:val="24"/>
        </w:rPr>
        <w:t>”</w:t>
      </w:r>
      <w:r w:rsidRPr="00906EF3" w:rsidR="00EB1A20">
        <w:rPr>
          <w:rFonts w:ascii="Arial" w:hAnsi="Arial" w:cs="Arial"/>
          <w:sz w:val="24"/>
          <w:szCs w:val="24"/>
        </w:rPr>
        <w:t xml:space="preserve">. </w:t>
      </w:r>
      <w:r w:rsidR="00D334D2">
        <w:rPr>
          <w:rFonts w:ascii="Arial" w:hAnsi="Arial" w:cs="Arial"/>
          <w:sz w:val="24"/>
          <w:szCs w:val="24"/>
        </w:rPr>
        <w:t>O</w:t>
      </w:r>
      <w:r w:rsidRPr="00906EF3" w:rsidR="00EB1A20">
        <w:rPr>
          <w:rFonts w:ascii="Arial" w:hAnsi="Arial" w:cs="Arial"/>
          <w:sz w:val="24"/>
          <w:szCs w:val="24"/>
        </w:rPr>
        <w:t>ur logo and how we are known to the wider public</w:t>
      </w:r>
      <w:r w:rsidRPr="00906EF3">
        <w:rPr>
          <w:rFonts w:ascii="Arial" w:hAnsi="Arial" w:cs="Arial"/>
          <w:sz w:val="24"/>
          <w:szCs w:val="24"/>
        </w:rPr>
        <w:t xml:space="preserve"> shall be changed to </w:t>
      </w:r>
      <w:r w:rsidRPr="00906EF3">
        <w:rPr>
          <w:rFonts w:ascii="Arial" w:hAnsi="Arial" w:cs="Arial"/>
          <w:i/>
          <w:iCs/>
          <w:sz w:val="24"/>
          <w:szCs w:val="24"/>
        </w:rPr>
        <w:t>“</w:t>
      </w:r>
      <w:r w:rsidRPr="00906EF3" w:rsidR="00906EF3">
        <w:rPr>
          <w:rFonts w:ascii="Arial" w:hAnsi="Arial" w:cs="Arial"/>
          <w:i/>
          <w:iCs/>
          <w:sz w:val="24"/>
          <w:szCs w:val="24"/>
        </w:rPr>
        <w:t>The College and Society of Clinical Vascular Science</w:t>
      </w:r>
      <w:r w:rsidRPr="00906EF3">
        <w:rPr>
          <w:rFonts w:ascii="Arial" w:hAnsi="Arial" w:cs="Arial"/>
          <w:i/>
          <w:iCs/>
          <w:sz w:val="24"/>
          <w:szCs w:val="24"/>
        </w:rPr>
        <w:t>”.</w:t>
      </w:r>
    </w:p>
    <w:p w:rsidRPr="00906EF3" w:rsidR="00EA7F9A" w:rsidP="00EA7F9A" w:rsidRDefault="00EA7F9A" w14:paraId="7C150954" w14:textId="77777777">
      <w:pPr>
        <w:spacing w:after="0"/>
        <w:jc w:val="both"/>
        <w:rPr>
          <w:rFonts w:ascii="Arial" w:hAnsi="Arial" w:cs="Arial"/>
          <w:sz w:val="24"/>
          <w:szCs w:val="24"/>
        </w:rPr>
      </w:pPr>
      <w:r w:rsidRPr="00906EF3">
        <w:rPr>
          <w:rFonts w:ascii="Arial" w:hAnsi="Arial" w:cs="Arial"/>
          <w:sz w:val="24"/>
          <w:szCs w:val="24"/>
        </w:rPr>
        <w:t>Your name =</w:t>
      </w:r>
    </w:p>
    <w:p w:rsidRPr="00906EF3" w:rsidR="00EA7F9A" w:rsidP="00EA7F9A" w:rsidRDefault="00EA7F9A" w14:paraId="4E13C564" w14:textId="77777777">
      <w:pPr>
        <w:spacing w:after="0"/>
        <w:jc w:val="both"/>
        <w:rPr>
          <w:rFonts w:ascii="Arial" w:hAnsi="Arial" w:cs="Arial"/>
          <w:sz w:val="24"/>
          <w:szCs w:val="24"/>
        </w:rPr>
      </w:pPr>
      <w:r w:rsidRPr="00906EF3">
        <w:rPr>
          <w:rFonts w:ascii="Arial" w:hAnsi="Arial" w:cs="Arial"/>
          <w:sz w:val="24"/>
          <w:szCs w:val="24"/>
        </w:rPr>
        <w:t xml:space="preserve">Your membership number = </w:t>
      </w:r>
    </w:p>
    <w:p w:rsidRPr="00906EF3" w:rsidR="00EA7F9A" w:rsidP="00EA7F9A" w:rsidRDefault="00EA7F9A" w14:paraId="67885A21" w14:textId="77777777">
      <w:pPr>
        <w:spacing w:after="0"/>
        <w:jc w:val="both"/>
        <w:rPr>
          <w:rFonts w:ascii="Arial" w:hAnsi="Arial" w:cs="Arial"/>
          <w:sz w:val="24"/>
          <w:szCs w:val="24"/>
        </w:rPr>
      </w:pPr>
    </w:p>
    <w:p w:rsidRPr="00906EF3" w:rsidR="00EA7F9A" w:rsidP="00EA7F9A" w:rsidRDefault="00EA7F9A" w14:paraId="74F684CB" w14:textId="77777777">
      <w:pPr>
        <w:jc w:val="both"/>
        <w:rPr>
          <w:rFonts w:ascii="Arial" w:hAnsi="Arial" w:cs="Arial"/>
          <w:sz w:val="24"/>
          <w:szCs w:val="24"/>
        </w:rPr>
      </w:pPr>
      <w:r w:rsidRPr="00906EF3">
        <w:rPr>
          <w:rFonts w:ascii="Arial" w:hAnsi="Arial" w:cs="Arial"/>
          <w:sz w:val="24"/>
          <w:szCs w:val="24"/>
        </w:rPr>
        <w:t>As a member of the SVT GB&amp;I I therefore vote to:</w:t>
      </w:r>
    </w:p>
    <w:p w:rsidRPr="00906EF3" w:rsidR="00906EF3" w:rsidP="00906EF3" w:rsidRDefault="007D6052" w14:paraId="59F40E3E" w14:textId="20DCDCFA">
      <w:pPr>
        <w:pStyle w:val="ListParagraph"/>
        <w:numPr>
          <w:ilvl w:val="0"/>
          <w:numId w:val="1"/>
        </w:numPr>
        <w:jc w:val="both"/>
        <w:rPr>
          <w:rFonts w:ascii="Arial" w:hAnsi="Arial" w:cs="Arial"/>
          <w:i/>
          <w:iCs/>
          <w:sz w:val="24"/>
          <w:szCs w:val="24"/>
        </w:rPr>
      </w:pPr>
      <w:r w:rsidRPr="00906EF3">
        <w:rPr>
          <w:rFonts w:ascii="Arial" w:hAnsi="Arial" w:cs="Arial"/>
          <w:sz w:val="24"/>
          <w:szCs w:val="24"/>
        </w:rPr>
        <w:t xml:space="preserve">Create a </w:t>
      </w:r>
      <w:r w:rsidRPr="00906EF3" w:rsidR="00906EF3">
        <w:rPr>
          <w:rFonts w:ascii="Arial" w:hAnsi="Arial" w:cs="Arial"/>
          <w:sz w:val="24"/>
          <w:szCs w:val="24"/>
        </w:rPr>
        <w:t xml:space="preserve">new publicly facing </w:t>
      </w:r>
      <w:r w:rsidRPr="00906EF3">
        <w:rPr>
          <w:rFonts w:ascii="Arial" w:hAnsi="Arial" w:cs="Arial"/>
          <w:sz w:val="24"/>
          <w:szCs w:val="24"/>
        </w:rPr>
        <w:t>working name of</w:t>
      </w:r>
      <w:r w:rsidRPr="00906EF3" w:rsidR="00EA7F9A">
        <w:rPr>
          <w:rFonts w:ascii="Arial" w:hAnsi="Arial" w:cs="Arial"/>
          <w:sz w:val="24"/>
          <w:szCs w:val="24"/>
        </w:rPr>
        <w:t xml:space="preserve"> </w:t>
      </w:r>
      <w:r w:rsidRPr="00906EF3" w:rsidR="00906EF3">
        <w:rPr>
          <w:rFonts w:ascii="Arial" w:hAnsi="Arial" w:cs="Arial"/>
          <w:i/>
          <w:iCs/>
          <w:sz w:val="24"/>
          <w:szCs w:val="24"/>
        </w:rPr>
        <w:t>“The College and Society of Clinical Vascular Science”.</w:t>
      </w:r>
    </w:p>
    <w:p w:rsidRPr="00906EF3" w:rsidR="00EA7F9A" w:rsidP="00EA7F9A" w:rsidRDefault="00EA7F9A" w14:paraId="3B03543C" w14:textId="667B4131">
      <w:pPr>
        <w:pStyle w:val="ListParagraph"/>
        <w:numPr>
          <w:ilvl w:val="0"/>
          <w:numId w:val="1"/>
        </w:numPr>
        <w:jc w:val="both"/>
        <w:rPr>
          <w:rFonts w:ascii="Arial" w:hAnsi="Arial" w:cs="Arial"/>
          <w:sz w:val="24"/>
          <w:szCs w:val="24"/>
        </w:rPr>
      </w:pPr>
      <w:r w:rsidRPr="00906EF3">
        <w:rPr>
          <w:rFonts w:ascii="Arial" w:hAnsi="Arial" w:cs="Arial"/>
          <w:sz w:val="24"/>
          <w:szCs w:val="24"/>
        </w:rPr>
        <w:t xml:space="preserve">Keep the </w:t>
      </w:r>
      <w:r w:rsidRPr="00906EF3" w:rsidR="007D6052">
        <w:rPr>
          <w:rFonts w:ascii="Arial" w:hAnsi="Arial" w:cs="Arial"/>
          <w:sz w:val="24"/>
          <w:szCs w:val="24"/>
        </w:rPr>
        <w:t xml:space="preserve">only </w:t>
      </w:r>
      <w:r w:rsidRPr="00906EF3">
        <w:rPr>
          <w:rFonts w:ascii="Arial" w:hAnsi="Arial" w:cs="Arial"/>
          <w:sz w:val="24"/>
          <w:szCs w:val="24"/>
        </w:rPr>
        <w:t>name as “</w:t>
      </w:r>
      <w:r w:rsidRPr="00906EF3">
        <w:rPr>
          <w:rFonts w:ascii="Arial" w:hAnsi="Arial" w:cs="Arial"/>
          <w:i/>
          <w:iCs/>
          <w:sz w:val="24"/>
          <w:szCs w:val="24"/>
        </w:rPr>
        <w:t>The Society for Vascular Technology of GB&amp;I</w:t>
      </w:r>
      <w:r w:rsidRPr="00906EF3">
        <w:rPr>
          <w:rFonts w:ascii="Arial" w:hAnsi="Arial" w:cs="Arial"/>
          <w:sz w:val="24"/>
          <w:szCs w:val="24"/>
        </w:rPr>
        <w:t>”.</w:t>
      </w:r>
    </w:p>
    <w:p w:rsidRPr="0021061C" w:rsidR="00EB1A20" w:rsidP="00EB1A20" w:rsidRDefault="00EB1A20" w14:paraId="396B0441" w14:textId="0FA5A5E1">
      <w:pPr>
        <w:pStyle w:val="Heading1"/>
        <w:numPr>
          <w:ilvl w:val="0"/>
          <w:numId w:val="2"/>
        </w:numPr>
        <w:tabs>
          <w:tab w:val="num" w:pos="360"/>
        </w:tabs>
        <w:ind w:left="0" w:firstLine="0"/>
        <w:jc w:val="both"/>
        <w:rPr>
          <w:rFonts w:ascii="Arial" w:hAnsi="Arial" w:cs="Arial"/>
          <w:b/>
          <w:bCs/>
          <w:sz w:val="24"/>
          <w:szCs w:val="24"/>
          <w:u w:val="single"/>
        </w:rPr>
      </w:pPr>
      <w:r w:rsidRPr="0021061C">
        <w:rPr>
          <w:rFonts w:ascii="Arial" w:hAnsi="Arial" w:cs="Arial"/>
          <w:b/>
          <w:bCs/>
          <w:sz w:val="24"/>
          <w:szCs w:val="24"/>
          <w:u w:val="single"/>
        </w:rPr>
        <w:t>Timeline:</w:t>
      </w:r>
    </w:p>
    <w:tbl>
      <w:tblPr>
        <w:tblStyle w:val="TableGrid"/>
        <w:tblW w:w="0" w:type="auto"/>
        <w:tblLook w:val="04A0" w:firstRow="1" w:lastRow="0" w:firstColumn="1" w:lastColumn="0" w:noHBand="0" w:noVBand="1"/>
      </w:tblPr>
      <w:tblGrid>
        <w:gridCol w:w="2972"/>
        <w:gridCol w:w="6044"/>
      </w:tblGrid>
      <w:tr w:rsidRPr="00EB1A20" w:rsidR="00EB1A20" w:rsidTr="35D708FC" w14:paraId="0290B720" w14:textId="77777777">
        <w:tc>
          <w:tcPr>
            <w:tcW w:w="2972" w:type="dxa"/>
            <w:tcMar/>
          </w:tcPr>
          <w:p w:rsidRPr="00906EF3" w:rsidR="00EB1A20" w:rsidP="000C4108" w:rsidRDefault="00EB1A20" w14:paraId="598F047C" w14:textId="77777777">
            <w:pPr>
              <w:jc w:val="both"/>
              <w:rPr>
                <w:rFonts w:ascii="Arial" w:hAnsi="Arial" w:cs="Arial"/>
                <w:b/>
                <w:bCs/>
                <w:sz w:val="24"/>
                <w:szCs w:val="24"/>
              </w:rPr>
            </w:pPr>
            <w:r w:rsidRPr="00906EF3">
              <w:rPr>
                <w:rFonts w:ascii="Arial" w:hAnsi="Arial" w:cs="Arial"/>
                <w:b/>
                <w:bCs/>
                <w:sz w:val="24"/>
                <w:szCs w:val="24"/>
              </w:rPr>
              <w:t>Deadline</w:t>
            </w:r>
          </w:p>
        </w:tc>
        <w:tc>
          <w:tcPr>
            <w:tcW w:w="6044" w:type="dxa"/>
            <w:tcMar/>
          </w:tcPr>
          <w:p w:rsidRPr="00906EF3" w:rsidR="00EB1A20" w:rsidP="000C4108" w:rsidRDefault="00EB1A20" w14:paraId="5EABDED7" w14:textId="77777777">
            <w:pPr>
              <w:jc w:val="both"/>
              <w:rPr>
                <w:rFonts w:ascii="Arial" w:hAnsi="Arial" w:cs="Arial"/>
                <w:b/>
                <w:bCs/>
                <w:sz w:val="24"/>
                <w:szCs w:val="24"/>
              </w:rPr>
            </w:pPr>
            <w:r w:rsidRPr="00906EF3">
              <w:rPr>
                <w:rFonts w:ascii="Arial" w:hAnsi="Arial" w:cs="Arial"/>
                <w:b/>
                <w:bCs/>
                <w:sz w:val="24"/>
                <w:szCs w:val="24"/>
              </w:rPr>
              <w:t>Action</w:t>
            </w:r>
          </w:p>
        </w:tc>
      </w:tr>
      <w:tr w:rsidRPr="00EB1A20" w:rsidR="002F55DC" w:rsidTr="35D708FC" w14:paraId="55234E8D" w14:textId="77777777">
        <w:tc>
          <w:tcPr>
            <w:tcW w:w="2972" w:type="dxa"/>
            <w:tcMar/>
          </w:tcPr>
          <w:p w:rsidR="002F55DC" w:rsidP="000C4108" w:rsidRDefault="002F55DC" w14:paraId="3DBA26BD" w14:textId="22690B37">
            <w:pPr>
              <w:jc w:val="both"/>
              <w:rPr>
                <w:rFonts w:ascii="Arial" w:hAnsi="Arial" w:cs="Arial"/>
                <w:sz w:val="24"/>
                <w:szCs w:val="24"/>
              </w:rPr>
            </w:pPr>
            <w:r>
              <w:rPr>
                <w:rFonts w:ascii="Arial" w:hAnsi="Arial" w:cs="Arial"/>
                <w:sz w:val="24"/>
                <w:szCs w:val="24"/>
              </w:rPr>
              <w:t>16/06/2023</w:t>
            </w:r>
          </w:p>
        </w:tc>
        <w:tc>
          <w:tcPr>
            <w:tcW w:w="6044" w:type="dxa"/>
            <w:tcMar/>
          </w:tcPr>
          <w:p w:rsidRPr="00EB1A20" w:rsidR="002F55DC" w:rsidP="000C4108" w:rsidRDefault="002F55DC" w14:paraId="296CFC99" w14:textId="140ACF81">
            <w:pPr>
              <w:jc w:val="both"/>
              <w:rPr>
                <w:rFonts w:ascii="Arial" w:hAnsi="Arial" w:cs="Arial"/>
                <w:sz w:val="24"/>
                <w:szCs w:val="24"/>
              </w:rPr>
            </w:pPr>
            <w:r w:rsidRPr="00EB1A20">
              <w:rPr>
                <w:rFonts w:ascii="Arial" w:hAnsi="Arial" w:cs="Arial"/>
                <w:sz w:val="24"/>
                <w:szCs w:val="24"/>
              </w:rPr>
              <w:t>Call of EGM</w:t>
            </w:r>
            <w:r>
              <w:rPr>
                <w:rFonts w:ascii="Arial" w:hAnsi="Arial" w:cs="Arial"/>
                <w:sz w:val="24"/>
                <w:szCs w:val="24"/>
              </w:rPr>
              <w:t xml:space="preserve"> by vote of Trustees and Executive Committee. Result was unanimous.</w:t>
            </w:r>
          </w:p>
        </w:tc>
      </w:tr>
      <w:tr w:rsidRPr="00EB1A20" w:rsidR="00EB1A20" w:rsidTr="35D708FC" w14:paraId="42E48817" w14:textId="77777777">
        <w:tc>
          <w:tcPr>
            <w:tcW w:w="2972" w:type="dxa"/>
            <w:tcMar/>
          </w:tcPr>
          <w:p w:rsidRPr="00F96CD0" w:rsidR="00EB1A20" w:rsidP="000C4108" w:rsidRDefault="00906EF3" w14:paraId="04CDF203" w14:textId="2EF3B61D">
            <w:pPr>
              <w:jc w:val="both"/>
              <w:rPr>
                <w:rFonts w:ascii="Arial" w:hAnsi="Arial" w:cs="Arial"/>
                <w:sz w:val="24"/>
                <w:szCs w:val="24"/>
              </w:rPr>
            </w:pPr>
            <w:r>
              <w:rPr>
                <w:rFonts w:ascii="Arial" w:hAnsi="Arial" w:cs="Arial"/>
                <w:sz w:val="24"/>
                <w:szCs w:val="24"/>
              </w:rPr>
              <w:t>28</w:t>
            </w:r>
            <w:r w:rsidRPr="00F96CD0" w:rsidR="00EB1A20">
              <w:rPr>
                <w:rFonts w:ascii="Arial" w:hAnsi="Arial" w:cs="Arial"/>
                <w:sz w:val="24"/>
                <w:szCs w:val="24"/>
              </w:rPr>
              <w:t>/0</w:t>
            </w:r>
            <w:r>
              <w:rPr>
                <w:rFonts w:ascii="Arial" w:hAnsi="Arial" w:cs="Arial"/>
                <w:sz w:val="24"/>
                <w:szCs w:val="24"/>
              </w:rPr>
              <w:t>8</w:t>
            </w:r>
            <w:r w:rsidRPr="00F96CD0" w:rsidR="00EB1A20">
              <w:rPr>
                <w:rFonts w:ascii="Arial" w:hAnsi="Arial" w:cs="Arial"/>
                <w:sz w:val="24"/>
                <w:szCs w:val="24"/>
              </w:rPr>
              <w:t>/2023</w:t>
            </w:r>
          </w:p>
        </w:tc>
        <w:tc>
          <w:tcPr>
            <w:tcW w:w="6044" w:type="dxa"/>
            <w:tcMar/>
          </w:tcPr>
          <w:p w:rsidRPr="00EB1A20" w:rsidR="00EB1A20" w:rsidP="000C4108" w:rsidRDefault="002F55DC" w14:paraId="6BCA1716" w14:textId="733DE0B8">
            <w:pPr>
              <w:jc w:val="both"/>
              <w:rPr>
                <w:rFonts w:ascii="Arial" w:hAnsi="Arial" w:cs="Arial"/>
                <w:sz w:val="24"/>
                <w:szCs w:val="24"/>
              </w:rPr>
            </w:pPr>
            <w:r>
              <w:rPr>
                <w:rFonts w:ascii="Arial" w:hAnsi="Arial" w:cs="Arial"/>
                <w:sz w:val="24"/>
                <w:szCs w:val="24"/>
              </w:rPr>
              <w:t>N</w:t>
            </w:r>
            <w:r w:rsidRPr="00EB1A20" w:rsidR="00EB1A20">
              <w:rPr>
                <w:rFonts w:ascii="Arial" w:hAnsi="Arial" w:cs="Arial"/>
                <w:sz w:val="24"/>
                <w:szCs w:val="24"/>
              </w:rPr>
              <w:t>otification of Statement</w:t>
            </w:r>
            <w:r w:rsidR="00906EF3">
              <w:rPr>
                <w:rFonts w:ascii="Arial" w:hAnsi="Arial" w:cs="Arial"/>
                <w:sz w:val="24"/>
                <w:szCs w:val="24"/>
              </w:rPr>
              <w:t xml:space="preserve"> (proposed constitution changes – part A)</w:t>
            </w:r>
            <w:r w:rsidRPr="00EB1A20" w:rsidR="00EB1A20">
              <w:rPr>
                <w:rFonts w:ascii="Arial" w:hAnsi="Arial" w:cs="Arial"/>
                <w:sz w:val="24"/>
                <w:szCs w:val="24"/>
              </w:rPr>
              <w:t xml:space="preserve"> and Motions</w:t>
            </w:r>
            <w:r w:rsidR="00906EF3">
              <w:rPr>
                <w:rFonts w:ascii="Arial" w:hAnsi="Arial" w:cs="Arial"/>
                <w:sz w:val="24"/>
                <w:szCs w:val="24"/>
              </w:rPr>
              <w:t xml:space="preserve"> (</w:t>
            </w:r>
            <w:r>
              <w:rPr>
                <w:rFonts w:ascii="Arial" w:hAnsi="Arial" w:cs="Arial"/>
                <w:sz w:val="24"/>
                <w:szCs w:val="24"/>
              </w:rPr>
              <w:t xml:space="preserve">resolution - </w:t>
            </w:r>
            <w:r w:rsidR="00906EF3">
              <w:rPr>
                <w:rFonts w:ascii="Arial" w:hAnsi="Arial" w:cs="Arial"/>
                <w:sz w:val="24"/>
                <w:szCs w:val="24"/>
              </w:rPr>
              <w:t>part B)</w:t>
            </w:r>
          </w:p>
        </w:tc>
      </w:tr>
      <w:tr w:rsidRPr="00EB1A20" w:rsidR="00EB1A20" w:rsidTr="35D708FC" w14:paraId="778C6D79" w14:textId="77777777">
        <w:tc>
          <w:tcPr>
            <w:tcW w:w="2972" w:type="dxa"/>
            <w:tcMar/>
          </w:tcPr>
          <w:p w:rsidRPr="00F96CD0" w:rsidR="00EB1A20" w:rsidP="000C4108" w:rsidRDefault="00906EF3" w14:paraId="5445B4A5" w14:textId="78F8F262">
            <w:pPr>
              <w:jc w:val="both"/>
              <w:rPr>
                <w:rFonts w:ascii="Arial" w:hAnsi="Arial" w:cs="Arial"/>
                <w:sz w:val="24"/>
                <w:szCs w:val="24"/>
              </w:rPr>
            </w:pPr>
            <w:r>
              <w:rPr>
                <w:rFonts w:ascii="Arial" w:hAnsi="Arial" w:cs="Arial"/>
                <w:sz w:val="24"/>
                <w:szCs w:val="24"/>
              </w:rPr>
              <w:t>2</w:t>
            </w:r>
            <w:r w:rsidRPr="00F96CD0" w:rsidR="00EB1A20">
              <w:rPr>
                <w:rFonts w:ascii="Arial" w:hAnsi="Arial" w:cs="Arial"/>
                <w:sz w:val="24"/>
                <w:szCs w:val="24"/>
              </w:rPr>
              <w:t>8/0</w:t>
            </w:r>
            <w:r>
              <w:rPr>
                <w:rFonts w:ascii="Arial" w:hAnsi="Arial" w:cs="Arial"/>
                <w:sz w:val="24"/>
                <w:szCs w:val="24"/>
              </w:rPr>
              <w:t>8</w:t>
            </w:r>
            <w:r w:rsidRPr="00F96CD0" w:rsidR="00EB1A20">
              <w:rPr>
                <w:rFonts w:ascii="Arial" w:hAnsi="Arial" w:cs="Arial"/>
                <w:sz w:val="24"/>
                <w:szCs w:val="24"/>
              </w:rPr>
              <w:t>/2023</w:t>
            </w:r>
          </w:p>
        </w:tc>
        <w:tc>
          <w:tcPr>
            <w:tcW w:w="6044" w:type="dxa"/>
            <w:tcMar/>
          </w:tcPr>
          <w:p w:rsidRPr="00EB1A20" w:rsidR="00EB1A20" w:rsidP="000C4108" w:rsidRDefault="00EB1A20" w14:paraId="112FF310" w14:textId="77777777">
            <w:pPr>
              <w:jc w:val="both"/>
              <w:rPr>
                <w:rFonts w:ascii="Arial" w:hAnsi="Arial" w:cs="Arial"/>
                <w:sz w:val="24"/>
                <w:szCs w:val="24"/>
              </w:rPr>
            </w:pPr>
            <w:r w:rsidRPr="00EB1A20">
              <w:rPr>
                <w:rFonts w:ascii="Arial" w:hAnsi="Arial" w:cs="Arial"/>
                <w:sz w:val="24"/>
                <w:szCs w:val="24"/>
              </w:rPr>
              <w:t>Agenda of EGM circulated to membership</w:t>
            </w:r>
          </w:p>
        </w:tc>
      </w:tr>
      <w:tr w:rsidRPr="00EB1A20" w:rsidR="00EB1A20" w:rsidTr="35D708FC" w14:paraId="709FD079" w14:textId="77777777">
        <w:tc>
          <w:tcPr>
            <w:tcW w:w="2972" w:type="dxa"/>
            <w:tcMar/>
          </w:tcPr>
          <w:p w:rsidRPr="00F96CD0" w:rsidR="00EB1A20" w:rsidP="000C4108" w:rsidRDefault="00EB1A20" w14:paraId="6150B1CB" w14:textId="6BD8B43B">
            <w:pPr>
              <w:jc w:val="both"/>
              <w:rPr>
                <w:rFonts w:ascii="Arial" w:hAnsi="Arial" w:cs="Arial"/>
                <w:sz w:val="24"/>
                <w:szCs w:val="24"/>
              </w:rPr>
            </w:pPr>
            <w:r w:rsidRPr="00F96CD0">
              <w:rPr>
                <w:rFonts w:ascii="Arial" w:hAnsi="Arial" w:cs="Arial"/>
                <w:sz w:val="24"/>
                <w:szCs w:val="24"/>
              </w:rPr>
              <w:t>1</w:t>
            </w:r>
            <w:r w:rsidR="00107730">
              <w:rPr>
                <w:rFonts w:ascii="Arial" w:hAnsi="Arial" w:cs="Arial"/>
                <w:sz w:val="24"/>
                <w:szCs w:val="24"/>
              </w:rPr>
              <w:t>1</w:t>
            </w:r>
            <w:r w:rsidRPr="00F96CD0">
              <w:rPr>
                <w:rFonts w:ascii="Arial" w:hAnsi="Arial" w:cs="Arial"/>
                <w:sz w:val="24"/>
                <w:szCs w:val="24"/>
              </w:rPr>
              <w:t>/0</w:t>
            </w:r>
            <w:r w:rsidR="00107730">
              <w:rPr>
                <w:rFonts w:ascii="Arial" w:hAnsi="Arial" w:cs="Arial"/>
                <w:sz w:val="24"/>
                <w:szCs w:val="24"/>
              </w:rPr>
              <w:t>9</w:t>
            </w:r>
            <w:r w:rsidRPr="00F96CD0">
              <w:rPr>
                <w:rFonts w:ascii="Arial" w:hAnsi="Arial" w:cs="Arial"/>
                <w:sz w:val="24"/>
                <w:szCs w:val="24"/>
              </w:rPr>
              <w:t>/2023</w:t>
            </w:r>
          </w:p>
        </w:tc>
        <w:tc>
          <w:tcPr>
            <w:tcW w:w="6044" w:type="dxa"/>
            <w:tcMar/>
          </w:tcPr>
          <w:p w:rsidRPr="00EB1A20" w:rsidR="00EB1A20" w:rsidP="000C4108" w:rsidRDefault="00EB1A20" w14:paraId="6FC195E1" w14:textId="40403A9D">
            <w:pPr>
              <w:jc w:val="both"/>
              <w:rPr>
                <w:rFonts w:ascii="Arial" w:hAnsi="Arial" w:cs="Arial"/>
                <w:sz w:val="24"/>
                <w:szCs w:val="24"/>
              </w:rPr>
            </w:pPr>
            <w:r w:rsidRPr="00EB1A20">
              <w:rPr>
                <w:rFonts w:ascii="Arial" w:hAnsi="Arial" w:cs="Arial"/>
                <w:sz w:val="24"/>
                <w:szCs w:val="24"/>
              </w:rPr>
              <w:t>EGM</w:t>
            </w:r>
            <w:r w:rsidR="00107730">
              <w:rPr>
                <w:rFonts w:ascii="Arial" w:hAnsi="Arial" w:cs="Arial"/>
                <w:sz w:val="24"/>
                <w:szCs w:val="24"/>
              </w:rPr>
              <w:t xml:space="preserve"> via Zoom</w:t>
            </w:r>
          </w:p>
        </w:tc>
      </w:tr>
      <w:tr w:rsidRPr="00EB1A20" w:rsidR="00EB1A20" w:rsidTr="35D708FC" w14:paraId="6D4C0D0B" w14:textId="77777777">
        <w:tc>
          <w:tcPr>
            <w:tcW w:w="2972" w:type="dxa"/>
            <w:tcMar/>
          </w:tcPr>
          <w:p w:rsidRPr="00F96CD0" w:rsidR="00EB1A20" w:rsidP="000C4108" w:rsidRDefault="00107730" w14:paraId="3E0D95FD" w14:textId="50DB430C">
            <w:pPr>
              <w:jc w:val="both"/>
              <w:rPr>
                <w:rFonts w:ascii="Arial" w:hAnsi="Arial" w:cs="Arial"/>
                <w:sz w:val="24"/>
                <w:szCs w:val="24"/>
              </w:rPr>
            </w:pPr>
            <w:r w:rsidRPr="00F96CD0">
              <w:rPr>
                <w:rFonts w:ascii="Arial" w:hAnsi="Arial" w:cs="Arial"/>
                <w:sz w:val="24"/>
                <w:szCs w:val="24"/>
              </w:rPr>
              <w:t>1</w:t>
            </w:r>
            <w:r>
              <w:rPr>
                <w:rFonts w:ascii="Arial" w:hAnsi="Arial" w:cs="Arial"/>
                <w:sz w:val="24"/>
                <w:szCs w:val="24"/>
              </w:rPr>
              <w:t>1</w:t>
            </w:r>
            <w:r w:rsidRPr="00F96CD0">
              <w:rPr>
                <w:rFonts w:ascii="Arial" w:hAnsi="Arial" w:cs="Arial"/>
                <w:sz w:val="24"/>
                <w:szCs w:val="24"/>
              </w:rPr>
              <w:t>/0</w:t>
            </w:r>
            <w:r>
              <w:rPr>
                <w:rFonts w:ascii="Arial" w:hAnsi="Arial" w:cs="Arial"/>
                <w:sz w:val="24"/>
                <w:szCs w:val="24"/>
              </w:rPr>
              <w:t>9</w:t>
            </w:r>
            <w:r w:rsidRPr="00F96CD0">
              <w:rPr>
                <w:rFonts w:ascii="Arial" w:hAnsi="Arial" w:cs="Arial"/>
                <w:sz w:val="24"/>
                <w:szCs w:val="24"/>
              </w:rPr>
              <w:t>/2023</w:t>
            </w:r>
          </w:p>
        </w:tc>
        <w:tc>
          <w:tcPr>
            <w:tcW w:w="6044" w:type="dxa"/>
            <w:tcMar/>
          </w:tcPr>
          <w:p w:rsidRPr="00EB1A20" w:rsidR="00EB1A20" w:rsidP="000C4108" w:rsidRDefault="00EB1A20" w14:paraId="2A3FD145" w14:textId="3101B024">
            <w:pPr>
              <w:jc w:val="both"/>
              <w:rPr>
                <w:rFonts w:ascii="Arial" w:hAnsi="Arial" w:cs="Arial"/>
                <w:sz w:val="24"/>
                <w:szCs w:val="24"/>
              </w:rPr>
            </w:pPr>
            <w:r w:rsidRPr="00EB1A20">
              <w:rPr>
                <w:rFonts w:ascii="Arial" w:hAnsi="Arial" w:cs="Arial"/>
                <w:sz w:val="24"/>
                <w:szCs w:val="24"/>
              </w:rPr>
              <w:t>Online ballot opens</w:t>
            </w:r>
          </w:p>
        </w:tc>
      </w:tr>
      <w:tr w:rsidRPr="00EB1A20" w:rsidR="00107730" w:rsidTr="35D708FC" w14:paraId="688EBA73" w14:textId="77777777">
        <w:tc>
          <w:tcPr>
            <w:tcW w:w="2972" w:type="dxa"/>
            <w:tcMar/>
          </w:tcPr>
          <w:p w:rsidRPr="00F96CD0" w:rsidR="00107730" w:rsidP="000C4108" w:rsidRDefault="00107730" w14:paraId="6A53C0F5" w14:textId="4692534E">
            <w:pPr>
              <w:jc w:val="both"/>
              <w:rPr>
                <w:rFonts w:ascii="Arial" w:hAnsi="Arial" w:cs="Arial"/>
                <w:sz w:val="24"/>
                <w:szCs w:val="24"/>
              </w:rPr>
            </w:pPr>
            <w:r>
              <w:rPr>
                <w:rFonts w:ascii="Arial" w:hAnsi="Arial" w:cs="Arial"/>
                <w:sz w:val="24"/>
                <w:szCs w:val="24"/>
              </w:rPr>
              <w:t>15/09/2023</w:t>
            </w:r>
          </w:p>
        </w:tc>
        <w:tc>
          <w:tcPr>
            <w:tcW w:w="6044" w:type="dxa"/>
            <w:tcMar/>
          </w:tcPr>
          <w:p w:rsidRPr="00EB1A20" w:rsidR="00107730" w:rsidP="000C4108" w:rsidRDefault="00107730" w14:paraId="2A1E5424" w14:textId="3AE3644A">
            <w:pPr>
              <w:jc w:val="both"/>
              <w:rPr>
                <w:rFonts w:ascii="Arial" w:hAnsi="Arial" w:cs="Arial"/>
                <w:sz w:val="24"/>
                <w:szCs w:val="24"/>
              </w:rPr>
            </w:pPr>
            <w:r w:rsidRPr="35D708FC" w:rsidR="00107730">
              <w:rPr>
                <w:rFonts w:ascii="Arial" w:hAnsi="Arial" w:cs="Arial"/>
                <w:sz w:val="24"/>
                <w:szCs w:val="24"/>
              </w:rPr>
              <w:t>Autum</w:t>
            </w:r>
            <w:r w:rsidRPr="35D708FC" w:rsidR="371FB4D0">
              <w:rPr>
                <w:rFonts w:ascii="Arial" w:hAnsi="Arial" w:cs="Arial"/>
                <w:sz w:val="24"/>
                <w:szCs w:val="24"/>
              </w:rPr>
              <w:t>n</w:t>
            </w:r>
            <w:r w:rsidRPr="35D708FC" w:rsidR="00107730">
              <w:rPr>
                <w:rFonts w:ascii="Arial" w:hAnsi="Arial" w:cs="Arial"/>
                <w:sz w:val="24"/>
                <w:szCs w:val="24"/>
              </w:rPr>
              <w:t xml:space="preserve"> Executive Committee Meeting</w:t>
            </w:r>
          </w:p>
        </w:tc>
      </w:tr>
      <w:tr w:rsidRPr="00EB1A20" w:rsidR="00EB1A20" w:rsidTr="35D708FC" w14:paraId="102F7362" w14:textId="77777777">
        <w:tc>
          <w:tcPr>
            <w:tcW w:w="2972" w:type="dxa"/>
            <w:tcMar/>
          </w:tcPr>
          <w:p w:rsidRPr="00F96CD0" w:rsidR="00EB1A20" w:rsidP="000C4108" w:rsidRDefault="002F55DC" w14:paraId="199D5C0E" w14:textId="5CBB4816">
            <w:pPr>
              <w:jc w:val="both"/>
              <w:rPr>
                <w:rFonts w:ascii="Arial" w:hAnsi="Arial" w:cs="Arial"/>
                <w:sz w:val="24"/>
                <w:szCs w:val="24"/>
              </w:rPr>
            </w:pPr>
            <w:r>
              <w:rPr>
                <w:rFonts w:ascii="Arial" w:hAnsi="Arial" w:cs="Arial"/>
                <w:sz w:val="24"/>
                <w:szCs w:val="24"/>
              </w:rPr>
              <w:t>9am on 23</w:t>
            </w:r>
            <w:r w:rsidRPr="00F96CD0" w:rsidR="00EB1A20">
              <w:rPr>
                <w:rFonts w:ascii="Arial" w:hAnsi="Arial" w:cs="Arial"/>
                <w:sz w:val="24"/>
                <w:szCs w:val="24"/>
              </w:rPr>
              <w:t>/</w:t>
            </w:r>
            <w:r>
              <w:rPr>
                <w:rFonts w:ascii="Arial" w:hAnsi="Arial" w:cs="Arial"/>
                <w:sz w:val="24"/>
                <w:szCs w:val="24"/>
              </w:rPr>
              <w:t>10</w:t>
            </w:r>
            <w:r w:rsidRPr="00F96CD0" w:rsidR="00EB1A20">
              <w:rPr>
                <w:rFonts w:ascii="Arial" w:hAnsi="Arial" w:cs="Arial"/>
                <w:sz w:val="24"/>
                <w:szCs w:val="24"/>
              </w:rPr>
              <w:t>/2023</w:t>
            </w:r>
          </w:p>
        </w:tc>
        <w:tc>
          <w:tcPr>
            <w:tcW w:w="6044" w:type="dxa"/>
            <w:tcMar/>
          </w:tcPr>
          <w:p w:rsidRPr="00EB1A20" w:rsidR="00EB1A20" w:rsidP="000C4108" w:rsidRDefault="00EB1A20" w14:paraId="44E13EB5" w14:textId="7E7443DF">
            <w:pPr>
              <w:jc w:val="both"/>
              <w:rPr>
                <w:rFonts w:ascii="Arial" w:hAnsi="Arial" w:cs="Arial"/>
                <w:sz w:val="24"/>
                <w:szCs w:val="24"/>
              </w:rPr>
            </w:pPr>
            <w:r w:rsidRPr="00EB1A20">
              <w:rPr>
                <w:rFonts w:ascii="Arial" w:hAnsi="Arial" w:cs="Arial"/>
                <w:sz w:val="24"/>
                <w:szCs w:val="24"/>
              </w:rPr>
              <w:t>Online ballot closes</w:t>
            </w:r>
          </w:p>
        </w:tc>
      </w:tr>
      <w:tr w:rsidRPr="00EB1A20" w:rsidR="00EB1A20" w:rsidTr="35D708FC" w14:paraId="63E3A4E9" w14:textId="77777777">
        <w:tc>
          <w:tcPr>
            <w:tcW w:w="2972" w:type="dxa"/>
            <w:tcMar/>
          </w:tcPr>
          <w:p w:rsidRPr="00F96CD0" w:rsidR="00EB1A20" w:rsidP="000C4108" w:rsidRDefault="002F55DC" w14:paraId="3A0880A5" w14:textId="6A561C93">
            <w:pPr>
              <w:jc w:val="both"/>
              <w:rPr>
                <w:rFonts w:ascii="Arial" w:hAnsi="Arial" w:cs="Arial"/>
                <w:sz w:val="24"/>
                <w:szCs w:val="24"/>
              </w:rPr>
            </w:pPr>
            <w:r w:rsidRPr="35D708FC" w:rsidR="002F55DC">
              <w:rPr>
                <w:rFonts w:ascii="Arial" w:hAnsi="Arial" w:cs="Arial"/>
                <w:sz w:val="24"/>
                <w:szCs w:val="24"/>
              </w:rPr>
              <w:t>9am on 06/1</w:t>
            </w:r>
            <w:r w:rsidRPr="35D708FC" w:rsidR="61B20B1A">
              <w:rPr>
                <w:rFonts w:ascii="Arial" w:hAnsi="Arial" w:cs="Arial"/>
                <w:sz w:val="24"/>
                <w:szCs w:val="24"/>
              </w:rPr>
              <w:t>1</w:t>
            </w:r>
            <w:r w:rsidRPr="35D708FC" w:rsidR="002F55DC">
              <w:rPr>
                <w:rFonts w:ascii="Arial" w:hAnsi="Arial" w:cs="Arial"/>
                <w:sz w:val="24"/>
                <w:szCs w:val="24"/>
              </w:rPr>
              <w:t>/</w:t>
            </w:r>
            <w:r w:rsidRPr="35D708FC" w:rsidR="00EB1A20">
              <w:rPr>
                <w:rFonts w:ascii="Arial" w:hAnsi="Arial" w:cs="Arial"/>
                <w:sz w:val="24"/>
                <w:szCs w:val="24"/>
              </w:rPr>
              <w:t>2023</w:t>
            </w:r>
          </w:p>
        </w:tc>
        <w:tc>
          <w:tcPr>
            <w:tcW w:w="6044" w:type="dxa"/>
            <w:tcMar/>
          </w:tcPr>
          <w:p w:rsidRPr="00EB1A20" w:rsidR="00EB1A20" w:rsidP="000C4108" w:rsidRDefault="00EB1A20" w14:paraId="733C1AF9" w14:textId="5836EF51">
            <w:pPr>
              <w:jc w:val="both"/>
              <w:rPr>
                <w:rFonts w:ascii="Arial" w:hAnsi="Arial" w:cs="Arial"/>
                <w:sz w:val="24"/>
                <w:szCs w:val="24"/>
              </w:rPr>
            </w:pPr>
            <w:r w:rsidRPr="00EB1A20">
              <w:rPr>
                <w:rFonts w:ascii="Arial" w:hAnsi="Arial" w:cs="Arial"/>
                <w:sz w:val="24"/>
                <w:szCs w:val="24"/>
              </w:rPr>
              <w:t>Ballot result circulated</w:t>
            </w:r>
            <w:r w:rsidR="002F55DC">
              <w:rPr>
                <w:rFonts w:ascii="Arial" w:hAnsi="Arial" w:cs="Arial"/>
                <w:sz w:val="24"/>
                <w:szCs w:val="24"/>
              </w:rPr>
              <w:t xml:space="preserve">. </w:t>
            </w:r>
            <w:r w:rsidRPr="00EB1A20" w:rsidR="002F55DC">
              <w:rPr>
                <w:rFonts w:ascii="Arial" w:hAnsi="Arial" w:cs="Arial"/>
                <w:sz w:val="24"/>
                <w:szCs w:val="24"/>
              </w:rPr>
              <w:t>Ballot becomes effective the date it is circulated to membership</w:t>
            </w:r>
          </w:p>
        </w:tc>
      </w:tr>
      <w:tr w:rsidRPr="00EB1A20" w:rsidR="00EB1A20" w:rsidTr="35D708FC" w14:paraId="5633842F" w14:textId="77777777">
        <w:tc>
          <w:tcPr>
            <w:tcW w:w="2972" w:type="dxa"/>
            <w:tcMar/>
          </w:tcPr>
          <w:p w:rsidRPr="00F96CD0" w:rsidR="00EB1A20" w:rsidP="000C4108" w:rsidRDefault="002F55DC" w14:paraId="2F3A728F" w14:textId="51ABBF20">
            <w:pPr>
              <w:jc w:val="both"/>
              <w:rPr>
                <w:rFonts w:ascii="Arial" w:hAnsi="Arial" w:cs="Arial"/>
                <w:sz w:val="24"/>
                <w:szCs w:val="24"/>
              </w:rPr>
            </w:pPr>
            <w:r>
              <w:rPr>
                <w:rFonts w:ascii="Arial" w:hAnsi="Arial" w:cs="Arial"/>
                <w:sz w:val="24"/>
                <w:szCs w:val="24"/>
              </w:rPr>
              <w:t>23/11/2023</w:t>
            </w:r>
          </w:p>
        </w:tc>
        <w:tc>
          <w:tcPr>
            <w:tcW w:w="6044" w:type="dxa"/>
            <w:tcMar/>
          </w:tcPr>
          <w:p w:rsidRPr="00EB1A20" w:rsidR="00EB1A20" w:rsidP="000C4108" w:rsidRDefault="002F55DC" w14:paraId="7049B1B6" w14:textId="58ADD60D">
            <w:pPr>
              <w:jc w:val="both"/>
              <w:rPr>
                <w:rFonts w:ascii="Arial" w:hAnsi="Arial" w:cs="Arial"/>
                <w:sz w:val="24"/>
                <w:szCs w:val="24"/>
              </w:rPr>
            </w:pPr>
            <w:r>
              <w:rPr>
                <w:rFonts w:ascii="Arial" w:hAnsi="Arial" w:cs="Arial"/>
                <w:sz w:val="24"/>
                <w:szCs w:val="24"/>
              </w:rPr>
              <w:t>Name change announced at AGM</w:t>
            </w:r>
          </w:p>
        </w:tc>
      </w:tr>
    </w:tbl>
    <w:p w:rsidRPr="00EB1A20" w:rsidR="00EB1A20" w:rsidP="00EB1A20" w:rsidRDefault="00EB1A20" w14:paraId="32852862" w14:textId="77777777">
      <w:pPr>
        <w:rPr>
          <w:rFonts w:ascii="Arial" w:hAnsi="Arial" w:cs="Arial"/>
          <w:sz w:val="24"/>
          <w:szCs w:val="24"/>
        </w:rPr>
      </w:pPr>
    </w:p>
    <w:p w:rsidR="000A7208" w:rsidRDefault="000A7208" w14:paraId="13010B55" w14:textId="77777777"/>
    <w:sectPr w:rsidR="000A7208">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6B5F" w:rsidP="003246F8" w:rsidRDefault="00B76B5F" w14:paraId="66016F53" w14:textId="77777777">
      <w:pPr>
        <w:spacing w:after="0" w:line="240" w:lineRule="auto"/>
      </w:pPr>
      <w:r>
        <w:separator/>
      </w:r>
    </w:p>
  </w:endnote>
  <w:endnote w:type="continuationSeparator" w:id="0">
    <w:p w:rsidR="00B76B5F" w:rsidP="003246F8" w:rsidRDefault="00B76B5F" w14:paraId="2EE6446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6B5F" w:rsidP="003246F8" w:rsidRDefault="00B76B5F" w14:paraId="722C34EE" w14:textId="77777777">
      <w:pPr>
        <w:spacing w:after="0" w:line="240" w:lineRule="auto"/>
      </w:pPr>
      <w:r>
        <w:separator/>
      </w:r>
    </w:p>
  </w:footnote>
  <w:footnote w:type="continuationSeparator" w:id="0">
    <w:p w:rsidR="00B76B5F" w:rsidP="003246F8" w:rsidRDefault="00B76B5F" w14:paraId="43C2143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246F8" w:rsidRDefault="003246F8" w14:paraId="31525E14" w14:textId="0119E5EB">
    <w:pPr>
      <w:pStyle w:val="Header"/>
    </w:pPr>
    <w:r w:rsidRPr="003246F8">
      <w:rPr>
        <w:noProof/>
      </w:rPr>
      <w:drawing>
        <wp:anchor distT="0" distB="0" distL="114300" distR="114300" simplePos="0" relativeHeight="251658240" behindDoc="1" locked="0" layoutInCell="1" allowOverlap="1" wp14:anchorId="271A57C0" wp14:editId="2BB094D4">
          <wp:simplePos x="0" y="0"/>
          <wp:positionH relativeFrom="column">
            <wp:posOffset>-438912</wp:posOffset>
          </wp:positionH>
          <wp:positionV relativeFrom="paragraph">
            <wp:posOffset>-295783</wp:posOffset>
          </wp:positionV>
          <wp:extent cx="1709120" cy="636423"/>
          <wp:effectExtent l="0" t="0" r="5715" b="0"/>
          <wp:wrapTight wrapText="bothSides">
            <wp:wrapPolygon edited="0">
              <wp:start x="0" y="0"/>
              <wp:lineTo x="0" y="20695"/>
              <wp:lineTo x="21431" y="20695"/>
              <wp:lineTo x="21431" y="0"/>
              <wp:lineTo x="0" y="0"/>
            </wp:wrapPolygon>
          </wp:wrapTight>
          <wp:docPr id="1682601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120" cy="6364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E1133"/>
    <w:multiLevelType w:val="hybridMultilevel"/>
    <w:tmpl w:val="F9F0ED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220A3A"/>
    <w:multiLevelType w:val="hybridMultilevel"/>
    <w:tmpl w:val="A11AF5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784037">
    <w:abstractNumId w:val="0"/>
  </w:num>
  <w:num w:numId="2" w16cid:durableId="1417701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F9A"/>
    <w:rsid w:val="000A7208"/>
    <w:rsid w:val="00107730"/>
    <w:rsid w:val="0021061C"/>
    <w:rsid w:val="002A2912"/>
    <w:rsid w:val="002F55DC"/>
    <w:rsid w:val="00322A09"/>
    <w:rsid w:val="003246F8"/>
    <w:rsid w:val="0035697C"/>
    <w:rsid w:val="00435D2F"/>
    <w:rsid w:val="00496212"/>
    <w:rsid w:val="005E560A"/>
    <w:rsid w:val="007D6052"/>
    <w:rsid w:val="008033BA"/>
    <w:rsid w:val="00906EF3"/>
    <w:rsid w:val="00923604"/>
    <w:rsid w:val="0098623C"/>
    <w:rsid w:val="00B76B5F"/>
    <w:rsid w:val="00C87902"/>
    <w:rsid w:val="00D334D2"/>
    <w:rsid w:val="00E269F4"/>
    <w:rsid w:val="00EA1346"/>
    <w:rsid w:val="00EA7F9A"/>
    <w:rsid w:val="00EB1A20"/>
    <w:rsid w:val="00EB3F82"/>
    <w:rsid w:val="00ED2B35"/>
    <w:rsid w:val="00F20AD0"/>
    <w:rsid w:val="00F96CD0"/>
    <w:rsid w:val="35D708FC"/>
    <w:rsid w:val="371FB4D0"/>
    <w:rsid w:val="61B20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C9DC"/>
  <w15:chartTrackingRefBased/>
  <w15:docId w15:val="{A0CE5707-EEA9-43C6-846D-40479ABD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7F9A"/>
  </w:style>
  <w:style w:type="paragraph" w:styleId="Heading1">
    <w:name w:val="heading 1"/>
    <w:basedOn w:val="Normal"/>
    <w:next w:val="Normal"/>
    <w:link w:val="Heading1Char"/>
    <w:uiPriority w:val="9"/>
    <w:qFormat/>
    <w:rsid w:val="00EA7F9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7F9A"/>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A7F9A"/>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EA7F9A"/>
    <w:pPr>
      <w:ind w:left="720"/>
      <w:contextualSpacing/>
    </w:pPr>
  </w:style>
  <w:style w:type="paragraph" w:styleId="Default" w:customStyle="1">
    <w:name w:val="Default"/>
    <w:rsid w:val="00EA7F9A"/>
    <w:pPr>
      <w:autoSpaceDE w:val="0"/>
      <w:autoSpaceDN w:val="0"/>
      <w:adjustRightInd w:val="0"/>
      <w:spacing w:after="0" w:line="240" w:lineRule="auto"/>
    </w:pPr>
    <w:rPr>
      <w:rFonts w:ascii="Calibri" w:hAnsi="Calibri" w:cs="Calibri"/>
      <w:color w:val="000000"/>
      <w:kern w:val="0"/>
      <w:sz w:val="24"/>
      <w:szCs w:val="24"/>
    </w:rPr>
  </w:style>
  <w:style w:type="character" w:styleId="Heading2Char" w:customStyle="1">
    <w:name w:val="Heading 2 Char"/>
    <w:basedOn w:val="DefaultParagraphFont"/>
    <w:link w:val="Heading2"/>
    <w:uiPriority w:val="9"/>
    <w:rsid w:val="00EA7F9A"/>
    <w:rPr>
      <w:rFonts w:asciiTheme="majorHAnsi" w:hAnsiTheme="majorHAnsi" w:eastAsiaTheme="majorEastAsia" w:cstheme="majorBidi"/>
      <w:color w:val="2F5496" w:themeColor="accent1" w:themeShade="BF"/>
      <w:sz w:val="26"/>
      <w:szCs w:val="26"/>
    </w:rPr>
  </w:style>
  <w:style w:type="table" w:styleId="TableGrid">
    <w:name w:val="Table Grid"/>
    <w:basedOn w:val="TableNormal"/>
    <w:uiPriority w:val="39"/>
    <w:rsid w:val="00EB1A2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246F8"/>
    <w:pPr>
      <w:tabs>
        <w:tab w:val="center" w:pos="4513"/>
        <w:tab w:val="right" w:pos="9026"/>
      </w:tabs>
      <w:spacing w:after="0" w:line="240" w:lineRule="auto"/>
    </w:pPr>
  </w:style>
  <w:style w:type="character" w:styleId="HeaderChar" w:customStyle="1">
    <w:name w:val="Header Char"/>
    <w:basedOn w:val="DefaultParagraphFont"/>
    <w:link w:val="Header"/>
    <w:uiPriority w:val="99"/>
    <w:rsid w:val="003246F8"/>
  </w:style>
  <w:style w:type="paragraph" w:styleId="Footer">
    <w:name w:val="footer"/>
    <w:basedOn w:val="Normal"/>
    <w:link w:val="FooterChar"/>
    <w:uiPriority w:val="99"/>
    <w:unhideWhenUsed/>
    <w:rsid w:val="003246F8"/>
    <w:pPr>
      <w:tabs>
        <w:tab w:val="center" w:pos="4513"/>
        <w:tab w:val="right" w:pos="9026"/>
      </w:tabs>
      <w:spacing w:after="0" w:line="240" w:lineRule="auto"/>
    </w:pPr>
  </w:style>
  <w:style w:type="character" w:styleId="FooterChar" w:customStyle="1">
    <w:name w:val="Footer Char"/>
    <w:basedOn w:val="DefaultParagraphFont"/>
    <w:link w:val="Footer"/>
    <w:uiPriority w:val="99"/>
    <w:rsid w:val="003246F8"/>
  </w:style>
  <w:style w:type="paragraph" w:styleId="Revision">
    <w:name w:val="Revision"/>
    <w:hidden/>
    <w:uiPriority w:val="99"/>
    <w:semiHidden/>
    <w:rsid w:val="00EB3F82"/>
    <w:pPr>
      <w:spacing w:after="0" w:line="240" w:lineRule="auto"/>
    </w:pPr>
  </w:style>
  <w:style w:type="character" w:styleId="CommentReference">
    <w:name w:val="annotation reference"/>
    <w:basedOn w:val="DefaultParagraphFont"/>
    <w:uiPriority w:val="99"/>
    <w:semiHidden/>
    <w:unhideWhenUsed/>
    <w:rsid w:val="00EB3F82"/>
    <w:rPr>
      <w:sz w:val="16"/>
      <w:szCs w:val="16"/>
    </w:rPr>
  </w:style>
  <w:style w:type="paragraph" w:styleId="CommentText">
    <w:name w:val="annotation text"/>
    <w:basedOn w:val="Normal"/>
    <w:link w:val="CommentTextChar"/>
    <w:uiPriority w:val="99"/>
    <w:semiHidden/>
    <w:unhideWhenUsed/>
    <w:rsid w:val="00EB3F82"/>
    <w:pPr>
      <w:spacing w:line="240" w:lineRule="auto"/>
    </w:pPr>
    <w:rPr>
      <w:sz w:val="20"/>
      <w:szCs w:val="20"/>
    </w:rPr>
  </w:style>
  <w:style w:type="character" w:styleId="CommentTextChar" w:customStyle="1">
    <w:name w:val="Comment Text Char"/>
    <w:basedOn w:val="DefaultParagraphFont"/>
    <w:link w:val="CommentText"/>
    <w:uiPriority w:val="99"/>
    <w:semiHidden/>
    <w:rsid w:val="00EB3F82"/>
    <w:rPr>
      <w:sz w:val="20"/>
      <w:szCs w:val="20"/>
    </w:rPr>
  </w:style>
  <w:style w:type="paragraph" w:styleId="CommentSubject">
    <w:name w:val="annotation subject"/>
    <w:basedOn w:val="CommentText"/>
    <w:next w:val="CommentText"/>
    <w:link w:val="CommentSubjectChar"/>
    <w:uiPriority w:val="99"/>
    <w:semiHidden/>
    <w:unhideWhenUsed/>
    <w:rsid w:val="00EB3F82"/>
    <w:rPr>
      <w:b/>
      <w:bCs/>
    </w:rPr>
  </w:style>
  <w:style w:type="character" w:styleId="CommentSubjectChar" w:customStyle="1">
    <w:name w:val="Comment Subject Char"/>
    <w:basedOn w:val="CommentTextChar"/>
    <w:link w:val="CommentSubject"/>
    <w:uiPriority w:val="99"/>
    <w:semiHidden/>
    <w:rsid w:val="00EB3F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Steven Rogers</dc:creator>
  <keywords/>
  <dc:description/>
  <lastModifiedBy>Rob James</lastModifiedBy>
  <revision>5</revision>
  <dcterms:created xsi:type="dcterms:W3CDTF">2023-08-16T09:39:00.0000000Z</dcterms:created>
  <dcterms:modified xsi:type="dcterms:W3CDTF">2023-08-16T22:28:06.1161393Z</dcterms:modified>
</coreProperties>
</file>