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8743F" w14:textId="77777777" w:rsidR="00DF7B95" w:rsidRDefault="00C914B0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jc w:val="right"/>
        <w:rPr>
          <w:sz w:val="20"/>
          <w:lang w:val="en-US" w:eastAsia="en-US" w:bidi="en-US"/>
        </w:rPr>
      </w:pPr>
      <w:r>
        <w:rPr>
          <w:b/>
          <w:sz w:val="40"/>
          <w:lang w:val="en-US" w:eastAsia="en-US" w:bidi="en-US"/>
        </w:rPr>
        <w:t xml:space="preserve">Countess of Chester Hospital </w:t>
      </w:r>
      <w:r>
        <w:rPr>
          <w:noProof/>
          <w:lang w:val="en-US" w:eastAsia="en-US" w:bidi="en-US"/>
        </w:rPr>
        <w:drawing>
          <wp:inline distT="0" distB="0" distL="0" distR="0" wp14:anchorId="13372796" wp14:editId="45F66D80">
            <wp:extent cx="1657985" cy="664210"/>
            <wp:effectExtent l="0" t="0" r="0" b="0"/>
            <wp:docPr id="1" name="_tx_id_1_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57985" cy="664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  <w:lang w:val="en-US" w:eastAsia="en-US" w:bidi="en-US"/>
        </w:rPr>
        <w:t xml:space="preserve"> </w:t>
      </w:r>
    </w:p>
    <w:p w14:paraId="55706BE1" w14:textId="77777777" w:rsidR="00DF7B95" w:rsidRDefault="00C914B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color w:val="0080FF"/>
          <w:sz w:val="32"/>
          <w:lang w:val="en-US" w:eastAsia="en-US" w:bidi="en-US"/>
        </w:rPr>
        <w:t>NHS Foundation Trust</w:t>
      </w:r>
    </w:p>
    <w:p w14:paraId="54E76C28" w14:textId="77777777" w:rsidR="00DF7B95" w:rsidRDefault="00DF7B9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</w:p>
    <w:p w14:paraId="4D2D1711" w14:textId="77777777" w:rsidR="00DF7B95" w:rsidRDefault="00C914B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The Countess of Chester Health Park</w:t>
      </w:r>
    </w:p>
    <w:p w14:paraId="55DACD87" w14:textId="77777777" w:rsidR="00DF7B95" w:rsidRDefault="00C914B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Liverpool Road</w:t>
      </w:r>
    </w:p>
    <w:p w14:paraId="460B9287" w14:textId="77777777" w:rsidR="00DF7B95" w:rsidRDefault="00C914B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Chester</w:t>
      </w:r>
    </w:p>
    <w:p w14:paraId="450120C1" w14:textId="77777777" w:rsidR="00DF7B95" w:rsidRDefault="00C914B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CH2 1UL</w:t>
      </w:r>
    </w:p>
    <w:p w14:paraId="5752728A" w14:textId="77777777" w:rsidR="00DF7B95" w:rsidRDefault="00DF7B9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</w:p>
    <w:p w14:paraId="2945A04A" w14:textId="77777777" w:rsidR="00DF7B95" w:rsidRDefault="00DF7B9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55C8FFE9" w14:textId="68518CE9" w:rsidR="00DF7B95" w:rsidRPr="00C914B0" w:rsidRDefault="00C914B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b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Study Description:</w:t>
      </w:r>
      <w:r>
        <w:rPr>
          <w:rFonts w:ascii="Arial" w:eastAsia="Arial" w:hAnsi="Arial" w:cs="Arial"/>
          <w:b/>
          <w:lang w:val="en-US" w:eastAsia="en-US" w:bidi="en-US"/>
        </w:rPr>
        <w:t xml:space="preserve"> US Doppler upper limb veins Rt</w:t>
      </w:r>
      <w:r>
        <w:rPr>
          <w:rFonts w:ascii="Arial" w:eastAsia="Arial" w:hAnsi="Arial" w:cs="Arial"/>
          <w:b/>
          <w:lang w:val="en-US" w:eastAsia="en-US" w:bidi="en-US"/>
        </w:rPr>
        <w:tab/>
      </w:r>
      <w:r>
        <w:rPr>
          <w:rFonts w:ascii="Arial" w:eastAsia="Arial" w:hAnsi="Arial" w:cs="Arial"/>
          <w:b/>
          <w:lang w:val="en-US" w:eastAsia="en-US" w:bidi="en-US"/>
        </w:rPr>
        <w:tab/>
      </w:r>
      <w:r>
        <w:rPr>
          <w:rFonts w:ascii="Arial" w:eastAsia="Arial" w:hAnsi="Arial" w:cs="Arial"/>
          <w:lang w:val="en-US" w:eastAsia="en-US" w:bidi="en-US"/>
        </w:rPr>
        <w:t>Study Date:</w:t>
      </w:r>
      <w:r>
        <w:rPr>
          <w:rFonts w:ascii="Arial" w:eastAsia="Arial" w:hAnsi="Arial" w:cs="Arial"/>
          <w:b/>
          <w:lang w:val="en-US" w:eastAsia="en-US" w:bidi="en-US"/>
        </w:rPr>
        <w:t xml:space="preserve"> 08/03/2023</w:t>
      </w:r>
    </w:p>
    <w:p w14:paraId="1B0E841C" w14:textId="77777777" w:rsidR="00DF7B95" w:rsidRDefault="00DF7B9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Calibri" w:eastAsia="Calibri" w:hAnsi="Calibri" w:cs="Calibri"/>
          <w:sz w:val="22"/>
          <w:lang w:val="en-US" w:eastAsia="en-US" w:bidi="en-US"/>
        </w:rPr>
      </w:pPr>
    </w:p>
    <w:p w14:paraId="16EEE052" w14:textId="77777777" w:rsidR="00DF7B95" w:rsidRDefault="00C914B0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Indication:</w:t>
      </w:r>
    </w:p>
    <w:p w14:paraId="65205B77" w14:textId="77777777" w:rsidR="00DF7B95" w:rsidRDefault="00DF7B95">
      <w:pPr>
        <w:pStyle w:val="Normal0"/>
        <w:widowControl/>
        <w:rPr>
          <w:sz w:val="20"/>
          <w:lang w:val="en-US" w:eastAsia="en-US" w:bidi="en-US"/>
        </w:rPr>
      </w:pPr>
    </w:p>
    <w:p w14:paraId="2561CE7B" w14:textId="256FCA24" w:rsidR="00DF7B95" w:rsidRDefault="00C914B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Bilateral breast cancer - Right mastectomy axillary clearance, Left mastectomy sentinel node. Left upper limb PICC line on chemotherapy</w:t>
      </w:r>
      <w:r>
        <w:rPr>
          <w:sz w:val="20"/>
          <w:lang w:val="en-US" w:eastAsia="en-US" w:bidi="en-US"/>
        </w:rPr>
        <w:t>. Right upper limb lymphoedema. New cellulitis and tender cording. Exclude DVT.</w:t>
      </w:r>
    </w:p>
    <w:p w14:paraId="343B0DE4" w14:textId="77777777" w:rsidR="00DF7B95" w:rsidRDefault="00DF7B95">
      <w:pPr>
        <w:pStyle w:val="Normal0"/>
        <w:widowControl/>
        <w:rPr>
          <w:sz w:val="20"/>
          <w:lang w:val="en-US" w:eastAsia="en-US" w:bidi="en-US"/>
        </w:rPr>
      </w:pPr>
    </w:p>
    <w:p w14:paraId="5890A910" w14:textId="77777777" w:rsidR="00DF7B95" w:rsidRDefault="00C914B0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Report:</w:t>
      </w:r>
    </w:p>
    <w:p w14:paraId="40B29E5C" w14:textId="77777777" w:rsidR="00DF7B95" w:rsidRDefault="00DF7B95">
      <w:pPr>
        <w:pStyle w:val="Normal0"/>
        <w:widowControl/>
        <w:rPr>
          <w:b/>
          <w:sz w:val="20"/>
          <w:lang w:val="en-US" w:eastAsia="en-US" w:bidi="en-US"/>
        </w:rPr>
      </w:pPr>
    </w:p>
    <w:p w14:paraId="1F71F735" w14:textId="77777777" w:rsidR="00DF7B95" w:rsidRDefault="00C914B0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 xml:space="preserve">RIGHT UPPER LIMB VENOUS DUPLEX </w:t>
      </w:r>
      <w:proofErr w:type="gramStart"/>
      <w:r>
        <w:rPr>
          <w:b/>
          <w:sz w:val="20"/>
          <w:lang w:val="en-US" w:eastAsia="en-US" w:bidi="en-US"/>
        </w:rPr>
        <w:t>SCAN ?</w:t>
      </w:r>
      <w:proofErr w:type="gramEnd"/>
      <w:r>
        <w:rPr>
          <w:b/>
          <w:sz w:val="20"/>
          <w:lang w:val="en-US" w:eastAsia="en-US" w:bidi="en-US"/>
        </w:rPr>
        <w:t xml:space="preserve"> DVT</w:t>
      </w:r>
    </w:p>
    <w:p w14:paraId="7225602D" w14:textId="77777777" w:rsidR="00DF7B95" w:rsidRDefault="00DF7B95">
      <w:pPr>
        <w:pStyle w:val="Normal0"/>
        <w:widowControl/>
        <w:rPr>
          <w:sz w:val="20"/>
          <w:lang w:val="en-US" w:eastAsia="en-US" w:bidi="en-US"/>
        </w:rPr>
      </w:pPr>
    </w:p>
    <w:p w14:paraId="1EE799D5" w14:textId="77777777" w:rsidR="00DF7B95" w:rsidRDefault="00C914B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Internal jugular vein: Patent with good colour filling. </w:t>
      </w:r>
    </w:p>
    <w:p w14:paraId="3605410B" w14:textId="77777777" w:rsidR="00DF7B95" w:rsidRDefault="00DF7B95">
      <w:pPr>
        <w:pStyle w:val="Normal0"/>
        <w:widowControl/>
        <w:rPr>
          <w:sz w:val="20"/>
          <w:lang w:val="en-US" w:eastAsia="en-US" w:bidi="en-US"/>
        </w:rPr>
      </w:pPr>
    </w:p>
    <w:p w14:paraId="029D1379" w14:textId="4CAA8412" w:rsidR="00DF7B95" w:rsidRDefault="00C914B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Subclavian vein: Unable to </w:t>
      </w:r>
      <w:proofErr w:type="spellStart"/>
      <w:r>
        <w:rPr>
          <w:sz w:val="20"/>
          <w:lang w:val="en-US" w:eastAsia="en-US" w:bidi="en-US"/>
        </w:rPr>
        <w:t>visualise</w:t>
      </w:r>
      <w:proofErr w:type="spellEnd"/>
      <w:r>
        <w:rPr>
          <w:sz w:val="20"/>
          <w:lang w:val="en-US" w:eastAsia="en-US" w:bidi="en-US"/>
        </w:rPr>
        <w:t xml:space="preserve"> proximally due to patient anatomy, where seen in the mid-distal segment appears patent with good colour filling and flow </w:t>
      </w:r>
      <w:r>
        <w:rPr>
          <w:sz w:val="20"/>
          <w:lang w:val="en-US" w:eastAsia="en-US" w:bidi="en-US"/>
        </w:rPr>
        <w:t>phasic with respiration sug</w:t>
      </w:r>
      <w:r>
        <w:rPr>
          <w:sz w:val="20"/>
          <w:lang w:val="en-US" w:eastAsia="en-US" w:bidi="en-US"/>
        </w:rPr>
        <w:t xml:space="preserve">gesting proximal vein patency. </w:t>
      </w:r>
    </w:p>
    <w:p w14:paraId="5F00BF94" w14:textId="77777777" w:rsidR="00DF7B95" w:rsidRDefault="00DF7B95">
      <w:pPr>
        <w:pStyle w:val="Normal0"/>
        <w:widowControl/>
        <w:rPr>
          <w:sz w:val="20"/>
          <w:lang w:val="en-US" w:eastAsia="en-US" w:bidi="en-US"/>
        </w:rPr>
      </w:pPr>
    </w:p>
    <w:p w14:paraId="3AC27A91" w14:textId="77777777" w:rsidR="00DF7B95" w:rsidRDefault="00C914B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Axillary vein: Patent with good colour filling.</w:t>
      </w:r>
    </w:p>
    <w:p w14:paraId="51E4E970" w14:textId="77777777" w:rsidR="00DF7B95" w:rsidRDefault="00DF7B95">
      <w:pPr>
        <w:pStyle w:val="Normal0"/>
        <w:widowControl/>
        <w:rPr>
          <w:sz w:val="20"/>
          <w:lang w:val="en-US" w:eastAsia="en-US" w:bidi="en-US"/>
        </w:rPr>
      </w:pPr>
    </w:p>
    <w:p w14:paraId="55DC4295" w14:textId="77777777" w:rsidR="00DF7B95" w:rsidRDefault="00C914B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Brachial veins: Patent, with good colour filling and are fully compressible.</w:t>
      </w:r>
    </w:p>
    <w:p w14:paraId="7DF3203F" w14:textId="77777777" w:rsidR="00DF7B95" w:rsidRDefault="00DF7B95">
      <w:pPr>
        <w:pStyle w:val="Normal0"/>
        <w:widowControl/>
        <w:rPr>
          <w:sz w:val="20"/>
          <w:lang w:val="en-US" w:eastAsia="en-US" w:bidi="en-US"/>
        </w:rPr>
      </w:pPr>
    </w:p>
    <w:p w14:paraId="73291415" w14:textId="77777777" w:rsidR="00DF7B95" w:rsidRDefault="00C914B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Radial veins: Patent, with good colour filling and are fully compressible.</w:t>
      </w:r>
    </w:p>
    <w:p w14:paraId="09F46BEF" w14:textId="77777777" w:rsidR="00DF7B95" w:rsidRDefault="00DF7B95">
      <w:pPr>
        <w:pStyle w:val="Normal0"/>
        <w:widowControl/>
        <w:rPr>
          <w:sz w:val="20"/>
          <w:lang w:val="en-US" w:eastAsia="en-US" w:bidi="en-US"/>
        </w:rPr>
      </w:pPr>
    </w:p>
    <w:p w14:paraId="00DD5E82" w14:textId="77777777" w:rsidR="00DF7B95" w:rsidRDefault="00C914B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Ulnar veins: Patent,</w:t>
      </w:r>
      <w:r>
        <w:rPr>
          <w:sz w:val="20"/>
          <w:lang w:val="en-US" w:eastAsia="en-US" w:bidi="en-US"/>
        </w:rPr>
        <w:t xml:space="preserve"> with good colour filling and are fully compressible.</w:t>
      </w:r>
    </w:p>
    <w:p w14:paraId="477F5AEC" w14:textId="77777777" w:rsidR="00DF7B95" w:rsidRDefault="00DF7B95">
      <w:pPr>
        <w:pStyle w:val="Normal0"/>
        <w:widowControl/>
        <w:rPr>
          <w:sz w:val="20"/>
          <w:lang w:val="en-US" w:eastAsia="en-US" w:bidi="en-US"/>
        </w:rPr>
      </w:pPr>
    </w:p>
    <w:p w14:paraId="7BCFE454" w14:textId="77777777" w:rsidR="00DF7B95" w:rsidRDefault="00C914B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Cephalic and basilic veins:  Patent and are fully compressible.</w:t>
      </w:r>
    </w:p>
    <w:p w14:paraId="71775297" w14:textId="77777777" w:rsidR="00DF7B95" w:rsidRDefault="00DF7B95">
      <w:pPr>
        <w:pStyle w:val="Normal0"/>
        <w:widowControl/>
        <w:rPr>
          <w:sz w:val="20"/>
          <w:lang w:val="en-US" w:eastAsia="en-US" w:bidi="en-US"/>
        </w:rPr>
      </w:pPr>
    </w:p>
    <w:p w14:paraId="09A8503D" w14:textId="77777777" w:rsidR="00DF7B95" w:rsidRDefault="00C914B0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CONCLUSION: No evidence of a right upper limb DVT detected from this scan.</w:t>
      </w:r>
    </w:p>
    <w:p w14:paraId="191ADE7F" w14:textId="77777777" w:rsidR="00DF7B95" w:rsidRDefault="00DF7B95">
      <w:pPr>
        <w:pStyle w:val="Normal0"/>
        <w:widowControl/>
        <w:rPr>
          <w:sz w:val="20"/>
          <w:lang w:val="en-US" w:eastAsia="en-US" w:bidi="en-US"/>
        </w:rPr>
      </w:pPr>
    </w:p>
    <w:p w14:paraId="36D679AA" w14:textId="77777777" w:rsidR="00DF7B95" w:rsidRDefault="00C914B0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Priority:</w:t>
      </w:r>
      <w:r>
        <w:rPr>
          <w:sz w:val="20"/>
          <w:lang w:val="en-US" w:eastAsia="en-US" w:bidi="en-US"/>
        </w:rPr>
        <w:t xml:space="preserve"> </w:t>
      </w:r>
      <w:r>
        <w:rPr>
          <w:b/>
          <w:lang w:val="en-US" w:eastAsia="en-US" w:bidi="en-US"/>
        </w:rPr>
        <w:t>++ Routine ++</w:t>
      </w:r>
    </w:p>
    <w:p w14:paraId="5D064C31" w14:textId="77777777" w:rsidR="00DF7B95" w:rsidRDefault="00DF7B95">
      <w:pPr>
        <w:pStyle w:val="Normal0"/>
        <w:widowControl/>
        <w:rPr>
          <w:sz w:val="20"/>
          <w:lang w:val="en-US" w:eastAsia="en-US" w:bidi="en-US"/>
        </w:rPr>
      </w:pPr>
    </w:p>
    <w:p w14:paraId="55A5E10C" w14:textId="77777777" w:rsidR="00DF7B95" w:rsidRDefault="00C914B0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Reported by:</w:t>
      </w:r>
    </w:p>
    <w:p w14:paraId="57B75CC1" w14:textId="77777777" w:rsidR="00DF7B95" w:rsidRDefault="00DF7B95">
      <w:pPr>
        <w:pStyle w:val="Normal0"/>
        <w:widowControl/>
        <w:rPr>
          <w:b/>
          <w:sz w:val="20"/>
          <w:lang w:val="en-US" w:eastAsia="en-US" w:bidi="en-US"/>
        </w:rPr>
      </w:pPr>
    </w:p>
    <w:p w14:paraId="306E3853" w14:textId="77777777" w:rsidR="00DF7B95" w:rsidRDefault="00C914B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Nia Steeves</w:t>
      </w:r>
    </w:p>
    <w:p w14:paraId="0F738453" w14:textId="77777777" w:rsidR="00DF7B95" w:rsidRDefault="00C914B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Clinical Vascular Scientist</w:t>
      </w:r>
    </w:p>
    <w:p w14:paraId="5DA81228" w14:textId="77777777" w:rsidR="00DF7B95" w:rsidRDefault="00DF7B95">
      <w:pPr>
        <w:pStyle w:val="Normal0"/>
        <w:widowControl/>
        <w:rPr>
          <w:sz w:val="20"/>
          <w:lang w:val="en-US" w:eastAsia="en-US" w:bidi="en-US"/>
        </w:rPr>
      </w:pPr>
    </w:p>
    <w:p w14:paraId="13CD769B" w14:textId="77777777" w:rsidR="00DF7B95" w:rsidRDefault="00C914B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Countess Of Chester </w:t>
      </w:r>
      <w:proofErr w:type="spellStart"/>
      <w:r>
        <w:rPr>
          <w:sz w:val="20"/>
          <w:lang w:val="en-US" w:eastAsia="en-US" w:bidi="en-US"/>
        </w:rPr>
        <w:t>Nhs</w:t>
      </w:r>
      <w:proofErr w:type="spellEnd"/>
      <w:r>
        <w:rPr>
          <w:sz w:val="20"/>
          <w:lang w:val="en-US" w:eastAsia="en-US" w:bidi="en-US"/>
        </w:rPr>
        <w:t xml:space="preserve"> Trust</w:t>
      </w:r>
    </w:p>
    <w:p w14:paraId="4C4BC544" w14:textId="77777777" w:rsidR="00DF7B95" w:rsidRDefault="00DF7B9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11DB9AF2" w14:textId="77777777" w:rsidR="00DF7B95" w:rsidRDefault="00DF7B9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30D3F634" w14:textId="77777777" w:rsidR="00DF7B95" w:rsidRDefault="00DF7B9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4E98FCE2" w14:textId="77777777" w:rsidR="00DF7B95" w:rsidRDefault="00DF7B9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5E2A5BB1" w14:textId="77777777" w:rsidR="00DF7B95" w:rsidRDefault="00C914B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Final Date &amp; Time: 08/03/2023 11:30:52</w:t>
      </w:r>
    </w:p>
    <w:p w14:paraId="1A0C7D3B" w14:textId="77777777" w:rsidR="00DF7B95" w:rsidRDefault="00DF7B9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6C2CF16F" w14:textId="77777777" w:rsidR="00DF7B95" w:rsidRDefault="00DF7B9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sectPr w:rsidR="00DF7B95">
      <w:footerReference w:type="default" r:id="rId7"/>
      <w:pgSz w:w="11906" w:h="16838"/>
      <w:pgMar w:top="1157" w:right="1236" w:bottom="1157" w:left="123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C60EF6" w14:textId="77777777" w:rsidR="00000000" w:rsidRDefault="00C914B0">
      <w:r>
        <w:separator/>
      </w:r>
    </w:p>
  </w:endnote>
  <w:endnote w:type="continuationSeparator" w:id="0">
    <w:p w14:paraId="276116C2" w14:textId="77777777" w:rsidR="00000000" w:rsidRDefault="00C9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A49ED" w14:textId="77777777" w:rsidR="00DF7B95" w:rsidRDefault="00C914B0">
    <w:pPr>
      <w:pStyle w:val="Footer"/>
      <w:tabs>
        <w:tab w:val="clear" w:pos="8306"/>
        <w:tab w:val="left" w:pos="4536"/>
        <w:tab w:val="left" w:pos="5670"/>
        <w:tab w:val="left" w:pos="6804"/>
        <w:tab w:val="left" w:pos="7938"/>
        <w:tab w:val="left" w:pos="8305"/>
        <w:tab w:val="left" w:pos="9433"/>
        <w:tab w:val="left" w:pos="9433"/>
        <w:tab w:val="left" w:pos="13608"/>
        <w:tab w:val="left" w:pos="14742"/>
        <w:tab w:val="left" w:pos="15876"/>
        <w:tab w:val="left" w:pos="17010"/>
        <w:tab w:val="left" w:pos="18144"/>
        <w:tab w:val="left" w:pos="19278"/>
      </w:tabs>
      <w:rPr>
        <w:rFonts w:ascii="Arial" w:eastAsia="Arial" w:hAnsi="Arial" w:cs="Arial"/>
        <w:lang w:val="en-GB" w:eastAsia="en-GB" w:bidi="en-GB"/>
      </w:rPr>
    </w:pPr>
    <w:r>
      <w:rPr>
        <w:rFonts w:ascii="Arial" w:eastAsia="Arial" w:hAnsi="Arial" w:cs="Arial"/>
        <w:lang w:val="en-GB" w:eastAsia="en-GB" w:bidi="en-GB"/>
      </w:rPr>
      <w:t xml:space="preserve">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D39055" w14:textId="77777777" w:rsidR="00000000" w:rsidRDefault="00C914B0">
      <w:r>
        <w:separator/>
      </w:r>
    </w:p>
  </w:footnote>
  <w:footnote w:type="continuationSeparator" w:id="0">
    <w:p w14:paraId="25949001" w14:textId="77777777" w:rsidR="00000000" w:rsidRDefault="00C914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134"/>
  <w:characterSpacingControl w:val="doNotCompress"/>
  <w:footnotePr>
    <w:footnote w:id="-1"/>
    <w:footnote w:id="0"/>
  </w:footnotePr>
  <w:endnotePr>
    <w:endnote w:id="-1"/>
    <w:endnote w:id="0"/>
  </w:endnotePr>
  <w:compat>
    <w:noExtraLine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7B95"/>
    <w:rsid w:val="00C914B0"/>
    <w:rsid w:val="00D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2687A3"/>
  <w15:docId w15:val="{E3F32F41-3059-402E-8435-269231D83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Times New Roman" w:cs="Times New Roman"/>
        <w:sz w:val="24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</w:latentStyles>
  <w:style w:type="paragraph" w:default="1" w:styleId="Normal">
    <w:name w:val="Normal"/>
    <w:qFormat/>
    <w:pPr>
      <w:spacing w:after="0" w:line="240" w:lineRule="auto"/>
    </w:pPr>
    <w:rPr>
      <w:rFonts w:ascii="Times New Roman"/>
      <w:sz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qFormat/>
    <w:pPr>
      <w:widowControl w:val="0"/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after="0" w:line="240" w:lineRule="auto"/>
    </w:pPr>
    <w:rPr>
      <w:rFonts w:eastAsia="Arial" w:hAnsi="Arial"/>
      <w:szCs w:val="24"/>
      <w:lang w:val="x-none" w:eastAsia="x-none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</w:pPr>
  </w:style>
  <w:style w:type="paragraph" w:styleId="Header">
    <w:name w:val="header"/>
    <w:basedOn w:val="Normal"/>
    <w:qFormat/>
    <w:pPr>
      <w:tabs>
        <w:tab w:val="center" w:pos="4153"/>
        <w:tab w:val="right" w:pos="8306"/>
      </w:tabs>
    </w:pPr>
  </w:style>
  <w:style w:type="paragraph" w:customStyle="1" w:styleId="BODY">
    <w:name w:val="BODY"/>
    <w:basedOn w:val="Normal0"/>
    <w:qFormat/>
    <w:pPr>
      <w:widowControl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</w:pPr>
  </w:style>
  <w:style w:type="character" w:customStyle="1" w:styleId="HyperlinkChar">
    <w:name w:val="Hyperlink Char"/>
    <w:qFormat/>
    <w:rPr>
      <w:b w:val="0"/>
      <w:bCs w:val="0"/>
      <w:i w:val="0"/>
      <w:iCs w:val="0"/>
      <w:strike w:val="0"/>
      <w:color w:val="0000FF"/>
      <w:u w:val="single"/>
      <w:shd w:val="clear" w:color="auto" w:fill="auto"/>
      <w:rtl w:val="0"/>
      <w:lang w:val="x-none" w:eastAsia="x-none" w:bidi="x-none"/>
    </w:rPr>
  </w:style>
  <w:style w:type="paragraph" w:customStyle="1" w:styleId="Hyperlink1">
    <w:name w:val="Hyperlink1"/>
    <w:basedOn w:val="Normal0"/>
    <w:qFormat/>
    <w:pPr>
      <w:widowControl/>
    </w:pPr>
    <w:rPr>
      <w:color w:val="0000FF"/>
      <w:u w:val="single"/>
    </w:rPr>
  </w:style>
  <w:style w:type="character" w:customStyle="1" w:styleId="NormalChar">
    <w:name w:val="[Normal] Char"/>
    <w:qFormat/>
    <w:rPr>
      <w:rFonts w:ascii="Arial" w:eastAsia="Arial" w:hAnsi="Arial" w:cs="Arial"/>
      <w:b w:val="0"/>
      <w:bCs w:val="0"/>
      <w:i w:val="0"/>
      <w:iCs w:val="0"/>
      <w:strike w:val="0"/>
      <w:color w:val="auto"/>
      <w:sz w:val="24"/>
      <w:szCs w:val="24"/>
      <w:rtl w:val="0"/>
      <w:lang w:val="x-none" w:eastAsia="x-none" w:bidi="x-none"/>
    </w:rPr>
  </w:style>
  <w:style w:type="character" w:customStyle="1" w:styleId="NormalChar0">
    <w:name w:val="Normal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FooterChar">
    <w:name w:val="Footer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HeaderChar">
    <w:name w:val="Header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BODYChar">
    <w:name w:val="BODY Char"/>
    <w:qFormat/>
    <w:rPr>
      <w:rFonts w:ascii="Arial" w:eastAsia="Arial" w:hAnsi="Arial" w:cs="Arial"/>
      <w:b w:val="0"/>
      <w:bCs w:val="0"/>
      <w:i w:val="0"/>
      <w:iCs w:val="0"/>
      <w:strike w:val="0"/>
      <w:color w:val="auto"/>
      <w:sz w:val="24"/>
      <w:szCs w:val="24"/>
      <w:rtl w:val="0"/>
      <w:lang w:val="x-none" w:eastAsia="x-none" w:bidi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1131</Characters>
  <Application>Microsoft Office Word</Application>
  <DocSecurity>0</DocSecurity>
  <Lines>9</Lines>
  <Paragraphs>2</Paragraphs>
  <ScaleCrop>false</ScaleCrop>
  <Company>Countess of Chester Hospital NHS Foundation Trust</Company>
  <LinksUpToDate>false</LinksUpToDate>
  <CharactersWithSpaces>1327</CharactersWithSpaces>
  <SharedDoc>false</SharedDoc>
  <HyperlinkBase>C:\Users\19011144\Documents\CSH Apps\Config\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False</cp:keywords>
  <cp:lastModifiedBy>STEEVES, Nia (COUNTESS OF CHESTER HOSPITAL NHS FOUNDATION TRUST)</cp:lastModifiedBy>
  <cp:revision>2</cp:revision>
  <dcterms:created xsi:type="dcterms:W3CDTF">2023-04-20T15:29:00Z</dcterms:created>
  <dcterms:modified xsi:type="dcterms:W3CDTF">2023-04-20T15:29:00Z</dcterms:modified>
</cp:coreProperties>
</file>