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242D4" w14:textId="77777777" w:rsidR="000C4D92" w:rsidRDefault="00393E9C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27991FBA" wp14:editId="3862E94E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752A86CB" w14:textId="77777777" w:rsidR="000C4D92" w:rsidRDefault="00393E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7B821A65" w14:textId="77777777" w:rsidR="000C4D92" w:rsidRDefault="000C4D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493B903F" w14:textId="77777777" w:rsidR="000C4D92" w:rsidRDefault="00393E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0D19AEF6" w14:textId="77777777" w:rsidR="000C4D92" w:rsidRDefault="00393E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2D59C053" w14:textId="77777777" w:rsidR="000C4D92" w:rsidRDefault="00393E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7F9352D1" w14:textId="26A8053C" w:rsidR="000C4D92" w:rsidRDefault="00393E9C" w:rsidP="00393E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51DD0978" w14:textId="77777777" w:rsidR="000C4D92" w:rsidRDefault="00393E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groin Lt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17/04/2023</w:t>
      </w:r>
    </w:p>
    <w:p w14:paraId="2CF0B22B" w14:textId="77777777" w:rsidR="000C4D92" w:rsidRDefault="000C4D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28EFD697" w14:textId="77777777" w:rsidR="000C4D92" w:rsidRDefault="00393E9C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140836D3" w14:textId="77777777" w:rsidR="000C4D92" w:rsidRDefault="000C4D92">
      <w:pPr>
        <w:pStyle w:val="Normal0"/>
        <w:widowControl/>
        <w:rPr>
          <w:sz w:val="20"/>
          <w:lang w:val="en-US" w:eastAsia="en-US" w:bidi="en-US"/>
        </w:rPr>
      </w:pPr>
    </w:p>
    <w:p w14:paraId="1A2BF992" w14:textId="4DAD08A4" w:rsidR="000C4D92" w:rsidRDefault="00393E9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IVDU has tender lump left groin. it'll be hematoma</w:t>
      </w:r>
      <w:r>
        <w:rPr>
          <w:sz w:val="20"/>
          <w:lang w:val="en-US" w:eastAsia="en-US" w:bidi="en-US"/>
        </w:rPr>
        <w:t xml:space="preserve"> but also </w:t>
      </w:r>
      <w:proofErr w:type="spellStart"/>
      <w:r>
        <w:rPr>
          <w:sz w:val="20"/>
          <w:lang w:val="en-US" w:eastAsia="en-US" w:bidi="en-US"/>
        </w:rPr>
        <w:t>poss</w:t>
      </w:r>
      <w:proofErr w:type="spellEnd"/>
      <w:r>
        <w:rPr>
          <w:sz w:val="20"/>
          <w:lang w:val="en-US" w:eastAsia="en-US" w:bidi="en-US"/>
        </w:rPr>
        <w:t xml:space="preserve"> left leg prox DVT (pain and tightness down leg). Pls do left venous doppler and also scan groin to make sure not a false aneurysm or abscess. Pt has invasive grp a strep</w:t>
      </w:r>
    </w:p>
    <w:p w14:paraId="2412235E" w14:textId="77777777" w:rsidR="000C4D92" w:rsidRDefault="000C4D92">
      <w:pPr>
        <w:pStyle w:val="Normal0"/>
        <w:widowControl/>
        <w:rPr>
          <w:sz w:val="20"/>
          <w:lang w:val="en-US" w:eastAsia="en-US" w:bidi="en-US"/>
        </w:rPr>
      </w:pPr>
    </w:p>
    <w:p w14:paraId="66E39201" w14:textId="77777777" w:rsidR="000C4D92" w:rsidRDefault="00393E9C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43652DCB" w14:textId="77777777" w:rsidR="000C4D92" w:rsidRDefault="000C4D92">
      <w:pPr>
        <w:pStyle w:val="Normal0"/>
        <w:widowControl/>
        <w:rPr>
          <w:b/>
          <w:sz w:val="20"/>
          <w:lang w:val="en-US" w:eastAsia="en-US" w:bidi="en-US"/>
        </w:rPr>
      </w:pPr>
    </w:p>
    <w:p w14:paraId="1B9AA123" w14:textId="77777777" w:rsidR="000C4D92" w:rsidRDefault="00393E9C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LEFT GROIN</w:t>
      </w:r>
      <w:r>
        <w:rPr>
          <w:b/>
          <w:sz w:val="20"/>
          <w:lang w:val="en-US" w:eastAsia="en-US" w:bidi="en-US"/>
        </w:rPr>
        <w:t xml:space="preserve"> ? FALSE ANEURYSM</w:t>
      </w:r>
    </w:p>
    <w:p w14:paraId="16246DC5" w14:textId="77777777" w:rsidR="000C4D92" w:rsidRDefault="000C4D92">
      <w:pPr>
        <w:pStyle w:val="Normal0"/>
        <w:widowControl/>
        <w:rPr>
          <w:sz w:val="20"/>
          <w:lang w:val="en-US" w:eastAsia="en-US" w:bidi="en-US"/>
        </w:rPr>
      </w:pPr>
    </w:p>
    <w:p w14:paraId="0E93DEEF" w14:textId="77777777" w:rsidR="000C4D92" w:rsidRDefault="00393E9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The left distal external iliac, common femoral, profunda femoral (origin) and proximal superficial femoral arteries appear widely patent with good triphasic waveforms and PSV 131-68cm/s. </w:t>
      </w:r>
    </w:p>
    <w:p w14:paraId="59DC2B6C" w14:textId="77777777" w:rsidR="000C4D92" w:rsidRDefault="000C4D92">
      <w:pPr>
        <w:pStyle w:val="Normal0"/>
        <w:widowControl/>
        <w:rPr>
          <w:sz w:val="20"/>
          <w:lang w:val="en-US" w:eastAsia="en-US" w:bidi="en-US"/>
        </w:rPr>
      </w:pPr>
    </w:p>
    <w:p w14:paraId="6E7ABBB4" w14:textId="77777777" w:rsidR="000C4D92" w:rsidRDefault="00393E9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Area of mixed echogenic material identified in t</w:t>
      </w:r>
      <w:r>
        <w:rPr>
          <w:sz w:val="20"/>
          <w:lang w:val="en-US" w:eastAsia="en-US" w:bidi="en-US"/>
        </w:rPr>
        <w:t>he left groin, dimensions AP 0.85cm x ML &gt;3.16cm, no colour flow identified. No evidence of a patent pseudoaneurysm but cannot excluded a thrombosed pseudoaneurysm. There is some small collateral vessel noted in this region, but no obviously pseudoaneurysm</w:t>
      </w:r>
      <w:r>
        <w:rPr>
          <w:sz w:val="20"/>
          <w:lang w:val="en-US" w:eastAsia="en-US" w:bidi="en-US"/>
        </w:rPr>
        <w:t xml:space="preserve"> neck identified.</w:t>
      </w:r>
    </w:p>
    <w:p w14:paraId="757FD0B0" w14:textId="77777777" w:rsidR="000C4D92" w:rsidRDefault="000C4D92">
      <w:pPr>
        <w:pStyle w:val="Normal0"/>
        <w:widowControl/>
        <w:rPr>
          <w:sz w:val="20"/>
          <w:lang w:val="en-US" w:eastAsia="en-US" w:bidi="en-US"/>
        </w:rPr>
      </w:pPr>
    </w:p>
    <w:p w14:paraId="4375EA25" w14:textId="6608FD77" w:rsidR="000C4D92" w:rsidRDefault="00393E9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If ? Abscess,</w:t>
      </w:r>
      <w:r>
        <w:rPr>
          <w:sz w:val="20"/>
          <w:lang w:val="en-US" w:eastAsia="en-US" w:bidi="en-US"/>
        </w:rPr>
        <w:t xml:space="preserve"> please contact general ultrasound. </w:t>
      </w:r>
    </w:p>
    <w:p w14:paraId="1DA4712C" w14:textId="77777777" w:rsidR="000C4D92" w:rsidRDefault="000C4D92">
      <w:pPr>
        <w:pStyle w:val="Normal0"/>
        <w:widowControl/>
        <w:rPr>
          <w:sz w:val="20"/>
          <w:lang w:val="en-US" w:eastAsia="en-US" w:bidi="en-US"/>
        </w:rPr>
      </w:pPr>
    </w:p>
    <w:p w14:paraId="489675C2" w14:textId="77777777" w:rsidR="000C4D92" w:rsidRDefault="00393E9C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Significant or Unexpected Finding ++</w:t>
      </w:r>
    </w:p>
    <w:p w14:paraId="4F3065F9" w14:textId="77777777" w:rsidR="000C4D92" w:rsidRDefault="000C4D92">
      <w:pPr>
        <w:pStyle w:val="Normal0"/>
        <w:widowControl/>
        <w:rPr>
          <w:sz w:val="20"/>
          <w:lang w:val="en-US" w:eastAsia="en-US" w:bidi="en-US"/>
        </w:rPr>
      </w:pPr>
    </w:p>
    <w:p w14:paraId="0EC4DAC6" w14:textId="77777777" w:rsidR="000C4D92" w:rsidRDefault="00393E9C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3109A530" w14:textId="77777777" w:rsidR="000C4D92" w:rsidRDefault="000C4D92">
      <w:pPr>
        <w:pStyle w:val="Normal0"/>
        <w:widowControl/>
        <w:rPr>
          <w:b/>
          <w:sz w:val="20"/>
          <w:lang w:val="en-US" w:eastAsia="en-US" w:bidi="en-US"/>
        </w:rPr>
      </w:pPr>
    </w:p>
    <w:p w14:paraId="5A12F24F" w14:textId="77777777" w:rsidR="000C4D92" w:rsidRDefault="00393E9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23E6B2AB" w14:textId="77777777" w:rsidR="000C4D92" w:rsidRDefault="00393E9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64610829" w14:textId="77777777" w:rsidR="000C4D92" w:rsidRDefault="000C4D92">
      <w:pPr>
        <w:pStyle w:val="Normal0"/>
        <w:widowControl/>
        <w:rPr>
          <w:sz w:val="20"/>
          <w:lang w:val="en-US" w:eastAsia="en-US" w:bidi="en-US"/>
        </w:rPr>
      </w:pPr>
    </w:p>
    <w:p w14:paraId="7982F604" w14:textId="77777777" w:rsidR="000C4D92" w:rsidRDefault="00393E9C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3024F196" w14:textId="77777777" w:rsidR="000C4D92" w:rsidRDefault="000C4D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454E455" w14:textId="77777777" w:rsidR="000C4D92" w:rsidRDefault="000C4D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940C53C" w14:textId="77777777" w:rsidR="000C4D92" w:rsidRDefault="000C4D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4DB925F" w14:textId="77777777" w:rsidR="000C4D92" w:rsidRDefault="00393E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17/04/2023 17:45:59</w:t>
      </w:r>
    </w:p>
    <w:p w14:paraId="368B1EDA" w14:textId="77777777" w:rsidR="000C4D92" w:rsidRDefault="000C4D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22B70F5" w14:textId="77777777" w:rsidR="000C4D92" w:rsidRDefault="000C4D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0C4D92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E1911" w14:textId="77777777" w:rsidR="00000000" w:rsidRDefault="00393E9C">
      <w:r>
        <w:separator/>
      </w:r>
    </w:p>
  </w:endnote>
  <w:endnote w:type="continuationSeparator" w:id="0">
    <w:p w14:paraId="46D8E980" w14:textId="77777777" w:rsidR="00000000" w:rsidRDefault="00393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08EEB" w14:textId="77777777" w:rsidR="000C4D92" w:rsidRDefault="00393E9C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D1ACB" w14:textId="77777777" w:rsidR="00000000" w:rsidRDefault="00393E9C">
      <w:r>
        <w:separator/>
      </w:r>
    </w:p>
  </w:footnote>
  <w:footnote w:type="continuationSeparator" w:id="0">
    <w:p w14:paraId="72D54DF1" w14:textId="77777777" w:rsidR="00000000" w:rsidRDefault="00393E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4D92"/>
    <w:rsid w:val="000C4D92"/>
    <w:rsid w:val="0039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A7BE6"/>
  <w15:docId w15:val="{98558DF9-183B-4BFA-B932-CE7CB25C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Company>Countess of Chester Hospital NHS Foundation Trust</Company>
  <LinksUpToDate>false</LinksUpToDate>
  <CharactersWithSpaces>1213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2023-04-19T15:13:00Z</dcterms:created>
  <dcterms:modified xsi:type="dcterms:W3CDTF">2023-04-19T15:13:00Z</dcterms:modified>
</cp:coreProperties>
</file>