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7ED47" w14:textId="77777777" w:rsidR="00CF40B7" w:rsidRDefault="009524B2">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sz w:val="20"/>
          <w:lang w:val="en-US" w:eastAsia="en-US" w:bidi="en-US"/>
        </w:rPr>
      </w:pPr>
      <w:r>
        <w:rPr>
          <w:b/>
          <w:sz w:val="40"/>
          <w:lang w:val="en-US" w:eastAsia="en-US" w:bidi="en-US"/>
        </w:rPr>
        <w:t xml:space="preserve">Countess of Chester Hospital </w:t>
      </w:r>
      <w:r>
        <w:rPr>
          <w:noProof/>
          <w:lang w:val="en-US" w:eastAsia="en-US" w:bidi="en-US"/>
        </w:rPr>
        <w:drawing>
          <wp:inline distT="0" distB="0" distL="0" distR="0" wp14:anchorId="277091BA" wp14:editId="24936690">
            <wp:extent cx="1657985" cy="664210"/>
            <wp:effectExtent l="0" t="0" r="0" b="0"/>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6"/>
                    <a:stretch>
                      <a:fillRect/>
                    </a:stretch>
                  </pic:blipFill>
                  <pic:spPr>
                    <a:xfrm>
                      <a:off x="0" y="0"/>
                      <a:ext cx="1657985" cy="664210"/>
                    </a:xfrm>
                    <a:prstGeom prst="rect">
                      <a:avLst/>
                    </a:prstGeom>
                  </pic:spPr>
                </pic:pic>
              </a:graphicData>
            </a:graphic>
          </wp:inline>
        </w:drawing>
      </w:r>
      <w:r>
        <w:rPr>
          <w:sz w:val="20"/>
          <w:lang w:val="en-US" w:eastAsia="en-US" w:bidi="en-US"/>
        </w:rPr>
        <w:t xml:space="preserve"> </w:t>
      </w:r>
    </w:p>
    <w:p w14:paraId="17367D29" w14:textId="77777777" w:rsidR="00CF40B7" w:rsidRDefault="009524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color w:val="0080FF"/>
          <w:sz w:val="32"/>
          <w:lang w:val="en-US" w:eastAsia="en-US" w:bidi="en-US"/>
        </w:rPr>
        <w:t>NHS Foundation Trust</w:t>
      </w:r>
    </w:p>
    <w:p w14:paraId="206C427F" w14:textId="77777777" w:rsidR="00CF40B7" w:rsidRDefault="00CF4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743FC93E" w14:textId="77777777" w:rsidR="00CF40B7" w:rsidRDefault="009524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The Countess of Chester Health Park</w:t>
      </w:r>
    </w:p>
    <w:p w14:paraId="4E1837D3" w14:textId="77777777" w:rsidR="00CF40B7" w:rsidRDefault="009524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Liverpool Road</w:t>
      </w:r>
    </w:p>
    <w:p w14:paraId="12226D80" w14:textId="77777777" w:rsidR="00CF40B7" w:rsidRDefault="009524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Chester</w:t>
      </w:r>
    </w:p>
    <w:p w14:paraId="4DCF84CA" w14:textId="77777777" w:rsidR="00CF40B7" w:rsidRDefault="009524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CH2 1UL</w:t>
      </w:r>
    </w:p>
    <w:p w14:paraId="08F01970" w14:textId="77777777" w:rsidR="00CF40B7" w:rsidRDefault="00CF4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7E0CA012" w14:textId="77777777" w:rsidR="00CF40B7" w:rsidRDefault="009524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b/>
          <w:lang w:val="en-US" w:eastAsia="en-US" w:bidi="en-US"/>
        </w:rPr>
      </w:pPr>
      <w:r>
        <w:rPr>
          <w:rFonts w:ascii="Arial" w:eastAsia="Arial" w:hAnsi="Arial" w:cs="Arial"/>
          <w:lang w:val="en-US" w:eastAsia="en-US" w:bidi="en-US"/>
        </w:rPr>
        <w:t>Study Description:</w:t>
      </w:r>
      <w:r>
        <w:rPr>
          <w:rFonts w:ascii="Arial" w:eastAsia="Arial" w:hAnsi="Arial" w:cs="Arial"/>
          <w:b/>
          <w:lang w:val="en-US" w:eastAsia="en-US" w:bidi="en-US"/>
        </w:rPr>
        <w:t xml:space="preserve"> US Doppler lower limb arteries Rt</w:t>
      </w:r>
      <w:r>
        <w:rPr>
          <w:rFonts w:ascii="Arial" w:eastAsia="Arial" w:hAnsi="Arial" w:cs="Arial"/>
          <w:b/>
          <w:lang w:val="en-US" w:eastAsia="en-US" w:bidi="en-US"/>
        </w:rPr>
        <w:tab/>
      </w:r>
      <w:r>
        <w:rPr>
          <w:rFonts w:ascii="Arial" w:eastAsia="Arial" w:hAnsi="Arial" w:cs="Arial"/>
          <w:b/>
          <w:lang w:val="en-US" w:eastAsia="en-US" w:bidi="en-US"/>
        </w:rPr>
        <w:tab/>
      </w:r>
      <w:r>
        <w:rPr>
          <w:rFonts w:ascii="Arial" w:eastAsia="Arial" w:hAnsi="Arial" w:cs="Arial"/>
          <w:lang w:val="en-US" w:eastAsia="en-US" w:bidi="en-US"/>
        </w:rPr>
        <w:t>Study Date:</w:t>
      </w:r>
      <w:r>
        <w:rPr>
          <w:rFonts w:ascii="Arial" w:eastAsia="Arial" w:hAnsi="Arial" w:cs="Arial"/>
          <w:b/>
          <w:lang w:val="en-US" w:eastAsia="en-US" w:bidi="en-US"/>
        </w:rPr>
        <w:t xml:space="preserve"> 02/03/2023</w:t>
      </w:r>
    </w:p>
    <w:p w14:paraId="568C8C4E" w14:textId="77777777" w:rsidR="00CF40B7" w:rsidRDefault="00CF4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2"/>
          <w:lang w:val="en-US" w:eastAsia="en-US" w:bidi="en-US"/>
        </w:rPr>
      </w:pPr>
    </w:p>
    <w:p w14:paraId="68EF8378" w14:textId="77777777" w:rsidR="00CF40B7" w:rsidRDefault="009524B2">
      <w:pPr>
        <w:pStyle w:val="Normal0"/>
        <w:widowControl/>
        <w:rPr>
          <w:rFonts w:ascii="Calibri" w:eastAsia="Calibri" w:hAnsi="Calibri" w:cs="Calibri"/>
          <w:b/>
          <w:sz w:val="22"/>
          <w:lang w:val="en-US" w:eastAsia="en-US" w:bidi="en-US"/>
        </w:rPr>
      </w:pPr>
      <w:r>
        <w:rPr>
          <w:rFonts w:ascii="Calibri" w:eastAsia="Calibri" w:hAnsi="Calibri" w:cs="Calibri"/>
          <w:b/>
          <w:color w:val="0000FF"/>
          <w:sz w:val="22"/>
          <w:lang w:val="en-US" w:eastAsia="en-US" w:bidi="en-US"/>
        </w:rPr>
        <w:t>Addendum created at 02/03/2023 17:33:40:</w:t>
      </w:r>
    </w:p>
    <w:p w14:paraId="47938B74" w14:textId="77777777" w:rsidR="00CF40B7" w:rsidRDefault="009524B2">
      <w:pPr>
        <w:pStyle w:val="Normal0"/>
        <w:rPr>
          <w:b/>
          <w:sz w:val="20"/>
          <w:lang w:val="en-US" w:eastAsia="en-US" w:bidi="en-US"/>
        </w:rPr>
      </w:pPr>
      <w:r>
        <w:rPr>
          <w:b/>
          <w:sz w:val="20"/>
          <w:lang w:val="en-US" w:eastAsia="en-US" w:bidi="en-US"/>
        </w:rPr>
        <w:t xml:space="preserve">Vascular secretaries contact and urgent vascular review request. </w:t>
      </w:r>
    </w:p>
    <w:p w14:paraId="0259BA76" w14:textId="77777777" w:rsidR="00CF40B7" w:rsidRDefault="00CF40B7">
      <w:pPr>
        <w:pStyle w:val="Normal0"/>
        <w:widowControl/>
        <w:rPr>
          <w:rFonts w:ascii="Calibri" w:eastAsia="Calibri" w:hAnsi="Calibri" w:cs="Calibri"/>
          <w:b/>
          <w:sz w:val="22"/>
          <w:lang w:val="en-US" w:eastAsia="en-US" w:bidi="en-US"/>
        </w:rPr>
      </w:pPr>
    </w:p>
    <w:p w14:paraId="4752E1C3" w14:textId="77777777" w:rsidR="00CF40B7" w:rsidRDefault="009524B2">
      <w:pPr>
        <w:pStyle w:val="Normal0"/>
        <w:widowControl/>
        <w:rPr>
          <w:rFonts w:ascii="Calibri" w:eastAsia="Calibri" w:hAnsi="Calibri" w:cs="Calibri"/>
          <w:b/>
          <w:color w:val="0000FF"/>
          <w:sz w:val="22"/>
          <w:lang w:val="en-US" w:eastAsia="en-US" w:bidi="en-US"/>
        </w:rPr>
      </w:pPr>
      <w:r>
        <w:rPr>
          <w:rFonts w:ascii="Calibri" w:eastAsia="Calibri" w:hAnsi="Calibri" w:cs="Calibri"/>
          <w:b/>
          <w:color w:val="0000FF"/>
          <w:sz w:val="22"/>
          <w:lang w:val="en-US" w:eastAsia="en-US" w:bidi="en-US"/>
        </w:rPr>
        <w:t>Addendum by:</w:t>
      </w:r>
    </w:p>
    <w:p w14:paraId="51ABC5B7" w14:textId="77777777" w:rsidR="00CF40B7" w:rsidRDefault="009524B2">
      <w:pPr>
        <w:pStyle w:val="Normal0"/>
        <w:widowControl/>
        <w:rPr>
          <w:rFonts w:ascii="Calibri" w:eastAsia="Calibri" w:hAnsi="Calibri" w:cs="Calibri"/>
          <w:b/>
          <w:color w:val="0000FF"/>
          <w:sz w:val="22"/>
          <w:lang w:val="en-US" w:eastAsia="en-US" w:bidi="en-US"/>
        </w:rPr>
      </w:pPr>
      <w:r>
        <w:rPr>
          <w:rFonts w:ascii="Calibri" w:eastAsia="Calibri" w:hAnsi="Calibri" w:cs="Calibri"/>
          <w:b/>
          <w:color w:val="0000FF"/>
          <w:sz w:val="22"/>
          <w:lang w:val="en-US" w:eastAsia="en-US" w:bidi="en-US"/>
        </w:rPr>
        <w:t>Clinical Vascular Scientist Nia Steeves</w:t>
      </w:r>
    </w:p>
    <w:p w14:paraId="45CCE016" w14:textId="77777777" w:rsidR="00CF40B7" w:rsidRDefault="00CF40B7">
      <w:pPr>
        <w:pStyle w:val="Normal0"/>
        <w:widowControl/>
        <w:rPr>
          <w:rFonts w:ascii="Calibri" w:eastAsia="Calibri" w:hAnsi="Calibri" w:cs="Calibri"/>
          <w:b/>
          <w:color w:val="0000FF"/>
          <w:sz w:val="22"/>
          <w:lang w:val="en-US" w:eastAsia="en-US" w:bidi="en-US"/>
        </w:rPr>
      </w:pPr>
    </w:p>
    <w:p w14:paraId="5FBD8754" w14:textId="77777777" w:rsidR="00CF40B7" w:rsidRDefault="009524B2">
      <w:pPr>
        <w:pStyle w:val="Normal0"/>
        <w:widowControl/>
        <w:rPr>
          <w:sz w:val="20"/>
          <w:lang w:val="en-US" w:eastAsia="en-US" w:bidi="en-US"/>
        </w:rPr>
      </w:pPr>
      <w:r>
        <w:rPr>
          <w:b/>
          <w:sz w:val="20"/>
          <w:lang w:val="en-US" w:eastAsia="en-US" w:bidi="en-US"/>
        </w:rPr>
        <w:t>Indication:</w:t>
      </w:r>
    </w:p>
    <w:p w14:paraId="04FD8B78" w14:textId="77777777" w:rsidR="00CF40B7" w:rsidRDefault="00CF40B7">
      <w:pPr>
        <w:pStyle w:val="Normal0"/>
        <w:widowControl/>
        <w:rPr>
          <w:sz w:val="20"/>
          <w:lang w:val="en-US" w:eastAsia="en-US" w:bidi="en-US"/>
        </w:rPr>
      </w:pPr>
    </w:p>
    <w:p w14:paraId="0DDC27EE" w14:textId="4EF84929" w:rsidR="00CF40B7" w:rsidRDefault="009524B2">
      <w:pPr>
        <w:pStyle w:val="Normal0"/>
        <w:widowControl/>
        <w:rPr>
          <w:sz w:val="20"/>
          <w:lang w:val="en-US" w:eastAsia="en-US" w:bidi="en-US"/>
        </w:rPr>
      </w:pPr>
      <w:r>
        <w:rPr>
          <w:sz w:val="20"/>
          <w:lang w:val="en-US" w:eastAsia="en-US" w:bidi="en-US"/>
        </w:rPr>
        <w:t xml:space="preserve">ulcer to R leg - non healing please complete </w:t>
      </w:r>
    </w:p>
    <w:p w14:paraId="51F484D1" w14:textId="77777777" w:rsidR="00CF40B7" w:rsidRDefault="00CF40B7">
      <w:pPr>
        <w:pStyle w:val="Normal0"/>
        <w:widowControl/>
        <w:rPr>
          <w:sz w:val="20"/>
          <w:lang w:val="en-US" w:eastAsia="en-US" w:bidi="en-US"/>
        </w:rPr>
      </w:pPr>
    </w:p>
    <w:p w14:paraId="2C9817F9" w14:textId="77777777" w:rsidR="00CF40B7" w:rsidRDefault="009524B2">
      <w:pPr>
        <w:pStyle w:val="Normal0"/>
        <w:widowControl/>
        <w:rPr>
          <w:b/>
          <w:sz w:val="20"/>
          <w:lang w:val="en-US" w:eastAsia="en-US" w:bidi="en-US"/>
        </w:rPr>
      </w:pPr>
      <w:r>
        <w:rPr>
          <w:b/>
          <w:sz w:val="20"/>
          <w:lang w:val="en-US" w:eastAsia="en-US" w:bidi="en-US"/>
        </w:rPr>
        <w:t>Report:</w:t>
      </w:r>
    </w:p>
    <w:p w14:paraId="61DC8153" w14:textId="77777777" w:rsidR="00CF40B7" w:rsidRDefault="00CF40B7">
      <w:pPr>
        <w:pStyle w:val="Normal0"/>
        <w:widowControl/>
        <w:rPr>
          <w:b/>
          <w:sz w:val="20"/>
          <w:lang w:val="en-US" w:eastAsia="en-US" w:bidi="en-US"/>
        </w:rPr>
      </w:pPr>
    </w:p>
    <w:p w14:paraId="635A2D22" w14:textId="77777777" w:rsidR="00CF40B7" w:rsidRDefault="009524B2">
      <w:pPr>
        <w:pStyle w:val="Normal0"/>
        <w:widowControl/>
        <w:rPr>
          <w:sz w:val="20"/>
          <w:lang w:val="en-US" w:eastAsia="en-US" w:bidi="en-US"/>
        </w:rPr>
      </w:pPr>
      <w:r>
        <w:rPr>
          <w:b/>
          <w:sz w:val="20"/>
          <w:lang w:val="en-US" w:eastAsia="en-US" w:bidi="en-US"/>
        </w:rPr>
        <w:t>RIGHT LOWER LIMB ARTERIAL DUPLEX SCAN</w:t>
      </w:r>
      <w:r>
        <w:rPr>
          <w:sz w:val="20"/>
          <w:lang w:val="en-US" w:eastAsia="en-US" w:bidi="en-US"/>
        </w:rPr>
        <w:t xml:space="preserve"> </w:t>
      </w:r>
    </w:p>
    <w:p w14:paraId="15826558" w14:textId="77777777" w:rsidR="00CF40B7" w:rsidRDefault="00CF40B7">
      <w:pPr>
        <w:pStyle w:val="Normal0"/>
        <w:widowControl/>
        <w:rPr>
          <w:b/>
          <w:sz w:val="20"/>
          <w:u w:val="single"/>
          <w:lang w:val="en-US" w:eastAsia="en-US" w:bidi="en-US"/>
        </w:rPr>
      </w:pPr>
    </w:p>
    <w:p w14:paraId="46769B56" w14:textId="77777777" w:rsidR="00CF40B7" w:rsidRDefault="009524B2">
      <w:pPr>
        <w:pStyle w:val="Normal0"/>
        <w:widowControl/>
        <w:rPr>
          <w:sz w:val="20"/>
          <w:lang w:val="en-US" w:eastAsia="en-US" w:bidi="en-US"/>
        </w:rPr>
      </w:pPr>
      <w:r>
        <w:rPr>
          <w:b/>
          <w:sz w:val="20"/>
          <w:u w:val="single"/>
          <w:lang w:val="en-US" w:eastAsia="en-US" w:bidi="en-US"/>
        </w:rPr>
        <w:t>* please see additional comments below.</w:t>
      </w:r>
    </w:p>
    <w:p w14:paraId="4F321F30" w14:textId="77777777" w:rsidR="00CF40B7" w:rsidRDefault="00CF40B7">
      <w:pPr>
        <w:pStyle w:val="Normal0"/>
        <w:widowControl/>
        <w:rPr>
          <w:sz w:val="20"/>
          <w:lang w:val="en-US" w:eastAsia="en-US" w:bidi="en-US"/>
        </w:rPr>
      </w:pPr>
    </w:p>
    <w:p w14:paraId="50E35252" w14:textId="77777777" w:rsidR="00CF40B7" w:rsidRDefault="009524B2">
      <w:pPr>
        <w:pStyle w:val="Normal0"/>
        <w:widowControl/>
        <w:rPr>
          <w:sz w:val="20"/>
          <w:lang w:val="en-US" w:eastAsia="en-US" w:bidi="en-US"/>
        </w:rPr>
      </w:pPr>
      <w:r>
        <w:rPr>
          <w:sz w:val="20"/>
          <w:lang w:val="en-US" w:eastAsia="en-US" w:bidi="en-US"/>
        </w:rPr>
        <w:t>CFA – Patent with mild/mod mixed and dense disease, good triphasic waveforms, PSV 111cm/s. PI 2.49</w:t>
      </w:r>
    </w:p>
    <w:p w14:paraId="3BDA047B" w14:textId="77777777" w:rsidR="00CF40B7" w:rsidRDefault="00CF40B7">
      <w:pPr>
        <w:pStyle w:val="Normal0"/>
        <w:widowControl/>
        <w:rPr>
          <w:sz w:val="20"/>
          <w:lang w:val="en-US" w:eastAsia="en-US" w:bidi="en-US"/>
        </w:rPr>
      </w:pPr>
    </w:p>
    <w:p w14:paraId="35EAC3B7" w14:textId="77777777" w:rsidR="00CF40B7" w:rsidRDefault="009524B2">
      <w:pPr>
        <w:pStyle w:val="Normal0"/>
        <w:widowControl/>
        <w:rPr>
          <w:sz w:val="20"/>
          <w:lang w:val="en-US" w:eastAsia="en-US" w:bidi="en-US"/>
        </w:rPr>
      </w:pPr>
      <w:r>
        <w:rPr>
          <w:sz w:val="20"/>
          <w:lang w:val="en-US" w:eastAsia="en-US" w:bidi="en-US"/>
        </w:rPr>
        <w:t xml:space="preserve">PFA (origin) – Patent mild disease, a velocity shift was evident suggestive of a mild stenosis , PSV increased from 106cm/s to 150cm/s. </w:t>
      </w:r>
    </w:p>
    <w:p w14:paraId="0A6325F1" w14:textId="77777777" w:rsidR="00CF40B7" w:rsidRDefault="00CF40B7">
      <w:pPr>
        <w:pStyle w:val="Normal0"/>
        <w:widowControl/>
        <w:rPr>
          <w:sz w:val="20"/>
          <w:lang w:val="en-US" w:eastAsia="en-US" w:bidi="en-US"/>
        </w:rPr>
      </w:pPr>
    </w:p>
    <w:p w14:paraId="18B33597" w14:textId="77777777" w:rsidR="00CF40B7" w:rsidRDefault="009524B2">
      <w:pPr>
        <w:pStyle w:val="Normal0"/>
        <w:widowControl/>
        <w:rPr>
          <w:sz w:val="20"/>
          <w:lang w:val="en-US" w:eastAsia="en-US" w:bidi="en-US"/>
        </w:rPr>
      </w:pPr>
      <w:r>
        <w:rPr>
          <w:sz w:val="20"/>
          <w:lang w:val="en-US" w:eastAsia="en-US" w:bidi="en-US"/>
        </w:rPr>
        <w:t>SFA –  Appear heavily calcified, and appears chronically occluded from its origin to the distal thigh. Just above knee level, PWV signal detected in the distal SFA ( no colour flow identified) with reduced monophasic waveforms, PSV 15cm/s.</w:t>
      </w:r>
    </w:p>
    <w:p w14:paraId="2E1BADAF" w14:textId="77777777" w:rsidR="00CF40B7" w:rsidRDefault="00CF40B7">
      <w:pPr>
        <w:pStyle w:val="Normal0"/>
        <w:widowControl/>
        <w:rPr>
          <w:sz w:val="20"/>
          <w:lang w:val="en-US" w:eastAsia="en-US" w:bidi="en-US"/>
        </w:rPr>
      </w:pPr>
    </w:p>
    <w:p w14:paraId="76E2E584" w14:textId="77777777" w:rsidR="00CF40B7" w:rsidRDefault="009524B2">
      <w:pPr>
        <w:pStyle w:val="Normal0"/>
        <w:widowControl/>
        <w:rPr>
          <w:sz w:val="20"/>
          <w:lang w:val="en-US" w:eastAsia="en-US" w:bidi="en-US"/>
        </w:rPr>
      </w:pPr>
      <w:r>
        <w:rPr>
          <w:sz w:val="20"/>
          <w:lang w:val="en-US" w:eastAsia="en-US" w:bidi="en-US"/>
        </w:rPr>
        <w:t>POPA – Colour flow identified in the proximal POP A, and appears patent along length, with mild dense calcified disease, reduced monophasic waveforms, PSV 31-33cm/s.</w:t>
      </w:r>
    </w:p>
    <w:p w14:paraId="798BFC13" w14:textId="77777777" w:rsidR="00CF40B7" w:rsidRDefault="00CF40B7">
      <w:pPr>
        <w:pStyle w:val="Normal0"/>
        <w:widowControl/>
        <w:rPr>
          <w:sz w:val="20"/>
          <w:lang w:val="en-US" w:eastAsia="en-US" w:bidi="en-US"/>
        </w:rPr>
      </w:pPr>
    </w:p>
    <w:p w14:paraId="0A526050" w14:textId="77777777" w:rsidR="00CF40B7" w:rsidRDefault="009524B2">
      <w:pPr>
        <w:pStyle w:val="Normal0"/>
        <w:widowControl/>
        <w:rPr>
          <w:sz w:val="20"/>
          <w:lang w:val="en-US" w:eastAsia="en-US" w:bidi="en-US"/>
        </w:rPr>
      </w:pPr>
      <w:r>
        <w:rPr>
          <w:sz w:val="20"/>
          <w:lang w:val="en-US" w:eastAsia="en-US" w:bidi="en-US"/>
        </w:rPr>
        <w:t xml:space="preserve">TPT - Obscured due to oedema, colour flow identified with reduced monophasic waveforms, PSV 36cm/s. ? Full patency. No clear VRO identified. </w:t>
      </w:r>
    </w:p>
    <w:p w14:paraId="154596D6" w14:textId="77777777" w:rsidR="00CF40B7" w:rsidRDefault="00CF40B7">
      <w:pPr>
        <w:pStyle w:val="Normal0"/>
        <w:widowControl/>
        <w:rPr>
          <w:sz w:val="20"/>
          <w:lang w:val="en-US" w:eastAsia="en-US" w:bidi="en-US"/>
        </w:rPr>
      </w:pPr>
    </w:p>
    <w:p w14:paraId="29B844F1" w14:textId="77777777" w:rsidR="00CF40B7" w:rsidRDefault="009524B2">
      <w:pPr>
        <w:pStyle w:val="Normal0"/>
        <w:widowControl/>
        <w:rPr>
          <w:sz w:val="20"/>
          <w:lang w:val="en-US" w:eastAsia="en-US" w:bidi="en-US"/>
        </w:rPr>
      </w:pPr>
      <w:r>
        <w:rPr>
          <w:sz w:val="20"/>
          <w:lang w:val="en-US" w:eastAsia="en-US" w:bidi="en-US"/>
        </w:rPr>
        <w:t>PTA – Patent to the ankle with reduced monophasic waveforms, PSV 38-19cm/s.</w:t>
      </w:r>
    </w:p>
    <w:p w14:paraId="1D39AA0B" w14:textId="77777777" w:rsidR="00CF40B7" w:rsidRDefault="00CF40B7">
      <w:pPr>
        <w:pStyle w:val="Normal0"/>
        <w:widowControl/>
        <w:rPr>
          <w:sz w:val="20"/>
          <w:lang w:val="en-US" w:eastAsia="en-US" w:bidi="en-US"/>
        </w:rPr>
      </w:pPr>
    </w:p>
    <w:p w14:paraId="483D2F54" w14:textId="1BC2284E" w:rsidR="00CF40B7" w:rsidRDefault="009524B2">
      <w:pPr>
        <w:pStyle w:val="Normal0"/>
        <w:widowControl/>
        <w:rPr>
          <w:sz w:val="20"/>
          <w:lang w:val="en-US" w:eastAsia="en-US" w:bidi="en-US"/>
        </w:rPr>
      </w:pPr>
      <w:r>
        <w:rPr>
          <w:sz w:val="20"/>
          <w:lang w:val="en-US" w:eastAsia="en-US" w:bidi="en-US"/>
        </w:rPr>
        <w:t xml:space="preserve">ATA– Is obscured due to oedema. In the proximal calf the ATA appears small in caliber and intermittent colour filling, reduced monophasic waveforms, PSV 27cm/s. </w:t>
      </w:r>
    </w:p>
    <w:p w14:paraId="6E4D805B" w14:textId="77777777" w:rsidR="00CF40B7" w:rsidRDefault="00CF40B7">
      <w:pPr>
        <w:pStyle w:val="Normal0"/>
        <w:widowControl/>
        <w:rPr>
          <w:sz w:val="20"/>
          <w:lang w:val="en-US" w:eastAsia="en-US" w:bidi="en-US"/>
        </w:rPr>
      </w:pPr>
    </w:p>
    <w:p w14:paraId="2E4210E8" w14:textId="77777777" w:rsidR="00CF40B7" w:rsidRDefault="009524B2">
      <w:pPr>
        <w:pStyle w:val="Normal0"/>
        <w:widowControl/>
        <w:rPr>
          <w:sz w:val="20"/>
          <w:lang w:val="en-US" w:eastAsia="en-US" w:bidi="en-US"/>
        </w:rPr>
      </w:pPr>
      <w:r>
        <w:rPr>
          <w:sz w:val="20"/>
          <w:lang w:val="en-US" w:eastAsia="en-US" w:bidi="en-US"/>
        </w:rPr>
        <w:t xml:space="preserve">Unable to identify ATA in the </w:t>
      </w:r>
      <w:proofErr w:type="spellStart"/>
      <w:r>
        <w:rPr>
          <w:sz w:val="20"/>
          <w:lang w:val="en-US" w:eastAsia="en-US" w:bidi="en-US"/>
        </w:rPr>
        <w:t>mid calf</w:t>
      </w:r>
      <w:proofErr w:type="spellEnd"/>
      <w:r>
        <w:rPr>
          <w:sz w:val="20"/>
          <w:lang w:val="en-US" w:eastAsia="en-US" w:bidi="en-US"/>
        </w:rPr>
        <w:t xml:space="preserve">, and a large collateral vessel noted ? ATA </w:t>
      </w:r>
      <w:proofErr w:type="spellStart"/>
      <w:r>
        <w:rPr>
          <w:sz w:val="20"/>
          <w:lang w:val="en-US" w:eastAsia="en-US" w:bidi="en-US"/>
        </w:rPr>
        <w:t>mid calf</w:t>
      </w:r>
      <w:proofErr w:type="spellEnd"/>
      <w:r>
        <w:rPr>
          <w:sz w:val="20"/>
          <w:lang w:val="en-US" w:eastAsia="en-US" w:bidi="en-US"/>
        </w:rPr>
        <w:t xml:space="preserve"> is occluded. </w:t>
      </w:r>
    </w:p>
    <w:p w14:paraId="378F52D9" w14:textId="77777777" w:rsidR="00CF40B7" w:rsidRDefault="00CF40B7">
      <w:pPr>
        <w:pStyle w:val="Normal0"/>
        <w:widowControl/>
        <w:rPr>
          <w:sz w:val="20"/>
          <w:lang w:val="en-US" w:eastAsia="en-US" w:bidi="en-US"/>
        </w:rPr>
      </w:pPr>
    </w:p>
    <w:p w14:paraId="106A1C03" w14:textId="77777777" w:rsidR="00CF40B7" w:rsidRDefault="009524B2">
      <w:pPr>
        <w:pStyle w:val="Normal0"/>
        <w:widowControl/>
        <w:rPr>
          <w:sz w:val="20"/>
          <w:lang w:val="en-US" w:eastAsia="en-US" w:bidi="en-US"/>
        </w:rPr>
      </w:pPr>
      <w:r>
        <w:rPr>
          <w:sz w:val="20"/>
          <w:lang w:val="en-US" w:eastAsia="en-US" w:bidi="en-US"/>
        </w:rPr>
        <w:t>Colour flow identified in the distal ATA, appears to be reforming via a collateral. Evidence of retrograde flow back up the ATA suggesting significant disease in the prox-mid ATA. Distal to colour flow reform, there is evidence of antegrade flow with reduced monophasic waveforms in the ATA at the ankle, PSV 25cm/s.</w:t>
      </w:r>
    </w:p>
    <w:p w14:paraId="51C15603" w14:textId="77777777" w:rsidR="00CF40B7" w:rsidRDefault="00CF40B7">
      <w:pPr>
        <w:pStyle w:val="Normal0"/>
        <w:widowControl/>
        <w:rPr>
          <w:sz w:val="20"/>
          <w:lang w:val="en-US" w:eastAsia="en-US" w:bidi="en-US"/>
        </w:rPr>
      </w:pPr>
    </w:p>
    <w:p w14:paraId="010D9067" w14:textId="02F08F78" w:rsidR="00CF40B7" w:rsidRDefault="009524B2">
      <w:pPr>
        <w:pStyle w:val="Normal0"/>
        <w:widowControl/>
        <w:rPr>
          <w:sz w:val="20"/>
          <w:lang w:val="en-US" w:eastAsia="en-US" w:bidi="en-US"/>
        </w:rPr>
      </w:pPr>
      <w:r>
        <w:rPr>
          <w:sz w:val="20"/>
          <w:lang w:val="en-US" w:eastAsia="en-US" w:bidi="en-US"/>
        </w:rPr>
        <w:t>PerA – Unable to visualize in the proximal calf due to depth and oedema, where seen in the mid-distal calf appears patent with reduced monophasic waveforms, PSV 22cm/s.</w:t>
      </w:r>
    </w:p>
    <w:p w14:paraId="006974B2" w14:textId="77777777" w:rsidR="00CF40B7" w:rsidRDefault="00CF40B7">
      <w:pPr>
        <w:pStyle w:val="Normal0"/>
        <w:widowControl/>
        <w:rPr>
          <w:sz w:val="20"/>
          <w:lang w:val="en-US" w:eastAsia="en-US" w:bidi="en-US"/>
        </w:rPr>
      </w:pPr>
    </w:p>
    <w:p w14:paraId="68AE89C2" w14:textId="77777777" w:rsidR="00CF40B7" w:rsidRDefault="009524B2">
      <w:pPr>
        <w:pStyle w:val="Normal0"/>
        <w:widowControl/>
        <w:rPr>
          <w:b/>
          <w:sz w:val="20"/>
          <w:u w:val="single"/>
          <w:lang w:val="en-US" w:eastAsia="en-US" w:bidi="en-US"/>
        </w:rPr>
      </w:pPr>
      <w:r>
        <w:rPr>
          <w:b/>
          <w:sz w:val="20"/>
          <w:u w:val="single"/>
          <w:lang w:val="en-US" w:eastAsia="en-US" w:bidi="en-US"/>
        </w:rPr>
        <w:t>CONCULSION</w:t>
      </w:r>
    </w:p>
    <w:p w14:paraId="0AE7CC8E" w14:textId="77777777" w:rsidR="00CF40B7" w:rsidRDefault="00CF40B7">
      <w:pPr>
        <w:pStyle w:val="Normal0"/>
        <w:widowControl/>
        <w:rPr>
          <w:b/>
          <w:sz w:val="20"/>
          <w:lang w:val="en-US" w:eastAsia="en-US" w:bidi="en-US"/>
        </w:rPr>
      </w:pPr>
    </w:p>
    <w:p w14:paraId="799F0EF7" w14:textId="77777777" w:rsidR="00CF40B7" w:rsidRDefault="009524B2">
      <w:pPr>
        <w:pStyle w:val="Normal0"/>
        <w:widowControl/>
        <w:rPr>
          <w:b/>
          <w:sz w:val="20"/>
          <w:lang w:val="en-US" w:eastAsia="en-US" w:bidi="en-US"/>
        </w:rPr>
      </w:pPr>
      <w:r>
        <w:rPr>
          <w:b/>
          <w:sz w:val="20"/>
          <w:lang w:val="en-US" w:eastAsia="en-US" w:bidi="en-US"/>
        </w:rPr>
        <w:t>The SFA appears chronically occluded along its length, flow appears to reform just above knee level.</w:t>
      </w:r>
    </w:p>
    <w:p w14:paraId="660E2073" w14:textId="77777777" w:rsidR="00CF40B7" w:rsidRDefault="00CF40B7">
      <w:pPr>
        <w:pStyle w:val="Normal0"/>
        <w:widowControl/>
        <w:rPr>
          <w:b/>
          <w:sz w:val="20"/>
          <w:lang w:val="en-US" w:eastAsia="en-US" w:bidi="en-US"/>
        </w:rPr>
      </w:pPr>
    </w:p>
    <w:p w14:paraId="46FFCC65" w14:textId="77777777" w:rsidR="00CF40B7" w:rsidRDefault="009524B2">
      <w:pPr>
        <w:pStyle w:val="Normal0"/>
        <w:widowControl/>
        <w:rPr>
          <w:b/>
          <w:sz w:val="20"/>
          <w:lang w:val="en-US" w:eastAsia="en-US" w:bidi="en-US"/>
        </w:rPr>
      </w:pPr>
      <w:r>
        <w:rPr>
          <w:b/>
          <w:sz w:val="20"/>
          <w:lang w:val="en-US" w:eastAsia="en-US" w:bidi="en-US"/>
        </w:rPr>
        <w:t>? Full patency of the TPT</w:t>
      </w:r>
    </w:p>
    <w:p w14:paraId="5E5118C1" w14:textId="77777777" w:rsidR="00CF40B7" w:rsidRDefault="00CF40B7">
      <w:pPr>
        <w:pStyle w:val="Normal0"/>
        <w:widowControl/>
        <w:rPr>
          <w:b/>
          <w:sz w:val="20"/>
          <w:lang w:val="en-US" w:eastAsia="en-US" w:bidi="en-US"/>
        </w:rPr>
      </w:pPr>
    </w:p>
    <w:p w14:paraId="682F8AB0" w14:textId="77777777" w:rsidR="00CF40B7" w:rsidRDefault="009524B2">
      <w:pPr>
        <w:pStyle w:val="Normal0"/>
        <w:widowControl/>
        <w:rPr>
          <w:b/>
          <w:sz w:val="20"/>
          <w:lang w:val="en-US" w:eastAsia="en-US" w:bidi="en-US"/>
        </w:rPr>
      </w:pPr>
      <w:r>
        <w:rPr>
          <w:b/>
          <w:sz w:val="20"/>
          <w:lang w:val="en-US" w:eastAsia="en-US" w:bidi="en-US"/>
        </w:rPr>
        <w:t>Evidence to suggest significant disease / occlusion in the mid ATA.</w:t>
      </w:r>
    </w:p>
    <w:p w14:paraId="02E87555" w14:textId="77777777" w:rsidR="00CF40B7" w:rsidRDefault="00CF40B7">
      <w:pPr>
        <w:pStyle w:val="Normal0"/>
        <w:widowControl/>
        <w:rPr>
          <w:sz w:val="20"/>
          <w:lang w:val="en-US" w:eastAsia="en-US" w:bidi="en-US"/>
        </w:rPr>
      </w:pPr>
    </w:p>
    <w:p w14:paraId="2AE9E6DE" w14:textId="77777777" w:rsidR="00CF40B7" w:rsidRDefault="009524B2">
      <w:pPr>
        <w:pStyle w:val="Normal0"/>
        <w:widowControl/>
        <w:rPr>
          <w:b/>
          <w:sz w:val="20"/>
          <w:u w:val="single"/>
          <w:lang w:val="en-US" w:eastAsia="en-US" w:bidi="en-US"/>
        </w:rPr>
      </w:pPr>
      <w:r>
        <w:rPr>
          <w:b/>
          <w:sz w:val="20"/>
          <w:u w:val="single"/>
          <w:lang w:val="en-US" w:eastAsia="en-US" w:bidi="en-US"/>
        </w:rPr>
        <w:t>Additional comments</w:t>
      </w:r>
    </w:p>
    <w:p w14:paraId="6A4A93D6" w14:textId="77777777" w:rsidR="00CF40B7" w:rsidRDefault="00CF40B7">
      <w:pPr>
        <w:pStyle w:val="Normal0"/>
        <w:widowControl/>
        <w:rPr>
          <w:b/>
          <w:sz w:val="20"/>
          <w:lang w:val="en-US" w:eastAsia="en-US" w:bidi="en-US"/>
        </w:rPr>
      </w:pPr>
    </w:p>
    <w:p w14:paraId="4A166AA2" w14:textId="77777777" w:rsidR="00CF40B7" w:rsidRDefault="009524B2">
      <w:pPr>
        <w:pStyle w:val="Normal0"/>
        <w:widowControl/>
        <w:rPr>
          <w:b/>
          <w:sz w:val="20"/>
          <w:lang w:val="en-US" w:eastAsia="en-US" w:bidi="en-US"/>
        </w:rPr>
      </w:pPr>
      <w:r>
        <w:rPr>
          <w:b/>
          <w:sz w:val="20"/>
          <w:lang w:val="en-US" w:eastAsia="en-US" w:bidi="en-US"/>
        </w:rPr>
        <w:t>Patient has a left leg above knee amputation.</w:t>
      </w:r>
    </w:p>
    <w:p w14:paraId="5905A649" w14:textId="77777777" w:rsidR="00CF40B7" w:rsidRDefault="00CF40B7">
      <w:pPr>
        <w:pStyle w:val="Normal0"/>
        <w:widowControl/>
        <w:rPr>
          <w:b/>
          <w:sz w:val="20"/>
          <w:lang w:val="en-US" w:eastAsia="en-US" w:bidi="en-US"/>
        </w:rPr>
      </w:pPr>
    </w:p>
    <w:p w14:paraId="48C92BC4" w14:textId="77777777" w:rsidR="00CF40B7" w:rsidRDefault="009524B2">
      <w:pPr>
        <w:pStyle w:val="Normal0"/>
        <w:widowControl/>
        <w:rPr>
          <w:b/>
          <w:sz w:val="20"/>
          <w:lang w:val="en-US" w:eastAsia="en-US" w:bidi="en-US"/>
        </w:rPr>
      </w:pPr>
      <w:r>
        <w:rPr>
          <w:b/>
          <w:sz w:val="20"/>
          <w:lang w:val="en-US" w:eastAsia="en-US" w:bidi="en-US"/>
        </w:rPr>
        <w:t xml:space="preserve">No evidence of ulceration on the right calf, patient said they never had ulceration but rather skin breakdown. Lots of oedema noted in the right calf. Deep and superficial veins are competent. </w:t>
      </w:r>
    </w:p>
    <w:p w14:paraId="68A0D199" w14:textId="77777777" w:rsidR="00CF40B7" w:rsidRDefault="00CF40B7">
      <w:pPr>
        <w:pStyle w:val="Normal0"/>
        <w:widowControl/>
        <w:rPr>
          <w:b/>
          <w:sz w:val="20"/>
          <w:lang w:val="en-US" w:eastAsia="en-US" w:bidi="en-US"/>
        </w:rPr>
      </w:pPr>
    </w:p>
    <w:p w14:paraId="7C95BAC9" w14:textId="77777777" w:rsidR="00CF40B7" w:rsidRDefault="009524B2">
      <w:pPr>
        <w:pStyle w:val="Normal0"/>
        <w:widowControl/>
        <w:rPr>
          <w:b/>
          <w:sz w:val="20"/>
          <w:lang w:val="en-US" w:eastAsia="en-US" w:bidi="en-US"/>
        </w:rPr>
      </w:pPr>
      <w:r>
        <w:rPr>
          <w:b/>
          <w:sz w:val="20"/>
          <w:lang w:val="en-US" w:eastAsia="en-US" w:bidi="en-US"/>
        </w:rPr>
        <w:t xml:space="preserve">Notice foot is very cold, with a dusky purple colour, patient does experience some disruption to sleep due to pain. They said pain has got worse since the referral in January. No evidence of any open wound to foot at this time. Leg is sensitive to touch. </w:t>
      </w:r>
    </w:p>
    <w:p w14:paraId="172BB9EB" w14:textId="77777777" w:rsidR="00CF40B7" w:rsidRDefault="00CF40B7">
      <w:pPr>
        <w:pStyle w:val="Normal0"/>
        <w:widowControl/>
        <w:rPr>
          <w:b/>
          <w:sz w:val="20"/>
          <w:lang w:val="en-US" w:eastAsia="en-US" w:bidi="en-US"/>
        </w:rPr>
      </w:pPr>
    </w:p>
    <w:p w14:paraId="03881A75" w14:textId="77777777" w:rsidR="00CF40B7" w:rsidRDefault="009524B2">
      <w:pPr>
        <w:pStyle w:val="Normal0"/>
        <w:widowControl/>
        <w:rPr>
          <w:b/>
          <w:sz w:val="20"/>
          <w:lang w:val="en-US" w:eastAsia="en-US" w:bidi="en-US"/>
        </w:rPr>
      </w:pPr>
      <w:r>
        <w:rPr>
          <w:b/>
          <w:sz w:val="20"/>
          <w:lang w:val="en-US" w:eastAsia="en-US" w:bidi="en-US"/>
        </w:rPr>
        <w:t>Advised to attend A&amp;E is pain get worse or any further discoloration</w:t>
      </w:r>
    </w:p>
    <w:p w14:paraId="176BA2D1" w14:textId="77777777" w:rsidR="00CF40B7" w:rsidRDefault="00CF40B7">
      <w:pPr>
        <w:pStyle w:val="Normal0"/>
        <w:widowControl/>
        <w:rPr>
          <w:sz w:val="20"/>
          <w:lang w:val="en-US" w:eastAsia="en-US" w:bidi="en-US"/>
        </w:rPr>
      </w:pPr>
    </w:p>
    <w:p w14:paraId="1751FB21" w14:textId="77777777" w:rsidR="00CF40B7" w:rsidRDefault="009524B2">
      <w:pPr>
        <w:pStyle w:val="Normal0"/>
        <w:widowControl/>
        <w:rPr>
          <w:sz w:val="20"/>
          <w:lang w:val="en-US" w:eastAsia="en-US" w:bidi="en-US"/>
        </w:rPr>
      </w:pPr>
      <w:r>
        <w:rPr>
          <w:b/>
          <w:sz w:val="20"/>
          <w:lang w:val="en-US" w:eastAsia="en-US" w:bidi="en-US"/>
        </w:rPr>
        <w:t>? Patient experiencing CLI</w:t>
      </w:r>
    </w:p>
    <w:p w14:paraId="3F1BD43D" w14:textId="77777777" w:rsidR="00CF40B7" w:rsidRDefault="00CF40B7">
      <w:pPr>
        <w:pStyle w:val="Normal0"/>
        <w:widowControl/>
        <w:rPr>
          <w:sz w:val="20"/>
          <w:lang w:val="en-US" w:eastAsia="en-US" w:bidi="en-US"/>
        </w:rPr>
      </w:pPr>
    </w:p>
    <w:p w14:paraId="29AA0B4B" w14:textId="77777777" w:rsidR="00CF40B7" w:rsidRDefault="009524B2">
      <w:pPr>
        <w:pStyle w:val="Normal0"/>
        <w:widowControl/>
        <w:rPr>
          <w:sz w:val="20"/>
          <w:lang w:val="en-US" w:eastAsia="en-US" w:bidi="en-US"/>
        </w:rPr>
      </w:pPr>
      <w:r>
        <w:rPr>
          <w:b/>
          <w:sz w:val="20"/>
          <w:lang w:val="en-US" w:eastAsia="en-US" w:bidi="en-US"/>
        </w:rPr>
        <w:t>Priority:</w:t>
      </w:r>
      <w:r>
        <w:rPr>
          <w:b/>
          <w:lang w:val="en-US" w:eastAsia="en-US" w:bidi="en-US"/>
        </w:rPr>
        <w:t>++ Urgent Finding ++</w:t>
      </w:r>
    </w:p>
    <w:p w14:paraId="7B7FFBA2" w14:textId="77777777" w:rsidR="00CF40B7" w:rsidRDefault="00CF40B7">
      <w:pPr>
        <w:pStyle w:val="Normal0"/>
        <w:widowControl/>
        <w:rPr>
          <w:sz w:val="20"/>
          <w:lang w:val="en-US" w:eastAsia="en-US" w:bidi="en-US"/>
        </w:rPr>
      </w:pPr>
    </w:p>
    <w:p w14:paraId="77E56950" w14:textId="77777777" w:rsidR="00CF40B7" w:rsidRDefault="009524B2">
      <w:pPr>
        <w:pStyle w:val="Normal0"/>
        <w:widowControl/>
        <w:rPr>
          <w:b/>
          <w:sz w:val="20"/>
          <w:lang w:val="en-US" w:eastAsia="en-US" w:bidi="en-US"/>
        </w:rPr>
      </w:pPr>
      <w:r>
        <w:rPr>
          <w:b/>
          <w:sz w:val="20"/>
          <w:lang w:val="en-US" w:eastAsia="en-US" w:bidi="en-US"/>
        </w:rPr>
        <w:t>Reported by:</w:t>
      </w:r>
    </w:p>
    <w:p w14:paraId="37061ED2" w14:textId="77777777" w:rsidR="00CF40B7" w:rsidRDefault="00CF40B7">
      <w:pPr>
        <w:pStyle w:val="Normal0"/>
        <w:widowControl/>
        <w:rPr>
          <w:b/>
          <w:sz w:val="20"/>
          <w:lang w:val="en-US" w:eastAsia="en-US" w:bidi="en-US"/>
        </w:rPr>
      </w:pPr>
    </w:p>
    <w:p w14:paraId="00D92267" w14:textId="77777777" w:rsidR="00CF40B7" w:rsidRDefault="009524B2">
      <w:pPr>
        <w:pStyle w:val="Normal0"/>
        <w:widowControl/>
        <w:rPr>
          <w:sz w:val="20"/>
          <w:lang w:val="en-US" w:eastAsia="en-US" w:bidi="en-US"/>
        </w:rPr>
      </w:pPr>
      <w:r>
        <w:rPr>
          <w:sz w:val="20"/>
          <w:lang w:val="en-US" w:eastAsia="en-US" w:bidi="en-US"/>
        </w:rPr>
        <w:t>Nia Steeves</w:t>
      </w:r>
    </w:p>
    <w:p w14:paraId="2509812B" w14:textId="77777777" w:rsidR="00CF40B7" w:rsidRDefault="009524B2">
      <w:pPr>
        <w:pStyle w:val="Normal0"/>
        <w:widowControl/>
        <w:rPr>
          <w:sz w:val="20"/>
          <w:lang w:val="en-US" w:eastAsia="en-US" w:bidi="en-US"/>
        </w:rPr>
      </w:pPr>
      <w:r>
        <w:rPr>
          <w:sz w:val="20"/>
          <w:lang w:val="en-US" w:eastAsia="en-US" w:bidi="en-US"/>
        </w:rPr>
        <w:t>Clinical Vascular Scientist</w:t>
      </w:r>
    </w:p>
    <w:p w14:paraId="78AD077D" w14:textId="77777777" w:rsidR="00CF40B7" w:rsidRDefault="00CF40B7">
      <w:pPr>
        <w:pStyle w:val="Normal0"/>
        <w:widowControl/>
        <w:rPr>
          <w:sz w:val="20"/>
          <w:lang w:val="en-US" w:eastAsia="en-US" w:bidi="en-US"/>
        </w:rPr>
      </w:pPr>
    </w:p>
    <w:p w14:paraId="21054CF2" w14:textId="77777777" w:rsidR="00CF40B7" w:rsidRDefault="009524B2">
      <w:pPr>
        <w:pStyle w:val="Normal0"/>
        <w:widowControl/>
        <w:rPr>
          <w:sz w:val="20"/>
          <w:lang w:val="en-US" w:eastAsia="en-US" w:bidi="en-US"/>
        </w:rPr>
      </w:pPr>
      <w:r>
        <w:rPr>
          <w:sz w:val="20"/>
          <w:lang w:val="en-US" w:eastAsia="en-US" w:bidi="en-US"/>
        </w:rPr>
        <w:t xml:space="preserve">Countess Of Chester </w:t>
      </w:r>
      <w:proofErr w:type="spellStart"/>
      <w:r>
        <w:rPr>
          <w:sz w:val="20"/>
          <w:lang w:val="en-US" w:eastAsia="en-US" w:bidi="en-US"/>
        </w:rPr>
        <w:t>Nhs</w:t>
      </w:r>
      <w:proofErr w:type="spellEnd"/>
      <w:r>
        <w:rPr>
          <w:sz w:val="20"/>
          <w:lang w:val="en-US" w:eastAsia="en-US" w:bidi="en-US"/>
        </w:rPr>
        <w:t xml:space="preserve"> Trust</w:t>
      </w:r>
    </w:p>
    <w:p w14:paraId="6365ABD1" w14:textId="77777777" w:rsidR="00CF40B7" w:rsidRDefault="00CF4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4E7D4AD7" w14:textId="77777777" w:rsidR="00CF40B7" w:rsidRDefault="00CF4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37ACF2BF" w14:textId="77777777" w:rsidR="00CF40B7" w:rsidRDefault="00CF4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00E95EA9" w14:textId="77777777" w:rsidR="00CF40B7" w:rsidRDefault="00CF4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13E121A2" w14:textId="77777777" w:rsidR="00CF40B7" w:rsidRDefault="009524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r>
        <w:rPr>
          <w:rFonts w:ascii="Arial" w:eastAsia="Arial" w:hAnsi="Arial" w:cs="Arial"/>
          <w:lang w:val="en-US" w:eastAsia="en-US" w:bidi="en-US"/>
        </w:rPr>
        <w:t>Final Date &amp; Time: 02/03/2023 17:28:41</w:t>
      </w:r>
    </w:p>
    <w:p w14:paraId="3ED40C16" w14:textId="77777777" w:rsidR="00CF40B7" w:rsidRDefault="00CF4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67E06ADD" w14:textId="77777777" w:rsidR="00CF40B7" w:rsidRDefault="00CF4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sectPr w:rsidR="00CF40B7">
      <w:footerReference w:type="default" r:id="rId7"/>
      <w:pgSz w:w="11906" w:h="16838"/>
      <w:pgMar w:top="1157" w:right="1236" w:bottom="1157" w:left="12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16606" w14:textId="77777777" w:rsidR="00B56E23" w:rsidRDefault="009524B2">
      <w:r>
        <w:separator/>
      </w:r>
    </w:p>
  </w:endnote>
  <w:endnote w:type="continuationSeparator" w:id="0">
    <w:p w14:paraId="724154DD" w14:textId="77777777" w:rsidR="00B56E23" w:rsidRDefault="0095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046F8" w14:textId="77777777" w:rsidR="00CF40B7" w:rsidRDefault="009524B2">
    <w:pPr>
      <w:pStyle w:val="Footer"/>
      <w:tabs>
        <w:tab w:val="clear" w:pos="8306"/>
        <w:tab w:val="left" w:pos="4536"/>
        <w:tab w:val="left" w:pos="5670"/>
        <w:tab w:val="left" w:pos="6804"/>
        <w:tab w:val="left" w:pos="7938"/>
        <w:tab w:val="left" w:pos="8305"/>
        <w:tab w:val="left" w:pos="9433"/>
        <w:tab w:val="left" w:pos="9433"/>
        <w:tab w:val="left" w:pos="13608"/>
        <w:tab w:val="left" w:pos="14742"/>
        <w:tab w:val="left" w:pos="15876"/>
        <w:tab w:val="left" w:pos="17010"/>
        <w:tab w:val="left" w:pos="18144"/>
        <w:tab w:val="left" w:pos="19278"/>
      </w:tabs>
      <w:rPr>
        <w:rFonts w:ascii="Arial" w:eastAsia="Arial" w:hAnsi="Arial" w:cs="Arial"/>
        <w:lang w:val="en-GB" w:eastAsia="en-GB" w:bidi="en-GB"/>
      </w:rPr>
    </w:pPr>
    <w:r>
      <w:rPr>
        <w:rFonts w:ascii="Arial" w:eastAsia="Arial" w:hAnsi="Arial" w:cs="Arial"/>
        <w:lang w:val="en-GB" w:eastAsia="en-GB"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25B8F" w14:textId="77777777" w:rsidR="00B56E23" w:rsidRDefault="009524B2">
      <w:r>
        <w:separator/>
      </w:r>
    </w:p>
  </w:footnote>
  <w:footnote w:type="continuationSeparator" w:id="0">
    <w:p w14:paraId="1033E40F" w14:textId="77777777" w:rsidR="00B56E23" w:rsidRDefault="009524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CF40B7"/>
    <w:rsid w:val="009524B2"/>
    <w:rsid w:val="00AB39D5"/>
    <w:rsid w:val="00B56E23"/>
    <w:rsid w:val="00CF40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89AFC"/>
  <w15:docId w15:val="{71F65BA3-5D21-474D-8117-5F66A804F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0" w:line="240" w:lineRule="auto"/>
    </w:pPr>
    <w:rPr>
      <w:rFonts w:ascii="Times New Roman"/>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styleId="Footer">
    <w:name w:val="footer"/>
    <w:basedOn w:val="Normal"/>
    <w:qFormat/>
    <w:pPr>
      <w:tabs>
        <w:tab w:val="center" w:pos="4153"/>
        <w:tab w:val="right" w:pos="8306"/>
      </w:tabs>
    </w:pPr>
  </w:style>
  <w:style w:type="paragraph" w:styleId="Header">
    <w:name w:val="header"/>
    <w:basedOn w:val="Normal"/>
    <w:qFormat/>
    <w:pPr>
      <w:tabs>
        <w:tab w:val="center" w:pos="4153"/>
        <w:tab w:val="right" w:pos="8306"/>
      </w:tabs>
    </w:pPr>
  </w:style>
  <w:style w:type="paragraph" w:customStyle="1" w:styleId="BODY">
    <w:name w:val="BODY"/>
    <w:basedOn w:val="Normal0"/>
    <w:qFormat/>
    <w:pPr>
      <w:widowContro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style>
  <w:style w:type="character" w:customStyle="1" w:styleId="HyperlinkChar">
    <w:name w:val="Hyperlink Char"/>
    <w:qFormat/>
    <w:rPr>
      <w:b w:val="0"/>
      <w:bCs w:val="0"/>
      <w:i w:val="0"/>
      <w:iCs w:val="0"/>
      <w:strike w:val="0"/>
      <w:color w:val="0000FF"/>
      <w:u w:val="single"/>
      <w:shd w:val="clear" w:color="auto" w:fill="auto"/>
      <w:rtl w:val="0"/>
      <w:lang w:val="x-none" w:eastAsia="x-none" w:bidi="x-none"/>
    </w:rPr>
  </w:style>
  <w:style w:type="paragraph" w:customStyle="1" w:styleId="Hyperlink1">
    <w:name w:val="Hyperlink1"/>
    <w:basedOn w:val="Normal0"/>
    <w:qFormat/>
    <w:pPr>
      <w:widowControl/>
    </w:pPr>
    <w:rPr>
      <w:color w:val="0000FF"/>
      <w:u w:val="single"/>
    </w:rPr>
  </w:style>
  <w:style w:type="character" w:customStyle="1" w:styleId="NormalChar">
    <w:name w:val="[Normal] Char"/>
    <w:qFormat/>
    <w:rPr>
      <w:rFonts w:ascii="Arial" w:eastAsia="Arial" w:hAnsi="Arial" w:cs="Arial"/>
      <w:b w:val="0"/>
      <w:bCs w:val="0"/>
      <w:i w:val="0"/>
      <w:iCs w:val="0"/>
      <w:strike w:val="0"/>
      <w:color w:val="auto"/>
      <w:sz w:val="24"/>
      <w:szCs w:val="24"/>
      <w:rtl w:val="0"/>
      <w:lang w:val="x-none" w:eastAsia="x-none" w:bidi="x-none"/>
    </w:rPr>
  </w:style>
  <w:style w:type="character" w:customStyle="1" w:styleId="NormalChar0">
    <w:name w:val="Normal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FooterChar">
    <w:name w:val="Foot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HeaderChar">
    <w:name w:val="Head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BODYChar">
    <w:name w:val="BODY Char"/>
    <w:qFormat/>
    <w:rPr>
      <w:rFonts w:ascii="Arial" w:eastAsia="Arial" w:hAnsi="Arial" w:cs="Arial"/>
      <w:b w:val="0"/>
      <w:bCs w:val="0"/>
      <w:i w:val="0"/>
      <w:iCs w:val="0"/>
      <w:strike w:val="0"/>
      <w:color w:val="auto"/>
      <w:sz w:val="24"/>
      <w:szCs w:val="24"/>
      <w:rtl w:val="0"/>
      <w:lang w:val="x-none" w:eastAsia="x-none" w:bidi="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2658</Characters>
  <Application>Microsoft Office Word</Application>
  <DocSecurity>0</DocSecurity>
  <Lines>22</Lines>
  <Paragraphs>6</Paragraphs>
  <ScaleCrop>false</ScaleCrop>
  <Company>Countess of Chester Hospital NHS Foundation Trust</Company>
  <LinksUpToDate>false</LinksUpToDate>
  <CharactersWithSpaces>3118</CharactersWithSpaces>
  <SharedDoc>false</SharedDoc>
  <HyperlinkBase>C:\Users\19011144\Documents\CSH Apps\Config\</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False</cp:keywords>
  <cp:lastModifiedBy>STEEVES, Nia (COUNTESS OF CHESTER HOSPITAL NHS FOUNDATION TRUST)</cp:lastModifiedBy>
  <cp:revision>3</cp:revision>
  <dcterms:created xsi:type="dcterms:W3CDTF">2023-03-02T17:34:00Z</dcterms:created>
  <dcterms:modified xsi:type="dcterms:W3CDTF">2023-05-25T09:36:00Z</dcterms:modified>
</cp:coreProperties>
</file>