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09" w:rsidRDefault="00696958">
      <w:r>
        <w:t>Carotid Duplex:  25 scans</w:t>
      </w:r>
    </w:p>
    <w:p w:rsidR="00696958" w:rsidRDefault="00696958"/>
    <w:p w:rsidR="00696958" w:rsidRDefault="00FD532E" w:rsidP="00FD532E">
      <w:r>
        <w:t xml:space="preserve">1. </w:t>
      </w:r>
      <w:r w:rsidR="00696958">
        <w:t xml:space="preserve">Clinical </w:t>
      </w:r>
      <w:proofErr w:type="gramStart"/>
      <w:r w:rsidR="00696958">
        <w:t>History :</w:t>
      </w:r>
      <w:proofErr w:type="gramEnd"/>
      <w:r w:rsidR="00696958">
        <w:t xml:space="preserve"> </w:t>
      </w:r>
    </w:p>
    <w:p w:rsidR="00696958" w:rsidRDefault="00696958" w:rsidP="00696958">
      <w:proofErr w:type="gramStart"/>
      <w:r>
        <w:t>weakness</w:t>
      </w:r>
      <w:proofErr w:type="gramEnd"/>
      <w:r>
        <w:t xml:space="preserve"> and </w:t>
      </w:r>
      <w:proofErr w:type="spellStart"/>
      <w:r>
        <w:t>dysarthiria</w:t>
      </w:r>
      <w:proofErr w:type="spellEnd"/>
    </w:p>
    <w:p w:rsidR="00696958" w:rsidRDefault="00696958" w:rsidP="00696958">
      <w:r>
        <w:t xml:space="preserve"> </w:t>
      </w:r>
    </w:p>
    <w:p w:rsidR="00696958" w:rsidRDefault="00696958" w:rsidP="00696958"/>
    <w:p w:rsidR="00696958" w:rsidRDefault="00696958" w:rsidP="00696958">
      <w:r>
        <w:t>Verbal consent obtained for examination.</w:t>
      </w:r>
    </w:p>
    <w:p w:rsidR="00696958" w:rsidRDefault="00696958" w:rsidP="00696958"/>
    <w:p w:rsidR="00696958" w:rsidRDefault="00696958" w:rsidP="00696958">
      <w:r>
        <w:t>Right:</w:t>
      </w:r>
    </w:p>
    <w:p w:rsidR="00696958" w:rsidRDefault="00696958" w:rsidP="00696958">
      <w:r>
        <w:t>Common: minimal (less than 40%)</w:t>
      </w:r>
    </w:p>
    <w:p w:rsidR="00696958" w:rsidRDefault="00696958" w:rsidP="00696958">
      <w:r>
        <w:t>Bifurcation: minimal(less than 40%)</w:t>
      </w:r>
    </w:p>
    <w:p w:rsidR="00696958" w:rsidRDefault="00696958" w:rsidP="00696958">
      <w:r>
        <w:t>Internal: minimal (less than 40%)</w:t>
      </w:r>
    </w:p>
    <w:p w:rsidR="00696958" w:rsidRDefault="00696958" w:rsidP="00696958">
      <w:r>
        <w:t>External: minimal (less than 40%)</w:t>
      </w:r>
    </w:p>
    <w:p w:rsidR="00696958" w:rsidRDefault="00696958" w:rsidP="00696958">
      <w:r>
        <w:t xml:space="preserve">Vertebral: </w:t>
      </w:r>
      <w:proofErr w:type="spellStart"/>
      <w:r>
        <w:t>orthograde</w:t>
      </w:r>
      <w:proofErr w:type="spellEnd"/>
      <w:r>
        <w:t xml:space="preserve"> flow</w:t>
      </w:r>
    </w:p>
    <w:p w:rsidR="00696958" w:rsidRDefault="00696958" w:rsidP="00696958"/>
    <w:p w:rsidR="00696958" w:rsidRDefault="00696958" w:rsidP="00696958">
      <w:r>
        <w:t>Left:</w:t>
      </w:r>
    </w:p>
    <w:p w:rsidR="00696958" w:rsidRDefault="00696958" w:rsidP="00696958">
      <w:r>
        <w:t>Common: minimal(less than 40%)</w:t>
      </w:r>
    </w:p>
    <w:p w:rsidR="00696958" w:rsidRDefault="00696958" w:rsidP="00696958">
      <w:r>
        <w:t>Bifurcation: minimal(less than 40%)</w:t>
      </w:r>
    </w:p>
    <w:p w:rsidR="00696958" w:rsidRDefault="00696958" w:rsidP="00696958">
      <w:r>
        <w:t>Internal: minimal (less than 40%)</w:t>
      </w:r>
    </w:p>
    <w:p w:rsidR="00696958" w:rsidRDefault="00696958" w:rsidP="00696958">
      <w:r>
        <w:t>External: minimal (less than 40%)</w:t>
      </w:r>
    </w:p>
    <w:p w:rsidR="00696958" w:rsidRDefault="00696958" w:rsidP="00696958">
      <w:r>
        <w:t xml:space="preserve">Vertebral: </w:t>
      </w:r>
      <w:proofErr w:type="spellStart"/>
      <w:r>
        <w:t>orthograde</w:t>
      </w:r>
      <w:proofErr w:type="spellEnd"/>
      <w:r>
        <w:t xml:space="preserve"> flow</w:t>
      </w:r>
    </w:p>
    <w:p w:rsidR="00696958" w:rsidRDefault="00696958" w:rsidP="00696958"/>
    <w:p w:rsidR="00696958" w:rsidRDefault="00696958" w:rsidP="00696958">
      <w:r>
        <w:t>Conclusion:</w:t>
      </w:r>
    </w:p>
    <w:p w:rsidR="00696958" w:rsidRDefault="00696958" w:rsidP="00696958">
      <w:r>
        <w:t>No significant disease identified bilaterally.</w:t>
      </w:r>
    </w:p>
    <w:p w:rsidR="00696958" w:rsidRDefault="00696958" w:rsidP="00696958"/>
    <w:p w:rsidR="00697497" w:rsidRDefault="00E232E9" w:rsidP="00697497">
      <w:r>
        <w:t xml:space="preserve">2. </w:t>
      </w:r>
      <w:r w:rsidR="00697497">
        <w:t xml:space="preserve">Clinical </w:t>
      </w:r>
      <w:proofErr w:type="gramStart"/>
      <w:r w:rsidR="00697497">
        <w:t>History :</w:t>
      </w:r>
      <w:proofErr w:type="gramEnd"/>
      <w:r w:rsidR="00697497">
        <w:t xml:space="preserve"> </w:t>
      </w:r>
    </w:p>
    <w:p w:rsidR="00697497" w:rsidRDefault="00697497" w:rsidP="00697497">
      <w:proofErr w:type="gramStart"/>
      <w:r>
        <w:t>Seen 30/10/2019 in eye casualty.</w:t>
      </w:r>
      <w:proofErr w:type="gramEnd"/>
      <w:r>
        <w:t xml:space="preserve"> Diagnosed branch retinal artery occlusion, referred to TIA clinic but not been ever since. Rearranged today TIA referral + request US as per this form</w:t>
      </w:r>
    </w:p>
    <w:p w:rsidR="00697497" w:rsidRDefault="00697497" w:rsidP="00697497">
      <w:r>
        <w:lastRenderedPageBreak/>
        <w:t xml:space="preserve"> </w:t>
      </w:r>
    </w:p>
    <w:p w:rsidR="00697497" w:rsidRDefault="00697497" w:rsidP="00697497"/>
    <w:p w:rsidR="00697497" w:rsidRDefault="00697497" w:rsidP="00697497">
      <w:r>
        <w:t>Verbal consent obtained for examination.</w:t>
      </w:r>
    </w:p>
    <w:p w:rsidR="00697497" w:rsidRDefault="00697497" w:rsidP="00697497"/>
    <w:p w:rsidR="00697497" w:rsidRDefault="00697497" w:rsidP="00697497">
      <w:r>
        <w:t>Right:</w:t>
      </w:r>
    </w:p>
    <w:p w:rsidR="00697497" w:rsidRDefault="00697497" w:rsidP="00697497">
      <w:r>
        <w:t>Common: minimal (less than 40%)</w:t>
      </w:r>
    </w:p>
    <w:p w:rsidR="00697497" w:rsidRDefault="00697497" w:rsidP="00697497">
      <w:r>
        <w:t>Bifurcation: min-</w:t>
      </w:r>
      <w:proofErr w:type="gramStart"/>
      <w:r>
        <w:t>mod(</w:t>
      </w:r>
      <w:proofErr w:type="gramEnd"/>
      <w:r>
        <w:t>~40%)</w:t>
      </w:r>
    </w:p>
    <w:p w:rsidR="00697497" w:rsidRDefault="00697497" w:rsidP="00697497">
      <w:r>
        <w:t>Internal: moderate (~50%)</w:t>
      </w:r>
    </w:p>
    <w:p w:rsidR="00697497" w:rsidRDefault="00697497" w:rsidP="00697497">
      <w:r>
        <w:t>External: minimal (less than 40%)</w:t>
      </w:r>
    </w:p>
    <w:p w:rsidR="00697497" w:rsidRDefault="00697497" w:rsidP="00697497">
      <w:r>
        <w:t xml:space="preserve">Vertebral: </w:t>
      </w:r>
      <w:proofErr w:type="spellStart"/>
      <w:r>
        <w:t>orthograde</w:t>
      </w:r>
      <w:proofErr w:type="spellEnd"/>
      <w:r>
        <w:t xml:space="preserve"> flow</w:t>
      </w:r>
    </w:p>
    <w:p w:rsidR="00697497" w:rsidRDefault="00697497" w:rsidP="00697497"/>
    <w:p w:rsidR="00697497" w:rsidRDefault="00697497" w:rsidP="00697497">
      <w:r>
        <w:t>Left:</w:t>
      </w:r>
    </w:p>
    <w:p w:rsidR="00697497" w:rsidRDefault="00697497" w:rsidP="00697497">
      <w:r>
        <w:t>Common: minimal(less than 40%)</w:t>
      </w:r>
    </w:p>
    <w:p w:rsidR="00697497" w:rsidRDefault="00697497" w:rsidP="00697497">
      <w:r>
        <w:t>Bifurcation: minimal(less than 40%)</w:t>
      </w:r>
    </w:p>
    <w:p w:rsidR="00697497" w:rsidRDefault="00697497" w:rsidP="00697497">
      <w:r>
        <w:t>Internal: minimal (less than 40%)</w:t>
      </w:r>
    </w:p>
    <w:p w:rsidR="00697497" w:rsidRDefault="00697497" w:rsidP="00697497">
      <w:r>
        <w:t>External: minimal (less than 40%)</w:t>
      </w:r>
    </w:p>
    <w:p w:rsidR="00697497" w:rsidRDefault="00697497" w:rsidP="00697497">
      <w:r>
        <w:t xml:space="preserve">Vertebral: </w:t>
      </w:r>
      <w:proofErr w:type="spellStart"/>
      <w:r>
        <w:t>orthograde</w:t>
      </w:r>
      <w:proofErr w:type="spellEnd"/>
      <w:r>
        <w:t xml:space="preserve"> flow</w:t>
      </w:r>
    </w:p>
    <w:p w:rsidR="00697497" w:rsidRDefault="00697497" w:rsidP="00697497"/>
    <w:p w:rsidR="00697497" w:rsidRDefault="00697497" w:rsidP="00697497">
      <w:r>
        <w:t>Conclusion:</w:t>
      </w:r>
    </w:p>
    <w:p w:rsidR="00697497" w:rsidRDefault="00697497" w:rsidP="00697497">
      <w:r>
        <w:t>Right: Area of mixed plaque in the origin of the ICA extending from the CCA bifurcation.</w:t>
      </w:r>
    </w:p>
    <w:p w:rsidR="00697497" w:rsidRDefault="00697497" w:rsidP="00697497"/>
    <w:p w:rsidR="00696958" w:rsidRDefault="00697497" w:rsidP="00697497">
      <w:r>
        <w:t>Left: Small areas of mixed plaque in the CCA bifurcation and origin of the ICA.</w:t>
      </w:r>
    </w:p>
    <w:p w:rsidR="00697497" w:rsidRDefault="00697497" w:rsidP="00697497"/>
    <w:p w:rsidR="00697497" w:rsidRDefault="00C15021" w:rsidP="00697497">
      <w:r>
        <w:t xml:space="preserve">3. </w:t>
      </w:r>
      <w:r w:rsidR="00697497">
        <w:t xml:space="preserve">Clinical </w:t>
      </w:r>
      <w:proofErr w:type="gramStart"/>
      <w:r w:rsidR="00697497">
        <w:t>History :</w:t>
      </w:r>
      <w:proofErr w:type="gramEnd"/>
      <w:r w:rsidR="00697497">
        <w:t xml:space="preserve"> </w:t>
      </w:r>
    </w:p>
    <w:p w:rsidR="00697497" w:rsidRDefault="00697497" w:rsidP="00697497">
      <w:r>
        <w:t xml:space="preserve">41 </w:t>
      </w:r>
      <w:proofErr w:type="spellStart"/>
      <w:r>
        <w:t>yrs</w:t>
      </w:r>
      <w:proofErr w:type="spellEnd"/>
      <w:r>
        <w:t xml:space="preserve"> old with probable TIA</w:t>
      </w:r>
    </w:p>
    <w:p w:rsidR="00697497" w:rsidRDefault="00697497" w:rsidP="00697497">
      <w:r>
        <w:t xml:space="preserve"> </w:t>
      </w:r>
    </w:p>
    <w:p w:rsidR="00697497" w:rsidRDefault="00697497" w:rsidP="00697497"/>
    <w:p w:rsidR="00697497" w:rsidRDefault="00697497" w:rsidP="00697497">
      <w:r>
        <w:lastRenderedPageBreak/>
        <w:t>Verbal consent obtained for examination.</w:t>
      </w:r>
    </w:p>
    <w:p w:rsidR="00697497" w:rsidRDefault="00697497" w:rsidP="00697497"/>
    <w:p w:rsidR="00697497" w:rsidRDefault="00697497" w:rsidP="00697497">
      <w:r>
        <w:t>Right:</w:t>
      </w:r>
    </w:p>
    <w:p w:rsidR="00697497" w:rsidRDefault="00697497" w:rsidP="00697497">
      <w:r>
        <w:t>Common: minimal (less than 40%)</w:t>
      </w:r>
    </w:p>
    <w:p w:rsidR="00697497" w:rsidRDefault="00697497" w:rsidP="00697497">
      <w:r>
        <w:t>Bifurcation: minimal(less than 40%)</w:t>
      </w:r>
    </w:p>
    <w:p w:rsidR="00697497" w:rsidRDefault="00697497" w:rsidP="00697497">
      <w:r>
        <w:t>Internal: minimal (less than 40%)</w:t>
      </w:r>
    </w:p>
    <w:p w:rsidR="00697497" w:rsidRDefault="00697497" w:rsidP="00697497">
      <w:r>
        <w:t>External: minimal (less than 40%)</w:t>
      </w:r>
    </w:p>
    <w:p w:rsidR="00697497" w:rsidRDefault="00697497" w:rsidP="00697497">
      <w:r>
        <w:t xml:space="preserve">Vertebral: </w:t>
      </w:r>
      <w:proofErr w:type="spellStart"/>
      <w:r>
        <w:t>orthograde</w:t>
      </w:r>
      <w:proofErr w:type="spellEnd"/>
      <w:r>
        <w:t xml:space="preserve"> flow</w:t>
      </w:r>
    </w:p>
    <w:p w:rsidR="00697497" w:rsidRDefault="00697497" w:rsidP="00697497"/>
    <w:p w:rsidR="00697497" w:rsidRDefault="00697497" w:rsidP="00697497">
      <w:r>
        <w:t>Left:</w:t>
      </w:r>
    </w:p>
    <w:p w:rsidR="00697497" w:rsidRDefault="00697497" w:rsidP="00697497">
      <w:r>
        <w:t>Common: minimal(less than 40%)</w:t>
      </w:r>
    </w:p>
    <w:p w:rsidR="00697497" w:rsidRDefault="00697497" w:rsidP="00697497">
      <w:r>
        <w:t>Bifurcation: minimal(less than 40%)</w:t>
      </w:r>
    </w:p>
    <w:p w:rsidR="00697497" w:rsidRDefault="00697497" w:rsidP="00697497">
      <w:r>
        <w:t>Internal: minimal (less than 40%)</w:t>
      </w:r>
    </w:p>
    <w:p w:rsidR="00697497" w:rsidRDefault="00697497" w:rsidP="00697497">
      <w:r>
        <w:t>External: minimal (less than 40%)</w:t>
      </w:r>
    </w:p>
    <w:p w:rsidR="00697497" w:rsidRDefault="00697497" w:rsidP="00697497">
      <w:r>
        <w:t xml:space="preserve">Vertebral: </w:t>
      </w:r>
      <w:proofErr w:type="spellStart"/>
      <w:r>
        <w:t>orthograde</w:t>
      </w:r>
      <w:proofErr w:type="spellEnd"/>
      <w:r>
        <w:t xml:space="preserve"> flow</w:t>
      </w:r>
    </w:p>
    <w:p w:rsidR="00697497" w:rsidRDefault="00697497" w:rsidP="00697497"/>
    <w:p w:rsidR="00697497" w:rsidRDefault="00697497" w:rsidP="00697497">
      <w:r>
        <w:t>Conclusion:</w:t>
      </w:r>
    </w:p>
    <w:p w:rsidR="00697497" w:rsidRDefault="00697497" w:rsidP="00697497">
      <w:r>
        <w:t>No significant disease identified bilaterally.</w:t>
      </w:r>
    </w:p>
    <w:p w:rsidR="00697497" w:rsidRDefault="00697497" w:rsidP="00697497"/>
    <w:p w:rsidR="00697497" w:rsidRDefault="008B0CE3" w:rsidP="00697497">
      <w:r>
        <w:t xml:space="preserve">4. </w:t>
      </w:r>
      <w:r w:rsidR="00697497">
        <w:t xml:space="preserve">Clinical </w:t>
      </w:r>
      <w:proofErr w:type="gramStart"/>
      <w:r w:rsidR="00697497">
        <w:t>History :</w:t>
      </w:r>
      <w:proofErr w:type="gramEnd"/>
      <w:r w:rsidR="00697497">
        <w:t xml:space="preserve"> </w:t>
      </w:r>
    </w:p>
    <w:p w:rsidR="00697497" w:rsidRDefault="00697497" w:rsidP="00697497">
      <w:proofErr w:type="gramStart"/>
      <w:r>
        <w:t>previous</w:t>
      </w:r>
      <w:proofErr w:type="gramEnd"/>
      <w:r>
        <w:t xml:space="preserve"> kidney transplant and right </w:t>
      </w:r>
      <w:proofErr w:type="spellStart"/>
      <w:r>
        <w:t>bka</w:t>
      </w:r>
      <w:proofErr w:type="spellEnd"/>
    </w:p>
    <w:p w:rsidR="00697497" w:rsidRDefault="00697497" w:rsidP="00697497">
      <w:proofErr w:type="gramStart"/>
      <w:r>
        <w:t>c/o</w:t>
      </w:r>
      <w:proofErr w:type="gramEnd"/>
      <w:r>
        <w:t xml:space="preserve"> weakness and numbness in left arm and leg which has improved</w:t>
      </w:r>
    </w:p>
    <w:p w:rsidR="00697497" w:rsidRDefault="00697497" w:rsidP="00697497">
      <w:r>
        <w:t xml:space="preserve">? </w:t>
      </w:r>
      <w:proofErr w:type="gramStart"/>
      <w:r>
        <w:t>carotid</w:t>
      </w:r>
      <w:proofErr w:type="gramEnd"/>
      <w:r>
        <w:t xml:space="preserve"> stenosis</w:t>
      </w:r>
    </w:p>
    <w:p w:rsidR="00697497" w:rsidRDefault="00697497" w:rsidP="00697497">
      <w:r>
        <w:t xml:space="preserve"> </w:t>
      </w:r>
    </w:p>
    <w:p w:rsidR="00697497" w:rsidRDefault="00697497" w:rsidP="00697497"/>
    <w:p w:rsidR="00697497" w:rsidRDefault="00697497" w:rsidP="00697497">
      <w:r>
        <w:t>Verbal consent obtained for examination.</w:t>
      </w:r>
    </w:p>
    <w:p w:rsidR="00697497" w:rsidRDefault="00697497" w:rsidP="00697497"/>
    <w:p w:rsidR="00697497" w:rsidRDefault="00697497" w:rsidP="00697497">
      <w:r>
        <w:lastRenderedPageBreak/>
        <w:t>Right:</w:t>
      </w:r>
    </w:p>
    <w:p w:rsidR="00697497" w:rsidRDefault="00697497" w:rsidP="00697497">
      <w:r>
        <w:t>Common: minimal (less than 40%)</w:t>
      </w:r>
    </w:p>
    <w:p w:rsidR="00697497" w:rsidRDefault="00697497" w:rsidP="00697497">
      <w:r>
        <w:t>Bifurcation: minimal(less than 40%)</w:t>
      </w:r>
    </w:p>
    <w:p w:rsidR="00697497" w:rsidRDefault="00697497" w:rsidP="00697497">
      <w:r>
        <w:t>Internal: minimal (less than 40%)</w:t>
      </w:r>
    </w:p>
    <w:p w:rsidR="00697497" w:rsidRDefault="00697497" w:rsidP="00697497">
      <w:r>
        <w:t>External: minimal (less than 40%)</w:t>
      </w:r>
    </w:p>
    <w:p w:rsidR="00697497" w:rsidRDefault="00697497" w:rsidP="00697497">
      <w:r>
        <w:t xml:space="preserve">Vertebral: </w:t>
      </w:r>
      <w:proofErr w:type="spellStart"/>
      <w:r>
        <w:t>orthograde</w:t>
      </w:r>
      <w:proofErr w:type="spellEnd"/>
      <w:r>
        <w:t xml:space="preserve"> flow</w:t>
      </w:r>
    </w:p>
    <w:p w:rsidR="00697497" w:rsidRDefault="00697497" w:rsidP="00697497"/>
    <w:p w:rsidR="00697497" w:rsidRDefault="00697497" w:rsidP="00697497">
      <w:r>
        <w:t>Left:</w:t>
      </w:r>
    </w:p>
    <w:p w:rsidR="00697497" w:rsidRDefault="00697497" w:rsidP="00697497">
      <w:r>
        <w:t>Common: minimal(less than 40%)</w:t>
      </w:r>
    </w:p>
    <w:p w:rsidR="00697497" w:rsidRDefault="00697497" w:rsidP="00697497">
      <w:r>
        <w:t>Bifurcation: minimal(less than 40%)</w:t>
      </w:r>
    </w:p>
    <w:p w:rsidR="00697497" w:rsidRDefault="00697497" w:rsidP="00697497">
      <w:r>
        <w:t>Internal: minimal (less than 40%)</w:t>
      </w:r>
    </w:p>
    <w:p w:rsidR="00697497" w:rsidRDefault="00697497" w:rsidP="00697497">
      <w:r>
        <w:t>External: minimal (less than 40%)</w:t>
      </w:r>
    </w:p>
    <w:p w:rsidR="00697497" w:rsidRDefault="00697497" w:rsidP="00697497">
      <w:r>
        <w:t xml:space="preserve">Vertebral: </w:t>
      </w:r>
      <w:proofErr w:type="spellStart"/>
      <w:r>
        <w:t>orthograde</w:t>
      </w:r>
      <w:proofErr w:type="spellEnd"/>
      <w:r>
        <w:t xml:space="preserve"> flow</w:t>
      </w:r>
    </w:p>
    <w:p w:rsidR="00697497" w:rsidRDefault="00697497" w:rsidP="00697497"/>
    <w:p w:rsidR="00697497" w:rsidRDefault="00697497" w:rsidP="00697497">
      <w:r>
        <w:t>Conclusion:</w:t>
      </w:r>
    </w:p>
    <w:p w:rsidR="00697497" w:rsidRDefault="00697497" w:rsidP="00697497">
      <w:r>
        <w:t>No significant disease identified bilaterally.</w:t>
      </w:r>
    </w:p>
    <w:p w:rsidR="00697497" w:rsidRDefault="00697497" w:rsidP="00697497"/>
    <w:p w:rsidR="00065176" w:rsidRDefault="00373B1C" w:rsidP="00065176">
      <w:r>
        <w:t xml:space="preserve">5. </w:t>
      </w:r>
      <w:r w:rsidR="00065176">
        <w:t xml:space="preserve">Clinical </w:t>
      </w:r>
      <w:proofErr w:type="gramStart"/>
      <w:r w:rsidR="00065176">
        <w:t>History :</w:t>
      </w:r>
      <w:proofErr w:type="gramEnd"/>
      <w:r w:rsidR="00065176">
        <w:t xml:space="preserve"> </w:t>
      </w:r>
    </w:p>
    <w:p w:rsidR="00065176" w:rsidRDefault="00065176" w:rsidP="00065176">
      <w:proofErr w:type="spellStart"/>
      <w:proofErr w:type="gramStart"/>
      <w:r>
        <w:t>cto</w:t>
      </w:r>
      <w:proofErr w:type="spellEnd"/>
      <w:proofErr w:type="gramEnd"/>
      <w:r>
        <w:t xml:space="preserve"> pre</w:t>
      </w:r>
    </w:p>
    <w:p w:rsidR="00065176" w:rsidRDefault="00065176" w:rsidP="00065176">
      <w:r>
        <w:t xml:space="preserve"> </w:t>
      </w:r>
    </w:p>
    <w:p w:rsidR="00065176" w:rsidRDefault="00065176" w:rsidP="00065176"/>
    <w:p w:rsidR="00065176" w:rsidRDefault="00065176" w:rsidP="00065176">
      <w:r>
        <w:t>Verbal consent obtained for examination.</w:t>
      </w:r>
    </w:p>
    <w:p w:rsidR="00065176" w:rsidRDefault="00065176" w:rsidP="00065176"/>
    <w:p w:rsidR="00065176" w:rsidRDefault="00065176" w:rsidP="00065176">
      <w:r>
        <w:t>Right:</w:t>
      </w:r>
    </w:p>
    <w:p w:rsidR="00065176" w:rsidRDefault="00065176" w:rsidP="00065176">
      <w:r>
        <w:t>Common: minimal (less than 40%)</w:t>
      </w:r>
    </w:p>
    <w:p w:rsidR="00065176" w:rsidRDefault="00065176" w:rsidP="00065176">
      <w:r>
        <w:t>Bifurcation: minimal(less than 40%)</w:t>
      </w:r>
    </w:p>
    <w:p w:rsidR="00065176" w:rsidRDefault="00065176" w:rsidP="00065176">
      <w:r>
        <w:t>Internal: minimal (less than 40%)</w:t>
      </w:r>
    </w:p>
    <w:p w:rsidR="00065176" w:rsidRDefault="00065176" w:rsidP="00065176">
      <w:r>
        <w:lastRenderedPageBreak/>
        <w:t>External: minimal (less than 40%)</w:t>
      </w:r>
    </w:p>
    <w:p w:rsidR="00065176" w:rsidRDefault="00065176" w:rsidP="00065176">
      <w:r>
        <w:t xml:space="preserve">Vertebral: </w:t>
      </w:r>
      <w:proofErr w:type="spellStart"/>
      <w:r>
        <w:t>orthograde</w:t>
      </w:r>
      <w:proofErr w:type="spellEnd"/>
      <w:r>
        <w:t xml:space="preserve"> flow</w:t>
      </w:r>
    </w:p>
    <w:p w:rsidR="00065176" w:rsidRDefault="00065176" w:rsidP="00065176"/>
    <w:p w:rsidR="00065176" w:rsidRDefault="00065176" w:rsidP="00065176">
      <w:r>
        <w:t>Left:</w:t>
      </w:r>
    </w:p>
    <w:p w:rsidR="00065176" w:rsidRDefault="00065176" w:rsidP="00065176">
      <w:r>
        <w:t>Common: minimal(less than 40%)</w:t>
      </w:r>
    </w:p>
    <w:p w:rsidR="00065176" w:rsidRDefault="00065176" w:rsidP="00065176">
      <w:r>
        <w:t>Bifurcation: minimal(less than 40%)</w:t>
      </w:r>
    </w:p>
    <w:p w:rsidR="00065176" w:rsidRDefault="00065176" w:rsidP="00065176">
      <w:r>
        <w:t>Internal: minimal (less than 40%)</w:t>
      </w:r>
    </w:p>
    <w:p w:rsidR="00065176" w:rsidRDefault="00065176" w:rsidP="00065176">
      <w:r>
        <w:t>External: minimal (less than 40%)</w:t>
      </w:r>
    </w:p>
    <w:p w:rsidR="00065176" w:rsidRDefault="00065176" w:rsidP="00065176">
      <w:r>
        <w:t xml:space="preserve">Vertebral: </w:t>
      </w:r>
      <w:proofErr w:type="spellStart"/>
      <w:r>
        <w:t>orthograde</w:t>
      </w:r>
      <w:proofErr w:type="spellEnd"/>
      <w:r>
        <w:t xml:space="preserve"> flow</w:t>
      </w:r>
    </w:p>
    <w:p w:rsidR="00065176" w:rsidRDefault="00065176" w:rsidP="00065176"/>
    <w:p w:rsidR="00065176" w:rsidRDefault="00065176" w:rsidP="00065176">
      <w:r>
        <w:t>Conclusion:</w:t>
      </w:r>
    </w:p>
    <w:p w:rsidR="00697497" w:rsidRDefault="00065176" w:rsidP="00065176">
      <w:r>
        <w:t>No significant disease identified bilaterally.</w:t>
      </w:r>
    </w:p>
    <w:p w:rsidR="006F4B20" w:rsidRDefault="000F1762" w:rsidP="006F4B20">
      <w:r>
        <w:t xml:space="preserve">6. </w:t>
      </w:r>
      <w:r w:rsidR="006F4B20">
        <w:t xml:space="preserve">Clinical </w:t>
      </w:r>
      <w:proofErr w:type="gramStart"/>
      <w:r w:rsidR="006F4B20">
        <w:t>History :</w:t>
      </w:r>
      <w:proofErr w:type="gramEnd"/>
      <w:r w:rsidR="006F4B20">
        <w:t xml:space="preserve"> </w:t>
      </w:r>
    </w:p>
    <w:p w:rsidR="006F4B20" w:rsidRDefault="006F4B20" w:rsidP="006F4B20">
      <w:proofErr w:type="gramStart"/>
      <w:r>
        <w:t>previous</w:t>
      </w:r>
      <w:proofErr w:type="gramEnd"/>
      <w:r>
        <w:t xml:space="preserve"> </w:t>
      </w:r>
      <w:proofErr w:type="spellStart"/>
      <w:r>
        <w:t>rt</w:t>
      </w:r>
      <w:proofErr w:type="spellEnd"/>
      <w:r>
        <w:t xml:space="preserve"> carotid </w:t>
      </w:r>
      <w:proofErr w:type="spellStart"/>
      <w:r>
        <w:t>endartectomy</w:t>
      </w:r>
      <w:proofErr w:type="spellEnd"/>
      <w:r>
        <w:t xml:space="preserve">, facial droop and slurred </w:t>
      </w:r>
      <w:proofErr w:type="spellStart"/>
      <w:r>
        <w:t>sppeach</w:t>
      </w:r>
      <w:proofErr w:type="spellEnd"/>
      <w:r>
        <w:t xml:space="preserve"> 2/7ago. </w:t>
      </w:r>
      <w:proofErr w:type="gramStart"/>
      <w:r>
        <w:t>needs</w:t>
      </w:r>
      <w:proofErr w:type="gramEnd"/>
      <w:r>
        <w:t xml:space="preserve"> repeat </w:t>
      </w:r>
      <w:proofErr w:type="spellStart"/>
      <w:r>
        <w:t>doppler</w:t>
      </w:r>
      <w:proofErr w:type="spellEnd"/>
      <w:r>
        <w:t xml:space="preserve"> please. </w:t>
      </w:r>
      <w:proofErr w:type="gramStart"/>
      <w:r>
        <w:t>thanks</w:t>
      </w:r>
      <w:proofErr w:type="gramEnd"/>
    </w:p>
    <w:p w:rsidR="006F4B20" w:rsidRDefault="006F4B20" w:rsidP="006F4B20">
      <w:r>
        <w:t xml:space="preserve"> </w:t>
      </w:r>
    </w:p>
    <w:p w:rsidR="006F4B20" w:rsidRDefault="006F4B20" w:rsidP="006F4B20"/>
    <w:p w:rsidR="006F4B20" w:rsidRDefault="006F4B20" w:rsidP="006F4B20">
      <w:r>
        <w:t>Verbal consent obtained for examination.</w:t>
      </w:r>
    </w:p>
    <w:p w:rsidR="006F4B20" w:rsidRDefault="006F4B20" w:rsidP="006F4B20"/>
    <w:p w:rsidR="006F4B20" w:rsidRDefault="006F4B20" w:rsidP="006F4B20">
      <w:r>
        <w:t>Right:</w:t>
      </w:r>
    </w:p>
    <w:p w:rsidR="006F4B20" w:rsidRDefault="006F4B20" w:rsidP="006F4B20">
      <w:r>
        <w:t>Common: minimal (less than 40%)</w:t>
      </w:r>
    </w:p>
    <w:p w:rsidR="006F4B20" w:rsidRDefault="006F4B20" w:rsidP="006F4B20">
      <w:r>
        <w:t>Bifurcation: minimal(less than 40%)</w:t>
      </w:r>
    </w:p>
    <w:p w:rsidR="006F4B20" w:rsidRDefault="006F4B20" w:rsidP="006F4B20">
      <w:r>
        <w:t>Internal: minimal (less than 40%)</w:t>
      </w:r>
    </w:p>
    <w:p w:rsidR="006F4B20" w:rsidRDefault="006F4B20" w:rsidP="006F4B20">
      <w:r>
        <w:t>External: minimal (less than 40%)</w:t>
      </w:r>
    </w:p>
    <w:p w:rsidR="006F4B20" w:rsidRDefault="006F4B20" w:rsidP="006F4B20">
      <w:r>
        <w:t xml:space="preserve">Vertebral: </w:t>
      </w:r>
      <w:proofErr w:type="spellStart"/>
      <w:r>
        <w:t>orthograde</w:t>
      </w:r>
      <w:proofErr w:type="spellEnd"/>
      <w:r>
        <w:t xml:space="preserve"> flow</w:t>
      </w:r>
    </w:p>
    <w:p w:rsidR="006F4B20" w:rsidRDefault="006F4B20" w:rsidP="006F4B20"/>
    <w:p w:rsidR="006F4B20" w:rsidRDefault="006F4B20" w:rsidP="006F4B20">
      <w:r>
        <w:t>Left:</w:t>
      </w:r>
    </w:p>
    <w:p w:rsidR="006F4B20" w:rsidRDefault="006F4B20" w:rsidP="006F4B20">
      <w:r>
        <w:t>Common: min-</w:t>
      </w:r>
      <w:proofErr w:type="gramStart"/>
      <w:r>
        <w:t>mod(</w:t>
      </w:r>
      <w:proofErr w:type="gramEnd"/>
      <w:r>
        <w:t>~40%)</w:t>
      </w:r>
    </w:p>
    <w:p w:rsidR="006F4B20" w:rsidRDefault="006F4B20" w:rsidP="006F4B20">
      <w:r>
        <w:lastRenderedPageBreak/>
        <w:t>Bifurcation: min-</w:t>
      </w:r>
      <w:proofErr w:type="gramStart"/>
      <w:r>
        <w:t>mod(</w:t>
      </w:r>
      <w:proofErr w:type="gramEnd"/>
      <w:r>
        <w:t>~40%)</w:t>
      </w:r>
    </w:p>
    <w:p w:rsidR="006F4B20" w:rsidRDefault="006F4B20" w:rsidP="006F4B20">
      <w:r>
        <w:t>Internal: mod-severe (60-69%)</w:t>
      </w:r>
    </w:p>
    <w:p w:rsidR="006F4B20" w:rsidRDefault="006F4B20" w:rsidP="006F4B20">
      <w:r>
        <w:t>External: minimal (less than 40%)</w:t>
      </w:r>
    </w:p>
    <w:p w:rsidR="006F4B20" w:rsidRDefault="006F4B20" w:rsidP="006F4B20">
      <w:r>
        <w:t xml:space="preserve">Vertebral: </w:t>
      </w:r>
      <w:proofErr w:type="spellStart"/>
      <w:r>
        <w:t>orthograde</w:t>
      </w:r>
      <w:proofErr w:type="spellEnd"/>
      <w:r>
        <w:t xml:space="preserve"> flow</w:t>
      </w:r>
    </w:p>
    <w:p w:rsidR="006F4B20" w:rsidRDefault="006F4B20" w:rsidP="006F4B20"/>
    <w:p w:rsidR="006F4B20" w:rsidRDefault="006F4B20" w:rsidP="006F4B20">
      <w:r>
        <w:t>Conclusion:</w:t>
      </w:r>
    </w:p>
    <w:p w:rsidR="006F4B20" w:rsidRDefault="006F4B20" w:rsidP="006F4B20">
      <w:r>
        <w:t>Right: Small area of mixed plaque in the CCA.</w:t>
      </w:r>
    </w:p>
    <w:p w:rsidR="006F4B20" w:rsidRDefault="006F4B20" w:rsidP="006F4B20">
      <w:r>
        <w:t>Raised intima noted in the origin of the ICA.</w:t>
      </w:r>
    </w:p>
    <w:p w:rsidR="006F4B20" w:rsidRDefault="006F4B20" w:rsidP="006F4B20"/>
    <w:p w:rsidR="006F4B20" w:rsidRDefault="006F4B20" w:rsidP="006F4B20">
      <w:r>
        <w:t>Left: Reduced image quality of the ICA due to heavy calcification, however there appears to be a mod-severe stenosis (mixed, dense and calcified plaque) with 60-69% lumen loss. No significantly raised velocities identified.</w:t>
      </w:r>
    </w:p>
    <w:p w:rsidR="006F4B20" w:rsidRDefault="006F4B20" w:rsidP="006F4B20">
      <w:proofErr w:type="gramStart"/>
      <w:r>
        <w:t>Small areas of mixed plaque in the CCA and CCA bifurcation.</w:t>
      </w:r>
      <w:proofErr w:type="gramEnd"/>
    </w:p>
    <w:p w:rsidR="00065176" w:rsidRDefault="006F4B20" w:rsidP="006F4B20">
      <w:r>
        <w:t>Suggest alternative imaging to confirm is appropriate.</w:t>
      </w:r>
    </w:p>
    <w:p w:rsidR="006F4B20" w:rsidRDefault="006F4B20" w:rsidP="006F4B20"/>
    <w:p w:rsidR="00DB7BA9" w:rsidRDefault="006F4B20" w:rsidP="00DB7BA9">
      <w:r>
        <w:t xml:space="preserve">7. </w:t>
      </w:r>
      <w:r w:rsidR="00DB7BA9">
        <w:t xml:space="preserve">Clinical </w:t>
      </w:r>
      <w:proofErr w:type="gramStart"/>
      <w:r w:rsidR="00DB7BA9">
        <w:t>History :</w:t>
      </w:r>
      <w:proofErr w:type="gramEnd"/>
      <w:r w:rsidR="00DB7BA9">
        <w:t xml:space="preserve"> </w:t>
      </w:r>
    </w:p>
    <w:p w:rsidR="00DB7BA9" w:rsidRDefault="00DB7BA9" w:rsidP="00DB7BA9">
      <w:r>
        <w:t xml:space="preserve">61 </w:t>
      </w:r>
      <w:proofErr w:type="spellStart"/>
      <w:r>
        <w:t>yrs</w:t>
      </w:r>
      <w:proofErr w:type="spellEnd"/>
      <w:r>
        <w:t xml:space="preserve"> old with recurrent visual blurring and sideways </w:t>
      </w:r>
      <w:proofErr w:type="spellStart"/>
      <w:r>
        <w:t>distorsion</w:t>
      </w:r>
      <w:proofErr w:type="spellEnd"/>
      <w:r>
        <w:t xml:space="preserve"> of images</w:t>
      </w:r>
    </w:p>
    <w:p w:rsidR="00DB7BA9" w:rsidRDefault="00DB7BA9" w:rsidP="00DB7BA9">
      <w:r>
        <w:t xml:space="preserve"> </w:t>
      </w:r>
    </w:p>
    <w:p w:rsidR="00DB7BA9" w:rsidRDefault="00DB7BA9" w:rsidP="00DB7BA9"/>
    <w:p w:rsidR="00DB7BA9" w:rsidRDefault="00DB7BA9" w:rsidP="00DB7BA9">
      <w:r>
        <w:t>Verbal consent obtained for examination.</w:t>
      </w:r>
    </w:p>
    <w:p w:rsidR="00DB7BA9" w:rsidRDefault="00DB7BA9" w:rsidP="00DB7BA9"/>
    <w:p w:rsidR="00DB7BA9" w:rsidRDefault="00DB7BA9" w:rsidP="00DB7BA9">
      <w:r>
        <w:t>Right:</w:t>
      </w:r>
    </w:p>
    <w:p w:rsidR="00DB7BA9" w:rsidRDefault="00DB7BA9" w:rsidP="00DB7BA9">
      <w:r>
        <w:t>Common: minimal (less than 40%)</w:t>
      </w:r>
    </w:p>
    <w:p w:rsidR="00DB7BA9" w:rsidRDefault="00DB7BA9" w:rsidP="00DB7BA9">
      <w:r>
        <w:t>Bifurcation: min-</w:t>
      </w:r>
      <w:proofErr w:type="gramStart"/>
      <w:r>
        <w:t>mod(</w:t>
      </w:r>
      <w:proofErr w:type="gramEnd"/>
      <w:r>
        <w:t>~40%)</w:t>
      </w:r>
    </w:p>
    <w:p w:rsidR="00DB7BA9" w:rsidRDefault="00DB7BA9" w:rsidP="00DB7BA9">
      <w:r>
        <w:t>Internal: minimal (less than 40%)</w:t>
      </w:r>
    </w:p>
    <w:p w:rsidR="00DB7BA9" w:rsidRDefault="00DB7BA9" w:rsidP="00DB7BA9">
      <w:r>
        <w:t>External: minimal (less than 40%)</w:t>
      </w:r>
    </w:p>
    <w:p w:rsidR="00DB7BA9" w:rsidRDefault="00DB7BA9" w:rsidP="00DB7BA9">
      <w:r>
        <w:t xml:space="preserve">Vertebral: </w:t>
      </w:r>
      <w:proofErr w:type="spellStart"/>
      <w:r>
        <w:t>orthograde</w:t>
      </w:r>
      <w:proofErr w:type="spellEnd"/>
      <w:r>
        <w:t xml:space="preserve"> flow</w:t>
      </w:r>
    </w:p>
    <w:p w:rsidR="00DB7BA9" w:rsidRDefault="00DB7BA9" w:rsidP="00DB7BA9"/>
    <w:p w:rsidR="00DB7BA9" w:rsidRDefault="00DB7BA9" w:rsidP="00DB7BA9">
      <w:r>
        <w:lastRenderedPageBreak/>
        <w:t>Left:</w:t>
      </w:r>
    </w:p>
    <w:p w:rsidR="00DB7BA9" w:rsidRDefault="00DB7BA9" w:rsidP="00DB7BA9">
      <w:r>
        <w:t>Common: minimal(less than 40%)</w:t>
      </w:r>
    </w:p>
    <w:p w:rsidR="00DB7BA9" w:rsidRDefault="00DB7BA9" w:rsidP="00DB7BA9">
      <w:r>
        <w:t>Bifurcation: minimal(less than 40%)</w:t>
      </w:r>
    </w:p>
    <w:p w:rsidR="00DB7BA9" w:rsidRDefault="00DB7BA9" w:rsidP="00DB7BA9">
      <w:r>
        <w:t>Internal: minimal (less than 40%)</w:t>
      </w:r>
    </w:p>
    <w:p w:rsidR="00DB7BA9" w:rsidRDefault="00DB7BA9" w:rsidP="00DB7BA9">
      <w:r>
        <w:t>External: minimal (less than 40%)</w:t>
      </w:r>
    </w:p>
    <w:p w:rsidR="00DB7BA9" w:rsidRDefault="00DB7BA9" w:rsidP="00DB7BA9">
      <w:r>
        <w:t xml:space="preserve">Vertebral: </w:t>
      </w:r>
      <w:proofErr w:type="spellStart"/>
      <w:r>
        <w:t>orthograde</w:t>
      </w:r>
      <w:proofErr w:type="spellEnd"/>
      <w:r>
        <w:t xml:space="preserve"> flow</w:t>
      </w:r>
    </w:p>
    <w:p w:rsidR="00DB7BA9" w:rsidRDefault="00DB7BA9" w:rsidP="00DB7BA9"/>
    <w:p w:rsidR="00DB7BA9" w:rsidRDefault="00DB7BA9" w:rsidP="00DB7BA9">
      <w:r>
        <w:t>Conclusion:</w:t>
      </w:r>
    </w:p>
    <w:p w:rsidR="00DB7BA9" w:rsidRDefault="00DB7BA9" w:rsidP="00DB7BA9">
      <w:proofErr w:type="spellStart"/>
      <w:r>
        <w:t>Right</w:t>
      </w:r>
      <w:proofErr w:type="gramStart"/>
      <w:r>
        <w:t>:Small</w:t>
      </w:r>
      <w:proofErr w:type="spellEnd"/>
      <w:proofErr w:type="gramEnd"/>
      <w:r>
        <w:t xml:space="preserve"> area of mixed plaque in the CCA bifurcation extending into the origin of the ICA.</w:t>
      </w:r>
    </w:p>
    <w:p w:rsidR="006F4B20" w:rsidRDefault="00DB7BA9" w:rsidP="00DB7BA9">
      <w:r>
        <w:t>Left: No significant disease identified.</w:t>
      </w:r>
    </w:p>
    <w:p w:rsidR="00DB7BA9" w:rsidRDefault="00DB7BA9" w:rsidP="00DB7BA9"/>
    <w:p w:rsidR="004B77E7" w:rsidRDefault="00DB7BA9" w:rsidP="004B77E7">
      <w:r>
        <w:t xml:space="preserve">8. </w:t>
      </w:r>
      <w:r w:rsidR="004B77E7">
        <w:t xml:space="preserve">Clinical </w:t>
      </w:r>
      <w:proofErr w:type="gramStart"/>
      <w:r w:rsidR="004B77E7">
        <w:t>History :</w:t>
      </w:r>
      <w:proofErr w:type="gramEnd"/>
      <w:r w:rsidR="004B77E7">
        <w:t xml:space="preserve"> </w:t>
      </w:r>
    </w:p>
    <w:p w:rsidR="004B77E7" w:rsidRDefault="004B77E7" w:rsidP="004B77E7">
      <w:proofErr w:type="gramStart"/>
      <w:r>
        <w:t>sudden</w:t>
      </w:r>
      <w:proofErr w:type="gramEnd"/>
      <w:r>
        <w:t xml:space="preserve"> vertigo with vomiting </w:t>
      </w:r>
    </w:p>
    <w:p w:rsidR="004B77E7" w:rsidRDefault="004B77E7" w:rsidP="004B77E7">
      <w:proofErr w:type="gramStart"/>
      <w:r>
        <w:t>hypertensive ?</w:t>
      </w:r>
      <w:proofErr w:type="gramEnd"/>
      <w:r>
        <w:t xml:space="preserve"> </w:t>
      </w:r>
      <w:proofErr w:type="gramStart"/>
      <w:r>
        <w:t>post</w:t>
      </w:r>
      <w:proofErr w:type="gramEnd"/>
      <w:r>
        <w:t xml:space="preserve"> circulation TIA</w:t>
      </w:r>
    </w:p>
    <w:p w:rsidR="004B77E7" w:rsidRDefault="004B77E7" w:rsidP="004B77E7">
      <w:r>
        <w:t xml:space="preserve"> </w:t>
      </w:r>
    </w:p>
    <w:p w:rsidR="004B77E7" w:rsidRDefault="004B77E7" w:rsidP="004B77E7"/>
    <w:p w:rsidR="004B77E7" w:rsidRDefault="004B77E7" w:rsidP="004B77E7">
      <w:r>
        <w:t>Verbal consent obtained for examination.</w:t>
      </w:r>
    </w:p>
    <w:p w:rsidR="004B77E7" w:rsidRDefault="004B77E7" w:rsidP="004B77E7"/>
    <w:p w:rsidR="004B77E7" w:rsidRDefault="004B77E7" w:rsidP="004B77E7">
      <w:r>
        <w:t>Right:</w:t>
      </w:r>
    </w:p>
    <w:p w:rsidR="004B77E7" w:rsidRDefault="004B77E7" w:rsidP="004B77E7">
      <w:r>
        <w:t>Common: minimal (less than 40%)</w:t>
      </w:r>
    </w:p>
    <w:p w:rsidR="004B77E7" w:rsidRDefault="004B77E7" w:rsidP="004B77E7">
      <w:r>
        <w:t>Bifurcation: minimal(less than 40%)</w:t>
      </w:r>
    </w:p>
    <w:p w:rsidR="004B77E7" w:rsidRDefault="004B77E7" w:rsidP="004B77E7">
      <w:r>
        <w:t>Internal: minimal (less than 40%)</w:t>
      </w:r>
    </w:p>
    <w:p w:rsidR="004B77E7" w:rsidRDefault="004B77E7" w:rsidP="004B77E7">
      <w:r>
        <w:t>External: minimal (less than 40%)</w:t>
      </w:r>
    </w:p>
    <w:p w:rsidR="004B77E7" w:rsidRDefault="004B77E7" w:rsidP="004B77E7">
      <w:r>
        <w:t xml:space="preserve">Vertebral: </w:t>
      </w:r>
      <w:proofErr w:type="spellStart"/>
      <w:r>
        <w:t>orthograde</w:t>
      </w:r>
      <w:proofErr w:type="spellEnd"/>
      <w:r>
        <w:t xml:space="preserve"> flow</w:t>
      </w:r>
    </w:p>
    <w:p w:rsidR="004B77E7" w:rsidRDefault="004B77E7" w:rsidP="004B77E7"/>
    <w:p w:rsidR="004B77E7" w:rsidRDefault="004B77E7" w:rsidP="004B77E7">
      <w:r>
        <w:t>Left:</w:t>
      </w:r>
    </w:p>
    <w:p w:rsidR="004B77E7" w:rsidRDefault="004B77E7" w:rsidP="004B77E7">
      <w:r>
        <w:t>Common: minimal(less than 40%)</w:t>
      </w:r>
    </w:p>
    <w:p w:rsidR="004B77E7" w:rsidRDefault="004B77E7" w:rsidP="004B77E7">
      <w:r>
        <w:lastRenderedPageBreak/>
        <w:t>Bifurcation: minimal(less than 40%)</w:t>
      </w:r>
    </w:p>
    <w:p w:rsidR="004B77E7" w:rsidRDefault="004B77E7" w:rsidP="004B77E7">
      <w:r>
        <w:t>Internal: minimal (less than 40%)</w:t>
      </w:r>
    </w:p>
    <w:p w:rsidR="004B77E7" w:rsidRDefault="004B77E7" w:rsidP="004B77E7">
      <w:r>
        <w:t>External: minimal (less than 40%)</w:t>
      </w:r>
    </w:p>
    <w:p w:rsidR="004B77E7" w:rsidRDefault="004B77E7" w:rsidP="004B77E7">
      <w:r>
        <w:t xml:space="preserve">Vertebral: </w:t>
      </w:r>
      <w:proofErr w:type="spellStart"/>
      <w:r>
        <w:t>orthograde</w:t>
      </w:r>
      <w:proofErr w:type="spellEnd"/>
      <w:r>
        <w:t xml:space="preserve"> flow</w:t>
      </w:r>
    </w:p>
    <w:p w:rsidR="004B77E7" w:rsidRDefault="004B77E7" w:rsidP="004B77E7"/>
    <w:p w:rsidR="004B77E7" w:rsidRDefault="004B77E7" w:rsidP="004B77E7">
      <w:r>
        <w:t>Conclusion:</w:t>
      </w:r>
    </w:p>
    <w:p w:rsidR="00DB7BA9" w:rsidRDefault="004B77E7" w:rsidP="004B77E7">
      <w:r>
        <w:t>No significant disease identified bilaterally.</w:t>
      </w:r>
    </w:p>
    <w:p w:rsidR="004B77E7" w:rsidRDefault="004B77E7" w:rsidP="004B77E7"/>
    <w:p w:rsidR="004B77E7" w:rsidRDefault="004B77E7" w:rsidP="004B77E7">
      <w:r>
        <w:t xml:space="preserve">9. </w:t>
      </w:r>
      <w:r>
        <w:t xml:space="preserve">Clinical </w:t>
      </w:r>
      <w:proofErr w:type="gramStart"/>
      <w:r>
        <w:t>History :</w:t>
      </w:r>
      <w:proofErr w:type="gramEnd"/>
      <w:r>
        <w:t xml:space="preserve"> </w:t>
      </w:r>
    </w:p>
    <w:p w:rsidR="004B77E7" w:rsidRDefault="004B77E7" w:rsidP="004B77E7">
      <w:proofErr w:type="gramStart"/>
      <w:r>
        <w:t>unexplained</w:t>
      </w:r>
      <w:proofErr w:type="gramEnd"/>
      <w:r>
        <w:t xml:space="preserve"> VF defect </w:t>
      </w:r>
    </w:p>
    <w:p w:rsidR="004B77E7" w:rsidRDefault="004B77E7" w:rsidP="004B77E7">
      <w:proofErr w:type="gramStart"/>
      <w:r>
        <w:t>previous</w:t>
      </w:r>
      <w:proofErr w:type="gramEnd"/>
      <w:r>
        <w:t xml:space="preserve"> history of mini stroke</w:t>
      </w:r>
    </w:p>
    <w:p w:rsidR="004B77E7" w:rsidRDefault="004B77E7" w:rsidP="004B77E7">
      <w:r>
        <w:t xml:space="preserve"> </w:t>
      </w:r>
    </w:p>
    <w:p w:rsidR="004B77E7" w:rsidRDefault="004B77E7" w:rsidP="004B77E7"/>
    <w:p w:rsidR="004B77E7" w:rsidRDefault="004B77E7" w:rsidP="004B77E7">
      <w:r>
        <w:t>Verbal consent obtained for examination.</w:t>
      </w:r>
    </w:p>
    <w:p w:rsidR="004B77E7" w:rsidRDefault="004B77E7" w:rsidP="004B77E7"/>
    <w:p w:rsidR="004B77E7" w:rsidRDefault="004B77E7" w:rsidP="004B77E7">
      <w:r>
        <w:t>Right:</w:t>
      </w:r>
    </w:p>
    <w:p w:rsidR="004B77E7" w:rsidRDefault="004B77E7" w:rsidP="004B77E7">
      <w:r>
        <w:t>Common: minimal (less than 40%)</w:t>
      </w:r>
    </w:p>
    <w:p w:rsidR="004B77E7" w:rsidRDefault="004B77E7" w:rsidP="004B77E7">
      <w:r>
        <w:t>Bifurcation: minimal(less than 40%)</w:t>
      </w:r>
    </w:p>
    <w:p w:rsidR="004B77E7" w:rsidRDefault="004B77E7" w:rsidP="004B77E7">
      <w:r>
        <w:t>Internal: minimal (less than 40%)</w:t>
      </w:r>
    </w:p>
    <w:p w:rsidR="004B77E7" w:rsidRDefault="004B77E7" w:rsidP="004B77E7">
      <w:r>
        <w:t>External: minimal (less than 40%)</w:t>
      </w:r>
    </w:p>
    <w:p w:rsidR="004B77E7" w:rsidRDefault="004B77E7" w:rsidP="004B77E7">
      <w:r>
        <w:t xml:space="preserve">Vertebral: </w:t>
      </w:r>
      <w:proofErr w:type="spellStart"/>
      <w:r>
        <w:t>orthograde</w:t>
      </w:r>
      <w:proofErr w:type="spellEnd"/>
      <w:r>
        <w:t xml:space="preserve"> flow</w:t>
      </w:r>
    </w:p>
    <w:p w:rsidR="004B77E7" w:rsidRDefault="004B77E7" w:rsidP="004B77E7"/>
    <w:p w:rsidR="004B77E7" w:rsidRDefault="004B77E7" w:rsidP="004B77E7">
      <w:r>
        <w:t>Left:</w:t>
      </w:r>
    </w:p>
    <w:p w:rsidR="004B77E7" w:rsidRDefault="004B77E7" w:rsidP="004B77E7">
      <w:r>
        <w:t>Common: minimal(less than 40%)</w:t>
      </w:r>
    </w:p>
    <w:p w:rsidR="004B77E7" w:rsidRDefault="004B77E7" w:rsidP="004B77E7">
      <w:r>
        <w:t>Bifurcation: minimal(less than 40%)</w:t>
      </w:r>
    </w:p>
    <w:p w:rsidR="004B77E7" w:rsidRDefault="004B77E7" w:rsidP="004B77E7">
      <w:r>
        <w:t>Internal: minimal (less than 40%)</w:t>
      </w:r>
    </w:p>
    <w:p w:rsidR="004B77E7" w:rsidRDefault="004B77E7" w:rsidP="004B77E7">
      <w:r>
        <w:t>External: minimal (less than 40%)</w:t>
      </w:r>
    </w:p>
    <w:p w:rsidR="004B77E7" w:rsidRDefault="004B77E7" w:rsidP="004B77E7">
      <w:r>
        <w:lastRenderedPageBreak/>
        <w:t xml:space="preserve">Vertebral: </w:t>
      </w:r>
      <w:proofErr w:type="spellStart"/>
      <w:r>
        <w:t>orthograde</w:t>
      </w:r>
      <w:proofErr w:type="spellEnd"/>
      <w:r>
        <w:t xml:space="preserve"> flow</w:t>
      </w:r>
    </w:p>
    <w:p w:rsidR="004B77E7" w:rsidRDefault="004B77E7" w:rsidP="004B77E7"/>
    <w:p w:rsidR="004B77E7" w:rsidRDefault="004B77E7" w:rsidP="004B77E7">
      <w:r>
        <w:t>Conclusion:</w:t>
      </w:r>
    </w:p>
    <w:p w:rsidR="004B77E7" w:rsidRDefault="004B77E7" w:rsidP="004B77E7">
      <w:r>
        <w:t>No significant disease identified bilaterally.</w:t>
      </w:r>
    </w:p>
    <w:p w:rsidR="004B77E7" w:rsidRDefault="004B77E7" w:rsidP="004B77E7"/>
    <w:p w:rsidR="00AC15FF" w:rsidRDefault="004B77E7" w:rsidP="00AC15FF">
      <w:r>
        <w:t xml:space="preserve">10. </w:t>
      </w:r>
      <w:r w:rsidR="00AC15FF">
        <w:t xml:space="preserve">Clinical </w:t>
      </w:r>
      <w:proofErr w:type="gramStart"/>
      <w:r w:rsidR="00AC15FF">
        <w:t>History :</w:t>
      </w:r>
      <w:proofErr w:type="gramEnd"/>
      <w:r w:rsidR="00AC15FF">
        <w:t xml:space="preserve"> </w:t>
      </w:r>
    </w:p>
    <w:p w:rsidR="00AC15FF" w:rsidRDefault="00AC15FF" w:rsidP="00AC15FF">
      <w:r>
        <w:t>Pre OP AVR</w:t>
      </w:r>
    </w:p>
    <w:p w:rsidR="00AC15FF" w:rsidRDefault="00AC15FF" w:rsidP="00AC15FF">
      <w:r>
        <w:t xml:space="preserve"> </w:t>
      </w:r>
    </w:p>
    <w:p w:rsidR="00AC15FF" w:rsidRDefault="00AC15FF" w:rsidP="00AC15FF"/>
    <w:p w:rsidR="00AC15FF" w:rsidRDefault="00AC15FF" w:rsidP="00AC15FF">
      <w:r>
        <w:t>Verbal consent obtained for examination.</w:t>
      </w:r>
    </w:p>
    <w:p w:rsidR="00AC15FF" w:rsidRDefault="00AC15FF" w:rsidP="00AC15FF"/>
    <w:p w:rsidR="00AC15FF" w:rsidRDefault="00AC15FF" w:rsidP="00AC15FF">
      <w:r>
        <w:t>Right:</w:t>
      </w:r>
    </w:p>
    <w:p w:rsidR="00AC15FF" w:rsidRDefault="00AC15FF" w:rsidP="00AC15FF">
      <w:r>
        <w:t>Common: minimal (less than 40%)</w:t>
      </w:r>
    </w:p>
    <w:p w:rsidR="00AC15FF" w:rsidRDefault="00AC15FF" w:rsidP="00AC15FF">
      <w:r>
        <w:t>Bifurcation: minimal(less than 40%)</w:t>
      </w:r>
    </w:p>
    <w:p w:rsidR="00AC15FF" w:rsidRDefault="00AC15FF" w:rsidP="00AC15FF">
      <w:r>
        <w:t>Internal: minimal (less than 40%)</w:t>
      </w:r>
    </w:p>
    <w:p w:rsidR="00AC15FF" w:rsidRDefault="00AC15FF" w:rsidP="00AC15FF">
      <w:r>
        <w:t>External: minimal (less than 40%)</w:t>
      </w:r>
    </w:p>
    <w:p w:rsidR="00AC15FF" w:rsidRDefault="00AC15FF" w:rsidP="00AC15FF">
      <w:r>
        <w:t xml:space="preserve">Vertebral: </w:t>
      </w:r>
      <w:proofErr w:type="spellStart"/>
      <w:r>
        <w:t>orthograde</w:t>
      </w:r>
      <w:proofErr w:type="spellEnd"/>
      <w:r>
        <w:t xml:space="preserve"> flow</w:t>
      </w:r>
    </w:p>
    <w:p w:rsidR="00AC15FF" w:rsidRDefault="00AC15FF" w:rsidP="00AC15FF"/>
    <w:p w:rsidR="00AC15FF" w:rsidRDefault="00AC15FF" w:rsidP="00AC15FF">
      <w:r>
        <w:t>Left:</w:t>
      </w:r>
    </w:p>
    <w:p w:rsidR="00AC15FF" w:rsidRDefault="00AC15FF" w:rsidP="00AC15FF">
      <w:r>
        <w:t>Common: minimal(less than 40%)</w:t>
      </w:r>
    </w:p>
    <w:p w:rsidR="00AC15FF" w:rsidRDefault="00AC15FF" w:rsidP="00AC15FF">
      <w:r>
        <w:t>Bifurcation: minimal(less than 40%)</w:t>
      </w:r>
    </w:p>
    <w:p w:rsidR="00AC15FF" w:rsidRDefault="00AC15FF" w:rsidP="00AC15FF">
      <w:r>
        <w:t>Internal: minimal (less than 40%)</w:t>
      </w:r>
    </w:p>
    <w:p w:rsidR="00AC15FF" w:rsidRDefault="00AC15FF" w:rsidP="00AC15FF">
      <w:r>
        <w:t>External: minimal (less than 40%)</w:t>
      </w:r>
    </w:p>
    <w:p w:rsidR="00AC15FF" w:rsidRDefault="00AC15FF" w:rsidP="00AC15FF">
      <w:r>
        <w:t xml:space="preserve">Vertebral: </w:t>
      </w:r>
      <w:proofErr w:type="spellStart"/>
      <w:r>
        <w:t>orthograde</w:t>
      </w:r>
      <w:proofErr w:type="spellEnd"/>
      <w:r>
        <w:t xml:space="preserve"> flow</w:t>
      </w:r>
    </w:p>
    <w:p w:rsidR="00AC15FF" w:rsidRDefault="00AC15FF" w:rsidP="00AC15FF"/>
    <w:p w:rsidR="00AC15FF" w:rsidRDefault="00AC15FF" w:rsidP="00AC15FF">
      <w:r>
        <w:t>Conclusion:</w:t>
      </w:r>
    </w:p>
    <w:p w:rsidR="004B77E7" w:rsidRDefault="00AC15FF" w:rsidP="00AC15FF">
      <w:r>
        <w:t>No significant disease identified bilaterally.</w:t>
      </w:r>
    </w:p>
    <w:p w:rsidR="00AC15FF" w:rsidRDefault="00AC15FF" w:rsidP="00AC15FF"/>
    <w:p w:rsidR="00AC15FF" w:rsidRDefault="00AC15FF" w:rsidP="00AC15FF">
      <w:r>
        <w:t xml:space="preserve">11. </w:t>
      </w:r>
      <w:r>
        <w:t xml:space="preserve">Clinical </w:t>
      </w:r>
      <w:proofErr w:type="gramStart"/>
      <w:r>
        <w:t>History :</w:t>
      </w:r>
      <w:proofErr w:type="gramEnd"/>
      <w:r>
        <w:t xml:space="preserve"> </w:t>
      </w:r>
    </w:p>
    <w:p w:rsidR="00AC15FF" w:rsidRDefault="00AC15FF" w:rsidP="00AC15FF">
      <w:r>
        <w:t>Progressive bilateral stroke disease with cognitive disorder; first event 2013; MRI brain in 2018 (Wythenshawe) reportedly unchanged; worse in last 6 months with left pyramidal (right carotid territory) and left cerebellar signs; cognitive disorder and personality change 6 months; to assess if deep white matter or frontal ischemia</w:t>
      </w:r>
    </w:p>
    <w:p w:rsidR="00AC15FF" w:rsidRDefault="00AC15FF" w:rsidP="00AC15FF">
      <w:r>
        <w:t xml:space="preserve"> </w:t>
      </w:r>
    </w:p>
    <w:p w:rsidR="00AC15FF" w:rsidRDefault="00AC15FF" w:rsidP="00AC15FF"/>
    <w:p w:rsidR="00AC15FF" w:rsidRDefault="00AC15FF" w:rsidP="00AC15FF">
      <w:r>
        <w:t>Verbal consent obtained for examination.</w:t>
      </w:r>
    </w:p>
    <w:p w:rsidR="00AC15FF" w:rsidRDefault="00AC15FF" w:rsidP="00AC15FF"/>
    <w:p w:rsidR="00AC15FF" w:rsidRDefault="00AC15FF" w:rsidP="00AC15FF">
      <w:r>
        <w:t>Right:</w:t>
      </w:r>
    </w:p>
    <w:p w:rsidR="00AC15FF" w:rsidRDefault="00AC15FF" w:rsidP="00AC15FF">
      <w:r>
        <w:t>Common: minimal (less than 40%)</w:t>
      </w:r>
    </w:p>
    <w:p w:rsidR="00AC15FF" w:rsidRDefault="00AC15FF" w:rsidP="00AC15FF">
      <w:r>
        <w:t>Bifurcation: minimal(less than 40%)</w:t>
      </w:r>
    </w:p>
    <w:p w:rsidR="00AC15FF" w:rsidRDefault="00AC15FF" w:rsidP="00AC15FF">
      <w:r>
        <w:t>Internal: minimal (less than 40%)</w:t>
      </w:r>
    </w:p>
    <w:p w:rsidR="00AC15FF" w:rsidRDefault="00AC15FF" w:rsidP="00AC15FF">
      <w:r>
        <w:t>External: minimal (less than 40%)</w:t>
      </w:r>
    </w:p>
    <w:p w:rsidR="00AC15FF" w:rsidRDefault="00AC15FF" w:rsidP="00AC15FF">
      <w:r>
        <w:t xml:space="preserve">Vertebral: </w:t>
      </w:r>
      <w:proofErr w:type="spellStart"/>
      <w:r>
        <w:t>orthograde</w:t>
      </w:r>
      <w:proofErr w:type="spellEnd"/>
      <w:r>
        <w:t xml:space="preserve"> flow</w:t>
      </w:r>
    </w:p>
    <w:p w:rsidR="00AC15FF" w:rsidRDefault="00AC15FF" w:rsidP="00AC15FF"/>
    <w:p w:rsidR="00AC15FF" w:rsidRDefault="00AC15FF" w:rsidP="00AC15FF">
      <w:r>
        <w:t>Left:</w:t>
      </w:r>
    </w:p>
    <w:p w:rsidR="00AC15FF" w:rsidRDefault="00AC15FF" w:rsidP="00AC15FF">
      <w:r>
        <w:t>Common: minimal(less than 40%)</w:t>
      </w:r>
    </w:p>
    <w:p w:rsidR="00AC15FF" w:rsidRDefault="00AC15FF" w:rsidP="00AC15FF">
      <w:r>
        <w:t xml:space="preserve">Bifurcation: </w:t>
      </w:r>
      <w:proofErr w:type="gramStart"/>
      <w:r>
        <w:t>moderate(</w:t>
      </w:r>
      <w:proofErr w:type="gramEnd"/>
      <w:r>
        <w:t>40-50%)</w:t>
      </w:r>
    </w:p>
    <w:p w:rsidR="00AC15FF" w:rsidRDefault="00AC15FF" w:rsidP="00AC15FF">
      <w:r>
        <w:t>Internal: moderate (40-50%)</w:t>
      </w:r>
    </w:p>
    <w:p w:rsidR="00AC15FF" w:rsidRDefault="00AC15FF" w:rsidP="00AC15FF">
      <w:r>
        <w:t>External: moderate (50-59%)</w:t>
      </w:r>
    </w:p>
    <w:p w:rsidR="00AC15FF" w:rsidRDefault="00AC15FF" w:rsidP="00AC15FF">
      <w:r>
        <w:t xml:space="preserve">Vertebral: </w:t>
      </w:r>
      <w:proofErr w:type="spellStart"/>
      <w:r>
        <w:t>orthograde</w:t>
      </w:r>
      <w:proofErr w:type="spellEnd"/>
      <w:r>
        <w:t xml:space="preserve"> flow</w:t>
      </w:r>
    </w:p>
    <w:p w:rsidR="00AC15FF" w:rsidRDefault="00AC15FF" w:rsidP="00AC15FF"/>
    <w:p w:rsidR="00AC15FF" w:rsidRDefault="00AC15FF" w:rsidP="00AC15FF">
      <w:r>
        <w:t>Conclusion:</w:t>
      </w:r>
    </w:p>
    <w:p w:rsidR="00AC15FF" w:rsidRDefault="00AC15FF" w:rsidP="00AC15FF">
      <w:r>
        <w:t>Right: Small areas of mixed plaque in the CCA bifurcation and origin of the ECA.</w:t>
      </w:r>
    </w:p>
    <w:p w:rsidR="00AC15FF" w:rsidRDefault="00AC15FF" w:rsidP="00AC15FF"/>
    <w:p w:rsidR="00AC15FF" w:rsidRDefault="00AC15FF" w:rsidP="00AC15FF">
      <w:r>
        <w:t>Left: Areas of mixed, dense and calcified plaques in the CCA bifurcation and origins of the ECA and ICA.</w:t>
      </w:r>
    </w:p>
    <w:p w:rsidR="00AC15FF" w:rsidRDefault="00AC15FF" w:rsidP="00AC15FF"/>
    <w:p w:rsidR="00741233" w:rsidRDefault="00AC15FF" w:rsidP="00741233">
      <w:r>
        <w:t xml:space="preserve">12. </w:t>
      </w:r>
      <w:r w:rsidR="00741233">
        <w:t xml:space="preserve">Clinical </w:t>
      </w:r>
      <w:proofErr w:type="gramStart"/>
      <w:r w:rsidR="00741233">
        <w:t>History :</w:t>
      </w:r>
      <w:proofErr w:type="gramEnd"/>
      <w:r w:rsidR="00741233">
        <w:t xml:space="preserve"> </w:t>
      </w:r>
    </w:p>
    <w:p w:rsidR="00741233" w:rsidRDefault="00741233" w:rsidP="00741233">
      <w:proofErr w:type="gramStart"/>
      <w:r>
        <w:t>had</w:t>
      </w:r>
      <w:proofErr w:type="gramEnd"/>
      <w:r>
        <w:t xml:space="preserve"> unresponsive episodes in dialysis. </w:t>
      </w:r>
      <w:proofErr w:type="gramStart"/>
      <w:r>
        <w:t>had</w:t>
      </w:r>
      <w:proofErr w:type="gramEnd"/>
      <w:r>
        <w:t xml:space="preserve"> CTA scan which showed stenosis of left external carotid artery which needs further evaluation please. </w:t>
      </w:r>
      <w:proofErr w:type="gramStart"/>
      <w:r>
        <w:t>thanks</w:t>
      </w:r>
      <w:proofErr w:type="gramEnd"/>
    </w:p>
    <w:p w:rsidR="00741233" w:rsidRDefault="00741233" w:rsidP="00741233">
      <w:r>
        <w:t xml:space="preserve"> </w:t>
      </w:r>
    </w:p>
    <w:p w:rsidR="00741233" w:rsidRDefault="00741233" w:rsidP="00741233"/>
    <w:p w:rsidR="00741233" w:rsidRDefault="00741233" w:rsidP="00741233">
      <w:r>
        <w:t>Verbal consent obtained for examination.</w:t>
      </w:r>
    </w:p>
    <w:p w:rsidR="00741233" w:rsidRDefault="00741233" w:rsidP="00741233"/>
    <w:p w:rsidR="00741233" w:rsidRDefault="00741233" w:rsidP="00741233">
      <w:r>
        <w:t>Right:</w:t>
      </w:r>
    </w:p>
    <w:p w:rsidR="00741233" w:rsidRDefault="00741233" w:rsidP="00741233">
      <w:r>
        <w:t>Common: minimal (less than 40%)</w:t>
      </w:r>
    </w:p>
    <w:p w:rsidR="00741233" w:rsidRDefault="00741233" w:rsidP="00741233">
      <w:r>
        <w:t xml:space="preserve">Bifurcation: </w:t>
      </w:r>
      <w:proofErr w:type="gramStart"/>
      <w:r>
        <w:t>moderate(</w:t>
      </w:r>
      <w:proofErr w:type="gramEnd"/>
      <w:r>
        <w:t>40-50%)</w:t>
      </w:r>
    </w:p>
    <w:p w:rsidR="00741233" w:rsidRDefault="00741233" w:rsidP="00741233">
      <w:r>
        <w:t>Internal: min-mod (~40%)</w:t>
      </w:r>
    </w:p>
    <w:p w:rsidR="00741233" w:rsidRDefault="00741233" w:rsidP="00741233">
      <w:r>
        <w:t>External: minimal (less than 40%)</w:t>
      </w:r>
    </w:p>
    <w:p w:rsidR="00741233" w:rsidRDefault="00741233" w:rsidP="00741233">
      <w:r>
        <w:t xml:space="preserve">Vertebral: </w:t>
      </w:r>
      <w:proofErr w:type="spellStart"/>
      <w:r>
        <w:t>orthograde</w:t>
      </w:r>
      <w:proofErr w:type="spellEnd"/>
      <w:r>
        <w:t xml:space="preserve"> flow</w:t>
      </w:r>
    </w:p>
    <w:p w:rsidR="00741233" w:rsidRDefault="00741233" w:rsidP="00741233"/>
    <w:p w:rsidR="00741233" w:rsidRDefault="00741233" w:rsidP="00741233">
      <w:r>
        <w:t>Left:</w:t>
      </w:r>
    </w:p>
    <w:p w:rsidR="00741233" w:rsidRDefault="00741233" w:rsidP="00741233">
      <w:r>
        <w:t>Common: minimal(less than 40%)</w:t>
      </w:r>
    </w:p>
    <w:p w:rsidR="00741233" w:rsidRDefault="00741233" w:rsidP="00741233">
      <w:r>
        <w:t>Bifurcation: min-</w:t>
      </w:r>
      <w:proofErr w:type="gramStart"/>
      <w:r>
        <w:t>mod(</w:t>
      </w:r>
      <w:proofErr w:type="gramEnd"/>
      <w:r>
        <w:t>~40%)</w:t>
      </w:r>
    </w:p>
    <w:p w:rsidR="00741233" w:rsidRDefault="00741233" w:rsidP="00741233">
      <w:r>
        <w:t>Internal: min-mod (~40%)</w:t>
      </w:r>
    </w:p>
    <w:p w:rsidR="00741233" w:rsidRDefault="00741233" w:rsidP="00741233">
      <w:r>
        <w:t>External: minimal (less than 40%)</w:t>
      </w:r>
    </w:p>
    <w:p w:rsidR="00741233" w:rsidRDefault="00741233" w:rsidP="00741233">
      <w:r>
        <w:t xml:space="preserve">Vertebral: </w:t>
      </w:r>
      <w:proofErr w:type="spellStart"/>
      <w:r>
        <w:t>orthograde</w:t>
      </w:r>
      <w:proofErr w:type="spellEnd"/>
      <w:r>
        <w:t xml:space="preserve"> flow</w:t>
      </w:r>
    </w:p>
    <w:p w:rsidR="00741233" w:rsidRDefault="00741233" w:rsidP="00741233"/>
    <w:p w:rsidR="00741233" w:rsidRDefault="00741233" w:rsidP="00741233">
      <w:r>
        <w:t>Conclusion:</w:t>
      </w:r>
    </w:p>
    <w:p w:rsidR="00741233" w:rsidRDefault="00741233" w:rsidP="00741233">
      <w:r>
        <w:t>Right: Area of mixed plaque in the CCA bifurcation extending into the origin of the ICA.</w:t>
      </w:r>
    </w:p>
    <w:p w:rsidR="00741233" w:rsidRDefault="00741233" w:rsidP="00741233"/>
    <w:p w:rsidR="00AC15FF" w:rsidRDefault="00741233" w:rsidP="00741233">
      <w:r>
        <w:t>Left: Small area of mixed plaque in the CCA bifurcation extending into the origin of the ICA.</w:t>
      </w:r>
    </w:p>
    <w:p w:rsidR="00741233" w:rsidRDefault="00741233" w:rsidP="00741233"/>
    <w:p w:rsidR="005D41F8" w:rsidRDefault="00741233" w:rsidP="005D41F8">
      <w:r>
        <w:t xml:space="preserve">13. </w:t>
      </w:r>
      <w:r w:rsidR="005D41F8">
        <w:t xml:space="preserve">Clinical </w:t>
      </w:r>
      <w:proofErr w:type="gramStart"/>
      <w:r w:rsidR="005D41F8">
        <w:t>History :</w:t>
      </w:r>
      <w:proofErr w:type="gramEnd"/>
      <w:r w:rsidR="005D41F8">
        <w:t xml:space="preserve"> </w:t>
      </w:r>
    </w:p>
    <w:p w:rsidR="005D41F8" w:rsidRDefault="005D41F8" w:rsidP="005D41F8">
      <w:r>
        <w:lastRenderedPageBreak/>
        <w:t>Ocular Ischaemia</w:t>
      </w:r>
    </w:p>
    <w:p w:rsidR="005D41F8" w:rsidRDefault="005D41F8" w:rsidP="005D41F8">
      <w:r>
        <w:t xml:space="preserve"> </w:t>
      </w:r>
    </w:p>
    <w:p w:rsidR="005D41F8" w:rsidRDefault="005D41F8" w:rsidP="005D41F8"/>
    <w:p w:rsidR="005D41F8" w:rsidRDefault="005D41F8" w:rsidP="005D41F8">
      <w:r>
        <w:t>Verbal consent obtained for examination.</w:t>
      </w:r>
    </w:p>
    <w:p w:rsidR="005D41F8" w:rsidRDefault="005D41F8" w:rsidP="005D41F8"/>
    <w:p w:rsidR="005D41F8" w:rsidRDefault="005D41F8" w:rsidP="005D41F8">
      <w:r>
        <w:t>Right:</w:t>
      </w:r>
    </w:p>
    <w:p w:rsidR="005D41F8" w:rsidRDefault="005D41F8" w:rsidP="005D41F8">
      <w:r>
        <w:t>Common: minimal (less than 40%)</w:t>
      </w:r>
    </w:p>
    <w:p w:rsidR="005D41F8" w:rsidRDefault="005D41F8" w:rsidP="005D41F8">
      <w:r>
        <w:t>Bifurcation: minimal(less than 40%)</w:t>
      </w:r>
    </w:p>
    <w:p w:rsidR="005D41F8" w:rsidRDefault="005D41F8" w:rsidP="005D41F8">
      <w:r>
        <w:t>Internal: minimal (less than 40%)</w:t>
      </w:r>
    </w:p>
    <w:p w:rsidR="005D41F8" w:rsidRDefault="005D41F8" w:rsidP="005D41F8">
      <w:r>
        <w:t>External: minimal (less than 40%)</w:t>
      </w:r>
    </w:p>
    <w:p w:rsidR="005D41F8" w:rsidRDefault="005D41F8" w:rsidP="005D41F8">
      <w:r>
        <w:t xml:space="preserve">Vertebral: </w:t>
      </w:r>
      <w:proofErr w:type="spellStart"/>
      <w:r>
        <w:t>orthograde</w:t>
      </w:r>
      <w:proofErr w:type="spellEnd"/>
      <w:r>
        <w:t xml:space="preserve"> flow</w:t>
      </w:r>
    </w:p>
    <w:p w:rsidR="005D41F8" w:rsidRDefault="005D41F8" w:rsidP="005D41F8"/>
    <w:p w:rsidR="005D41F8" w:rsidRDefault="005D41F8" w:rsidP="005D41F8">
      <w:r>
        <w:t>Left:</w:t>
      </w:r>
    </w:p>
    <w:p w:rsidR="005D41F8" w:rsidRDefault="005D41F8" w:rsidP="005D41F8">
      <w:r>
        <w:t>Common: minimal(less than 40%)</w:t>
      </w:r>
    </w:p>
    <w:p w:rsidR="005D41F8" w:rsidRDefault="005D41F8" w:rsidP="005D41F8">
      <w:r>
        <w:t>Bifurcation: minimal(less than 40%)</w:t>
      </w:r>
    </w:p>
    <w:p w:rsidR="005D41F8" w:rsidRDefault="005D41F8" w:rsidP="005D41F8">
      <w:r>
        <w:t>Internal: minimal (less than 40%)</w:t>
      </w:r>
    </w:p>
    <w:p w:rsidR="005D41F8" w:rsidRDefault="005D41F8" w:rsidP="005D41F8">
      <w:r>
        <w:t>External: minimal (less than 40%)</w:t>
      </w:r>
    </w:p>
    <w:p w:rsidR="005D41F8" w:rsidRDefault="005D41F8" w:rsidP="005D41F8">
      <w:r>
        <w:t xml:space="preserve">Vertebral: </w:t>
      </w:r>
      <w:proofErr w:type="spellStart"/>
      <w:r>
        <w:t>orthograde</w:t>
      </w:r>
      <w:proofErr w:type="spellEnd"/>
      <w:r>
        <w:t xml:space="preserve"> flow</w:t>
      </w:r>
    </w:p>
    <w:p w:rsidR="005D41F8" w:rsidRDefault="005D41F8" w:rsidP="005D41F8"/>
    <w:p w:rsidR="005D41F8" w:rsidRDefault="005D41F8" w:rsidP="005D41F8">
      <w:r>
        <w:t>Conclusion:</w:t>
      </w:r>
    </w:p>
    <w:p w:rsidR="00741233" w:rsidRDefault="005D41F8" w:rsidP="005D41F8">
      <w:r>
        <w:t>No significant disease identified bilaterally.</w:t>
      </w:r>
    </w:p>
    <w:p w:rsidR="005D41F8" w:rsidRDefault="005D41F8" w:rsidP="005D41F8"/>
    <w:p w:rsidR="001C70A6" w:rsidRDefault="005D41F8" w:rsidP="001C70A6">
      <w:r>
        <w:t xml:space="preserve">14. </w:t>
      </w:r>
      <w:r w:rsidR="001C70A6">
        <w:t xml:space="preserve">Clinical </w:t>
      </w:r>
      <w:proofErr w:type="gramStart"/>
      <w:r w:rsidR="001C70A6">
        <w:t>History :</w:t>
      </w:r>
      <w:proofErr w:type="gramEnd"/>
      <w:r w:rsidR="001C70A6">
        <w:t xml:space="preserve"> </w:t>
      </w:r>
    </w:p>
    <w:p w:rsidR="001C70A6" w:rsidRDefault="001C70A6" w:rsidP="001C70A6">
      <w:proofErr w:type="gramStart"/>
      <w:r>
        <w:t>sudden</w:t>
      </w:r>
      <w:proofErr w:type="gramEnd"/>
      <w:r>
        <w:t xml:space="preserve"> dysphasia lasting for 6o minutes ? TIA</w:t>
      </w:r>
    </w:p>
    <w:p w:rsidR="001C70A6" w:rsidRDefault="001C70A6" w:rsidP="001C70A6">
      <w:r>
        <w:t xml:space="preserve"> </w:t>
      </w:r>
    </w:p>
    <w:p w:rsidR="001C70A6" w:rsidRDefault="001C70A6" w:rsidP="001C70A6"/>
    <w:p w:rsidR="001C70A6" w:rsidRDefault="001C70A6" w:rsidP="001C70A6">
      <w:r>
        <w:t>Verbal consent obtained for examination.</w:t>
      </w:r>
    </w:p>
    <w:p w:rsidR="001C70A6" w:rsidRDefault="001C70A6" w:rsidP="001C70A6"/>
    <w:p w:rsidR="001C70A6" w:rsidRDefault="001C70A6" w:rsidP="001C70A6">
      <w:r>
        <w:t>Right:</w:t>
      </w:r>
    </w:p>
    <w:p w:rsidR="001C70A6" w:rsidRDefault="001C70A6" w:rsidP="001C70A6">
      <w:r>
        <w:t>Common: minimal (less than 40%)</w:t>
      </w:r>
    </w:p>
    <w:p w:rsidR="001C70A6" w:rsidRDefault="001C70A6" w:rsidP="001C70A6">
      <w:r>
        <w:t>Bifurcation: minimal(less than 40%)</w:t>
      </w:r>
    </w:p>
    <w:p w:rsidR="001C70A6" w:rsidRDefault="001C70A6" w:rsidP="001C70A6">
      <w:r>
        <w:t>Internal: minimal (less than 40%)</w:t>
      </w:r>
    </w:p>
    <w:p w:rsidR="001C70A6" w:rsidRDefault="001C70A6" w:rsidP="001C70A6">
      <w:r>
        <w:t>External: minimal (less than 40%)</w:t>
      </w:r>
    </w:p>
    <w:p w:rsidR="001C70A6" w:rsidRDefault="001C70A6" w:rsidP="001C70A6">
      <w:r>
        <w:t xml:space="preserve">Vertebral: </w:t>
      </w:r>
      <w:proofErr w:type="spellStart"/>
      <w:r>
        <w:t>orthograde</w:t>
      </w:r>
      <w:proofErr w:type="spellEnd"/>
      <w:r>
        <w:t xml:space="preserve"> flow</w:t>
      </w:r>
    </w:p>
    <w:p w:rsidR="001C70A6" w:rsidRDefault="001C70A6" w:rsidP="001C70A6"/>
    <w:p w:rsidR="001C70A6" w:rsidRDefault="001C70A6" w:rsidP="001C70A6">
      <w:r>
        <w:t>Left:</w:t>
      </w:r>
    </w:p>
    <w:p w:rsidR="001C70A6" w:rsidRDefault="001C70A6" w:rsidP="001C70A6">
      <w:r>
        <w:t>Common: minimal(less than 40%)</w:t>
      </w:r>
    </w:p>
    <w:p w:rsidR="001C70A6" w:rsidRDefault="001C70A6" w:rsidP="001C70A6">
      <w:r>
        <w:t>Bifurcation: minimal(less than 40%)</w:t>
      </w:r>
    </w:p>
    <w:p w:rsidR="001C70A6" w:rsidRDefault="001C70A6" w:rsidP="001C70A6">
      <w:r>
        <w:t>Internal: minimal (less than 40%)</w:t>
      </w:r>
    </w:p>
    <w:p w:rsidR="001C70A6" w:rsidRDefault="001C70A6" w:rsidP="001C70A6">
      <w:r>
        <w:t>External: minimal (less than 40%)</w:t>
      </w:r>
    </w:p>
    <w:p w:rsidR="001C70A6" w:rsidRDefault="001C70A6" w:rsidP="001C70A6">
      <w:r>
        <w:t xml:space="preserve">Vertebral: </w:t>
      </w:r>
      <w:proofErr w:type="spellStart"/>
      <w:r>
        <w:t>orthograde</w:t>
      </w:r>
      <w:proofErr w:type="spellEnd"/>
      <w:r>
        <w:t xml:space="preserve"> flow</w:t>
      </w:r>
    </w:p>
    <w:p w:rsidR="001C70A6" w:rsidRDefault="001C70A6" w:rsidP="001C70A6"/>
    <w:p w:rsidR="001C70A6" w:rsidRDefault="001C70A6" w:rsidP="001C70A6">
      <w:r>
        <w:t>Conclusion:</w:t>
      </w:r>
    </w:p>
    <w:p w:rsidR="005D41F8" w:rsidRDefault="001C70A6" w:rsidP="001C70A6">
      <w:r>
        <w:t>No significant disease identified bilaterally.</w:t>
      </w:r>
    </w:p>
    <w:p w:rsidR="001C70A6" w:rsidRDefault="001C70A6" w:rsidP="001C70A6"/>
    <w:p w:rsidR="001C70A6" w:rsidRDefault="001C70A6" w:rsidP="001C70A6">
      <w:r>
        <w:t xml:space="preserve">15. </w:t>
      </w:r>
      <w:r>
        <w:t xml:space="preserve">Clinical </w:t>
      </w:r>
      <w:proofErr w:type="gramStart"/>
      <w:r>
        <w:t>History :</w:t>
      </w:r>
      <w:proofErr w:type="gramEnd"/>
      <w:r>
        <w:t xml:space="preserve"> </w:t>
      </w:r>
    </w:p>
    <w:p w:rsidR="001C70A6" w:rsidRDefault="001C70A6" w:rsidP="001C70A6">
      <w:r>
        <w:t>Kindly rule in/out carotid stenosis please</w:t>
      </w:r>
    </w:p>
    <w:p w:rsidR="001C70A6" w:rsidRDefault="001C70A6" w:rsidP="001C70A6">
      <w:r>
        <w:t xml:space="preserve"> </w:t>
      </w:r>
    </w:p>
    <w:p w:rsidR="001C70A6" w:rsidRDefault="001C70A6" w:rsidP="001C70A6"/>
    <w:p w:rsidR="001C70A6" w:rsidRDefault="001C70A6" w:rsidP="001C70A6">
      <w:r>
        <w:t>Verbal consent obtained for examination.</w:t>
      </w:r>
    </w:p>
    <w:p w:rsidR="001C70A6" w:rsidRDefault="001C70A6" w:rsidP="001C70A6"/>
    <w:p w:rsidR="001C70A6" w:rsidRDefault="001C70A6" w:rsidP="001C70A6">
      <w:r>
        <w:t>Right:</w:t>
      </w:r>
    </w:p>
    <w:p w:rsidR="001C70A6" w:rsidRDefault="001C70A6" w:rsidP="001C70A6">
      <w:r>
        <w:t>Common: minimal (less than 40%)</w:t>
      </w:r>
    </w:p>
    <w:p w:rsidR="001C70A6" w:rsidRDefault="001C70A6" w:rsidP="001C70A6">
      <w:r>
        <w:t xml:space="preserve">Bifurcation: </w:t>
      </w:r>
      <w:proofErr w:type="gramStart"/>
      <w:r>
        <w:t>moderate(</w:t>
      </w:r>
      <w:proofErr w:type="gramEnd"/>
      <w:r>
        <w:t>~50%)</w:t>
      </w:r>
    </w:p>
    <w:p w:rsidR="001C70A6" w:rsidRDefault="001C70A6" w:rsidP="001C70A6">
      <w:r>
        <w:lastRenderedPageBreak/>
        <w:t>Internal: SEVERE (~80%)</w:t>
      </w:r>
    </w:p>
    <w:p w:rsidR="001C70A6" w:rsidRDefault="001C70A6" w:rsidP="001C70A6">
      <w:r>
        <w:t>External: moderate (~50%)</w:t>
      </w:r>
    </w:p>
    <w:p w:rsidR="001C70A6" w:rsidRDefault="001C70A6" w:rsidP="001C70A6">
      <w:r>
        <w:t xml:space="preserve">Vertebral: </w:t>
      </w:r>
      <w:proofErr w:type="spellStart"/>
      <w:r>
        <w:t>orthograde</w:t>
      </w:r>
      <w:proofErr w:type="spellEnd"/>
      <w:r>
        <w:t xml:space="preserve"> flow</w:t>
      </w:r>
    </w:p>
    <w:p w:rsidR="001C70A6" w:rsidRDefault="001C70A6" w:rsidP="001C70A6"/>
    <w:p w:rsidR="001C70A6" w:rsidRDefault="001C70A6" w:rsidP="001C70A6">
      <w:r>
        <w:t>Left:</w:t>
      </w:r>
    </w:p>
    <w:p w:rsidR="001C70A6" w:rsidRDefault="001C70A6" w:rsidP="001C70A6">
      <w:r>
        <w:t>Common: minimal(less than 40%)</w:t>
      </w:r>
    </w:p>
    <w:p w:rsidR="001C70A6" w:rsidRDefault="001C70A6" w:rsidP="001C70A6">
      <w:r>
        <w:t xml:space="preserve">Bifurcation: </w:t>
      </w:r>
      <w:proofErr w:type="gramStart"/>
      <w:r>
        <w:t>moderate(</w:t>
      </w:r>
      <w:proofErr w:type="gramEnd"/>
      <w:r>
        <w:t>~50%)</w:t>
      </w:r>
    </w:p>
    <w:p w:rsidR="001C70A6" w:rsidRDefault="001C70A6" w:rsidP="001C70A6">
      <w:r>
        <w:t>Internal: min-mod (~40%)</w:t>
      </w:r>
    </w:p>
    <w:p w:rsidR="001C70A6" w:rsidRDefault="001C70A6" w:rsidP="001C70A6">
      <w:r>
        <w:t>External: min-mod (~40%)</w:t>
      </w:r>
    </w:p>
    <w:p w:rsidR="001C70A6" w:rsidRDefault="001C70A6" w:rsidP="001C70A6">
      <w:r>
        <w:t xml:space="preserve">Vertebral: </w:t>
      </w:r>
      <w:proofErr w:type="spellStart"/>
      <w:r>
        <w:t>orthograde</w:t>
      </w:r>
      <w:proofErr w:type="spellEnd"/>
      <w:r>
        <w:t xml:space="preserve"> flow</w:t>
      </w:r>
    </w:p>
    <w:p w:rsidR="001C70A6" w:rsidRDefault="001C70A6" w:rsidP="001C70A6"/>
    <w:p w:rsidR="001C70A6" w:rsidRDefault="001C70A6" w:rsidP="001C70A6">
      <w:r>
        <w:t>Conclusion:</w:t>
      </w:r>
    </w:p>
    <w:p w:rsidR="001C70A6" w:rsidRDefault="001C70A6" w:rsidP="001C70A6">
      <w:r>
        <w:t>Right: Large area of mixed plaque measuring ~1.4cm in length in the origin of the ICA, extending from the CCA bifurcation.</w:t>
      </w:r>
    </w:p>
    <w:p w:rsidR="001C70A6" w:rsidRDefault="001C70A6" w:rsidP="001C70A6">
      <w:r>
        <w:t>The Distal ICA appears patent.</w:t>
      </w:r>
    </w:p>
    <w:p w:rsidR="001C70A6" w:rsidRDefault="001C70A6" w:rsidP="001C70A6">
      <w:proofErr w:type="gramStart"/>
      <w:r>
        <w:t>Area of mixed plaque in the origin of the ECA.</w:t>
      </w:r>
      <w:proofErr w:type="gramEnd"/>
    </w:p>
    <w:p w:rsidR="001C70A6" w:rsidRDefault="001C70A6" w:rsidP="001C70A6"/>
    <w:p w:rsidR="001C70A6" w:rsidRDefault="001C70A6" w:rsidP="001C70A6">
      <w:r>
        <w:t>Left: Area of mixed plaque in the CCA bifurcation, extending into the origins of the ICA and ECA.</w:t>
      </w:r>
    </w:p>
    <w:p w:rsidR="001C70A6" w:rsidRDefault="001C70A6" w:rsidP="001C70A6"/>
    <w:p w:rsidR="001C70A6" w:rsidRDefault="001C70A6" w:rsidP="001C70A6">
      <w:r>
        <w:t>Suggest vascular surgical opinion if appropriate.</w:t>
      </w:r>
    </w:p>
    <w:p w:rsidR="001C70A6" w:rsidRDefault="001C70A6" w:rsidP="001C70A6"/>
    <w:p w:rsidR="001105C1" w:rsidRDefault="001C70A6" w:rsidP="001105C1">
      <w:r>
        <w:t xml:space="preserve">16. </w:t>
      </w:r>
      <w:r w:rsidR="001105C1">
        <w:t xml:space="preserve">Clinical </w:t>
      </w:r>
      <w:proofErr w:type="gramStart"/>
      <w:r w:rsidR="001105C1">
        <w:t>History :</w:t>
      </w:r>
      <w:proofErr w:type="gramEnd"/>
      <w:r w:rsidR="001105C1">
        <w:t xml:space="preserve"> </w:t>
      </w:r>
    </w:p>
    <w:p w:rsidR="001105C1" w:rsidRDefault="001105C1" w:rsidP="001105C1">
      <w:r>
        <w:t xml:space="preserve">TIA 29/10, right </w:t>
      </w:r>
      <w:proofErr w:type="gramStart"/>
      <w:r>
        <w:t>sided</w:t>
      </w:r>
      <w:proofErr w:type="gramEnd"/>
      <w:r>
        <w:t xml:space="preserve"> weakness and expressive dysphasia. </w:t>
      </w:r>
      <w:proofErr w:type="spellStart"/>
      <w:proofErr w:type="gramStart"/>
      <w:r>
        <w:t>salford</w:t>
      </w:r>
      <w:proofErr w:type="spellEnd"/>
      <w:proofErr w:type="gramEnd"/>
      <w:r>
        <w:t xml:space="preserve"> scan shows LICA 60-79% stenosis</w:t>
      </w:r>
    </w:p>
    <w:p w:rsidR="001105C1" w:rsidRDefault="001105C1" w:rsidP="001105C1">
      <w:r>
        <w:t xml:space="preserve"> </w:t>
      </w:r>
    </w:p>
    <w:p w:rsidR="001105C1" w:rsidRDefault="001105C1" w:rsidP="001105C1"/>
    <w:p w:rsidR="001105C1" w:rsidRDefault="001105C1" w:rsidP="001105C1">
      <w:r>
        <w:t>Verbal consent obtained for examination.</w:t>
      </w:r>
    </w:p>
    <w:p w:rsidR="001105C1" w:rsidRDefault="001105C1" w:rsidP="001105C1"/>
    <w:p w:rsidR="001105C1" w:rsidRDefault="001105C1" w:rsidP="001105C1">
      <w:r>
        <w:t>Right:</w:t>
      </w:r>
    </w:p>
    <w:p w:rsidR="001105C1" w:rsidRDefault="001105C1" w:rsidP="001105C1">
      <w:r>
        <w:lastRenderedPageBreak/>
        <w:t>Common: minimal (less than 40%)</w:t>
      </w:r>
    </w:p>
    <w:p w:rsidR="001105C1" w:rsidRDefault="001105C1" w:rsidP="001105C1">
      <w:r>
        <w:t>Bifurcation: minimal(less than 40%)</w:t>
      </w:r>
    </w:p>
    <w:p w:rsidR="001105C1" w:rsidRDefault="001105C1" w:rsidP="001105C1">
      <w:r>
        <w:t>Internal: minimal (less than 40%)</w:t>
      </w:r>
    </w:p>
    <w:p w:rsidR="001105C1" w:rsidRDefault="001105C1" w:rsidP="001105C1">
      <w:r>
        <w:t>External: minimal (less than 40%)</w:t>
      </w:r>
    </w:p>
    <w:p w:rsidR="001105C1" w:rsidRDefault="001105C1" w:rsidP="001105C1">
      <w:r>
        <w:t xml:space="preserve">Vertebral: </w:t>
      </w:r>
      <w:proofErr w:type="spellStart"/>
      <w:r>
        <w:t>orthograde</w:t>
      </w:r>
      <w:proofErr w:type="spellEnd"/>
      <w:r>
        <w:t xml:space="preserve"> flow</w:t>
      </w:r>
    </w:p>
    <w:p w:rsidR="001105C1" w:rsidRDefault="001105C1" w:rsidP="001105C1"/>
    <w:p w:rsidR="001105C1" w:rsidRDefault="001105C1" w:rsidP="001105C1">
      <w:r>
        <w:t>Left:</w:t>
      </w:r>
    </w:p>
    <w:p w:rsidR="001105C1" w:rsidRDefault="001105C1" w:rsidP="001105C1">
      <w:r>
        <w:t>Common: minimal(less than 40%)</w:t>
      </w:r>
    </w:p>
    <w:p w:rsidR="001105C1" w:rsidRDefault="001105C1" w:rsidP="001105C1">
      <w:r>
        <w:t>Bifurcation: min-</w:t>
      </w:r>
      <w:proofErr w:type="gramStart"/>
      <w:r>
        <w:t>mod(</w:t>
      </w:r>
      <w:proofErr w:type="gramEnd"/>
      <w:r>
        <w:t>~40%)</w:t>
      </w:r>
    </w:p>
    <w:p w:rsidR="001105C1" w:rsidRDefault="001105C1" w:rsidP="001105C1">
      <w:r>
        <w:t>Internal: SEVERE (70-79%)</w:t>
      </w:r>
    </w:p>
    <w:p w:rsidR="001105C1" w:rsidRDefault="001105C1" w:rsidP="001105C1">
      <w:r>
        <w:t>External: minimal (less than 40%)</w:t>
      </w:r>
    </w:p>
    <w:p w:rsidR="001105C1" w:rsidRDefault="001105C1" w:rsidP="001105C1">
      <w:r>
        <w:t xml:space="preserve">Vertebral: </w:t>
      </w:r>
      <w:proofErr w:type="spellStart"/>
      <w:r>
        <w:t>orthograde</w:t>
      </w:r>
      <w:proofErr w:type="spellEnd"/>
      <w:r>
        <w:t xml:space="preserve"> flow</w:t>
      </w:r>
    </w:p>
    <w:p w:rsidR="001105C1" w:rsidRDefault="001105C1" w:rsidP="001105C1"/>
    <w:p w:rsidR="001105C1" w:rsidRDefault="001105C1" w:rsidP="001105C1">
      <w:r>
        <w:t>Conclusion:</w:t>
      </w:r>
    </w:p>
    <w:p w:rsidR="001105C1" w:rsidRDefault="001105C1" w:rsidP="001105C1">
      <w:r>
        <w:t>Right: No significant disease identified.</w:t>
      </w:r>
    </w:p>
    <w:p w:rsidR="001105C1" w:rsidRDefault="001105C1" w:rsidP="001105C1"/>
    <w:p w:rsidR="001105C1" w:rsidRDefault="001105C1" w:rsidP="001105C1">
      <w:r>
        <w:t>Left: Large area of mixed plaque in the origin of the ICA measuring ~1.3cm in length, extending from the CCA bifurcation.</w:t>
      </w:r>
    </w:p>
    <w:p w:rsidR="001C70A6" w:rsidRDefault="001105C1" w:rsidP="001105C1">
      <w:r>
        <w:t>The distal ICA appears patent.</w:t>
      </w:r>
    </w:p>
    <w:p w:rsidR="001105C1" w:rsidRDefault="001105C1" w:rsidP="001105C1"/>
    <w:p w:rsidR="00D71595" w:rsidRDefault="001105C1" w:rsidP="00D71595">
      <w:r>
        <w:t xml:space="preserve">17. </w:t>
      </w:r>
      <w:r w:rsidR="00D71595">
        <w:t xml:space="preserve">Clinical </w:t>
      </w:r>
      <w:proofErr w:type="gramStart"/>
      <w:r w:rsidR="00D71595">
        <w:t>History :</w:t>
      </w:r>
      <w:proofErr w:type="gramEnd"/>
      <w:r w:rsidR="00D71595">
        <w:t xml:space="preserve"> </w:t>
      </w:r>
    </w:p>
    <w:p w:rsidR="00D71595" w:rsidRDefault="00D71595" w:rsidP="00D71595">
      <w:r>
        <w:t xml:space="preserve">Known glaucoma, had ~ 6/12 history of visual phenomena (hallucinations) improved. </w:t>
      </w:r>
      <w:proofErr w:type="gramStart"/>
      <w:r>
        <w:t>Normal MRI.</w:t>
      </w:r>
      <w:proofErr w:type="gramEnd"/>
    </w:p>
    <w:p w:rsidR="00D71595" w:rsidRDefault="00D71595" w:rsidP="00D71595">
      <w:r>
        <w:t xml:space="preserve"> </w:t>
      </w:r>
    </w:p>
    <w:p w:rsidR="00D71595" w:rsidRDefault="00D71595" w:rsidP="00D71595"/>
    <w:p w:rsidR="00D71595" w:rsidRDefault="00D71595" w:rsidP="00D71595">
      <w:r>
        <w:t>Verbal consent obtained for examination.</w:t>
      </w:r>
    </w:p>
    <w:p w:rsidR="00D71595" w:rsidRDefault="00D71595" w:rsidP="00D71595"/>
    <w:p w:rsidR="00D71595" w:rsidRDefault="00D71595" w:rsidP="00D71595">
      <w:r>
        <w:t>Right:</w:t>
      </w:r>
    </w:p>
    <w:p w:rsidR="00D71595" w:rsidRDefault="00D71595" w:rsidP="00D71595">
      <w:r>
        <w:t>Common: minimal (less than 40%)</w:t>
      </w:r>
    </w:p>
    <w:p w:rsidR="00D71595" w:rsidRDefault="00D71595" w:rsidP="00D71595">
      <w:r>
        <w:lastRenderedPageBreak/>
        <w:t>Bifurcation: minimal(less than 40%)</w:t>
      </w:r>
    </w:p>
    <w:p w:rsidR="00D71595" w:rsidRDefault="00D71595" w:rsidP="00D71595">
      <w:r>
        <w:t>Internal: minimal (less than 40%)</w:t>
      </w:r>
    </w:p>
    <w:p w:rsidR="00D71595" w:rsidRDefault="00D71595" w:rsidP="00D71595">
      <w:r>
        <w:t>External: minimal (less than 40%)</w:t>
      </w:r>
    </w:p>
    <w:p w:rsidR="00D71595" w:rsidRDefault="00D71595" w:rsidP="00D71595">
      <w:r>
        <w:t xml:space="preserve">Vertebral: </w:t>
      </w:r>
      <w:proofErr w:type="spellStart"/>
      <w:r>
        <w:t>orthograde</w:t>
      </w:r>
      <w:proofErr w:type="spellEnd"/>
      <w:r>
        <w:t xml:space="preserve"> flow</w:t>
      </w:r>
    </w:p>
    <w:p w:rsidR="00D71595" w:rsidRDefault="00D71595" w:rsidP="00D71595"/>
    <w:p w:rsidR="00D71595" w:rsidRDefault="00D71595" w:rsidP="00D71595">
      <w:r>
        <w:t>Left:</w:t>
      </w:r>
    </w:p>
    <w:p w:rsidR="00D71595" w:rsidRDefault="00D71595" w:rsidP="00D71595">
      <w:r>
        <w:t>Common: minimal(less than 40%)</w:t>
      </w:r>
    </w:p>
    <w:p w:rsidR="00D71595" w:rsidRDefault="00D71595" w:rsidP="00D71595">
      <w:r>
        <w:t>Bifurcation: minimal(less than 40%)</w:t>
      </w:r>
    </w:p>
    <w:p w:rsidR="00D71595" w:rsidRDefault="00D71595" w:rsidP="00D71595">
      <w:r>
        <w:t>Internal: minimal (less than 40%)</w:t>
      </w:r>
    </w:p>
    <w:p w:rsidR="00D71595" w:rsidRDefault="00D71595" w:rsidP="00D71595">
      <w:r>
        <w:t>External: minimal (less than 40%)</w:t>
      </w:r>
    </w:p>
    <w:p w:rsidR="00D71595" w:rsidRDefault="00D71595" w:rsidP="00D71595">
      <w:r>
        <w:t xml:space="preserve">Vertebral: </w:t>
      </w:r>
      <w:proofErr w:type="spellStart"/>
      <w:r>
        <w:t>orthograde</w:t>
      </w:r>
      <w:proofErr w:type="spellEnd"/>
      <w:r>
        <w:t xml:space="preserve"> flow</w:t>
      </w:r>
    </w:p>
    <w:p w:rsidR="00D71595" w:rsidRDefault="00D71595" w:rsidP="00D71595"/>
    <w:p w:rsidR="00D71595" w:rsidRDefault="00D71595" w:rsidP="00D71595">
      <w:r>
        <w:t>Conclusion:</w:t>
      </w:r>
    </w:p>
    <w:p w:rsidR="00D71595" w:rsidRDefault="00D71595" w:rsidP="00D71595">
      <w:r>
        <w:t>Right: Small area of mixed plaque in the CCA bifurcation extending into the origin of the ICA.</w:t>
      </w:r>
    </w:p>
    <w:p w:rsidR="001105C1" w:rsidRDefault="00D71595" w:rsidP="00D71595">
      <w:r>
        <w:t>Left: Small area of mixed plaque in the CCA bifurcation.</w:t>
      </w:r>
    </w:p>
    <w:p w:rsidR="00D71595" w:rsidRDefault="00D71595" w:rsidP="00D71595"/>
    <w:p w:rsidR="006F4DBD" w:rsidRDefault="00D71595" w:rsidP="006F4DBD">
      <w:r>
        <w:t xml:space="preserve">18. </w:t>
      </w:r>
      <w:r w:rsidR="006F4DBD">
        <w:t xml:space="preserve">Clinical </w:t>
      </w:r>
      <w:proofErr w:type="gramStart"/>
      <w:r w:rsidR="006F4DBD">
        <w:t>History :</w:t>
      </w:r>
      <w:proofErr w:type="gramEnd"/>
      <w:r w:rsidR="006F4DBD">
        <w:t xml:space="preserve"> </w:t>
      </w:r>
    </w:p>
    <w:p w:rsidR="006F4DBD" w:rsidRDefault="006F4DBD" w:rsidP="006F4DBD">
      <w:proofErr w:type="gramStart"/>
      <w:r>
        <w:t xml:space="preserve">Left superior </w:t>
      </w:r>
      <w:proofErr w:type="spellStart"/>
      <w:r>
        <w:t>quadrantanopia</w:t>
      </w:r>
      <w:proofErr w:type="spellEnd"/>
      <w:r>
        <w:t xml:space="preserve"> on field testing with eye clinic 6/9/2018.</w:t>
      </w:r>
      <w:proofErr w:type="gramEnd"/>
      <w:r>
        <w:t xml:space="preserve"> MRI brain June 2019 reveals right </w:t>
      </w:r>
      <w:proofErr w:type="spellStart"/>
      <w:r>
        <w:t>parieto</w:t>
      </w:r>
      <w:proofErr w:type="spellEnd"/>
      <w:r>
        <w:t xml:space="preserve">-occipital infarct. </w:t>
      </w:r>
      <w:proofErr w:type="gramStart"/>
      <w:r>
        <w:t>Known AF on rivaroxaban/statin/</w:t>
      </w:r>
      <w:proofErr w:type="spellStart"/>
      <w:r>
        <w:t>bisoprolol</w:t>
      </w:r>
      <w:proofErr w:type="spellEnd"/>
      <w:r>
        <w:t xml:space="preserve"> past 8 months.</w:t>
      </w:r>
      <w:proofErr w:type="gramEnd"/>
    </w:p>
    <w:p w:rsidR="006F4DBD" w:rsidRDefault="006F4DBD" w:rsidP="006F4DBD">
      <w:r>
        <w:t xml:space="preserve"> </w:t>
      </w:r>
    </w:p>
    <w:p w:rsidR="006F4DBD" w:rsidRDefault="006F4DBD" w:rsidP="006F4DBD"/>
    <w:p w:rsidR="006F4DBD" w:rsidRDefault="006F4DBD" w:rsidP="006F4DBD">
      <w:r>
        <w:t>Verbal consent obtained for examination.</w:t>
      </w:r>
    </w:p>
    <w:p w:rsidR="006F4DBD" w:rsidRDefault="006F4DBD" w:rsidP="006F4DBD"/>
    <w:p w:rsidR="006F4DBD" w:rsidRDefault="006F4DBD" w:rsidP="006F4DBD">
      <w:r>
        <w:t>Right:</w:t>
      </w:r>
    </w:p>
    <w:p w:rsidR="006F4DBD" w:rsidRDefault="006F4DBD" w:rsidP="006F4DBD">
      <w:r>
        <w:t>Common: minimal (less than 40%)</w:t>
      </w:r>
    </w:p>
    <w:p w:rsidR="006F4DBD" w:rsidRDefault="006F4DBD" w:rsidP="006F4DBD">
      <w:r>
        <w:t>Bifurcation: min-</w:t>
      </w:r>
      <w:proofErr w:type="gramStart"/>
      <w:r>
        <w:t>mod(</w:t>
      </w:r>
      <w:proofErr w:type="gramEnd"/>
      <w:r>
        <w:t>~40%)</w:t>
      </w:r>
    </w:p>
    <w:p w:rsidR="006F4DBD" w:rsidRDefault="006F4DBD" w:rsidP="006F4DBD">
      <w:r>
        <w:t>Internal: min-mod (~40%)</w:t>
      </w:r>
    </w:p>
    <w:p w:rsidR="006F4DBD" w:rsidRDefault="006F4DBD" w:rsidP="006F4DBD">
      <w:r>
        <w:t>External: minimal (less than 40%)</w:t>
      </w:r>
    </w:p>
    <w:p w:rsidR="006F4DBD" w:rsidRDefault="006F4DBD" w:rsidP="006F4DBD">
      <w:r>
        <w:lastRenderedPageBreak/>
        <w:t xml:space="preserve">Vertebral: </w:t>
      </w:r>
      <w:proofErr w:type="spellStart"/>
      <w:r>
        <w:t>orthograde</w:t>
      </w:r>
      <w:proofErr w:type="spellEnd"/>
      <w:r>
        <w:t xml:space="preserve"> flow</w:t>
      </w:r>
    </w:p>
    <w:p w:rsidR="006F4DBD" w:rsidRDefault="006F4DBD" w:rsidP="006F4DBD"/>
    <w:p w:rsidR="006F4DBD" w:rsidRDefault="006F4DBD" w:rsidP="006F4DBD">
      <w:r>
        <w:t>Left:</w:t>
      </w:r>
    </w:p>
    <w:p w:rsidR="006F4DBD" w:rsidRDefault="006F4DBD" w:rsidP="006F4DBD">
      <w:r>
        <w:t>Common: minimal(less than 40%)</w:t>
      </w:r>
    </w:p>
    <w:p w:rsidR="006F4DBD" w:rsidRDefault="006F4DBD" w:rsidP="006F4DBD">
      <w:r>
        <w:t>Bifurcation: min-</w:t>
      </w:r>
      <w:proofErr w:type="gramStart"/>
      <w:r>
        <w:t>mod(</w:t>
      </w:r>
      <w:proofErr w:type="gramEnd"/>
      <w:r>
        <w:t>~40%)</w:t>
      </w:r>
    </w:p>
    <w:p w:rsidR="006F4DBD" w:rsidRDefault="006F4DBD" w:rsidP="006F4DBD">
      <w:r>
        <w:t>Internal: min-mod (~40%)</w:t>
      </w:r>
    </w:p>
    <w:p w:rsidR="006F4DBD" w:rsidRDefault="006F4DBD" w:rsidP="006F4DBD">
      <w:r>
        <w:t>External: minimal (less than 40%)</w:t>
      </w:r>
    </w:p>
    <w:p w:rsidR="006F4DBD" w:rsidRDefault="006F4DBD" w:rsidP="006F4DBD">
      <w:r>
        <w:t xml:space="preserve">Vertebral: </w:t>
      </w:r>
      <w:proofErr w:type="spellStart"/>
      <w:r>
        <w:t>orthograde</w:t>
      </w:r>
      <w:proofErr w:type="spellEnd"/>
      <w:r>
        <w:t xml:space="preserve"> flow</w:t>
      </w:r>
    </w:p>
    <w:p w:rsidR="006F4DBD" w:rsidRDefault="006F4DBD" w:rsidP="006F4DBD"/>
    <w:p w:rsidR="006F4DBD" w:rsidRDefault="006F4DBD" w:rsidP="006F4DBD">
      <w:r>
        <w:t>Conclusion:</w:t>
      </w:r>
    </w:p>
    <w:p w:rsidR="00D71595" w:rsidRDefault="006F4DBD" w:rsidP="006F4DBD">
      <w:r>
        <w:t>Bilateral: Small areas of mixed plaque in the CCA bifurcation and origin of the ICA.</w:t>
      </w:r>
    </w:p>
    <w:p w:rsidR="006F4DBD" w:rsidRDefault="006F4DBD" w:rsidP="006F4DBD"/>
    <w:p w:rsidR="006F4DBD" w:rsidRDefault="006F4DBD" w:rsidP="006F4DBD">
      <w:r>
        <w:t xml:space="preserve">19. </w:t>
      </w:r>
      <w:r>
        <w:t xml:space="preserve">Clinical </w:t>
      </w:r>
      <w:proofErr w:type="gramStart"/>
      <w:r>
        <w:t>History :</w:t>
      </w:r>
      <w:proofErr w:type="gramEnd"/>
      <w:r>
        <w:t xml:space="preserve"> </w:t>
      </w:r>
    </w:p>
    <w:p w:rsidR="006F4DBD" w:rsidRDefault="006F4DBD" w:rsidP="006F4DBD">
      <w:proofErr w:type="gramStart"/>
      <w:r>
        <w:t>intermittent</w:t>
      </w:r>
      <w:proofErr w:type="gramEnd"/>
      <w:r>
        <w:t xml:space="preserve"> right sided sensory symptoms since last Wednesday.</w:t>
      </w:r>
    </w:p>
    <w:p w:rsidR="006F4DBD" w:rsidRDefault="006F4DBD" w:rsidP="006F4DBD">
      <w:proofErr w:type="gramStart"/>
      <w:r>
        <w:t>Type2 Diabetes on Rx.</w:t>
      </w:r>
      <w:proofErr w:type="gramEnd"/>
    </w:p>
    <w:p w:rsidR="006F4DBD" w:rsidRDefault="006F4DBD" w:rsidP="006F4DBD">
      <w:proofErr w:type="spellStart"/>
      <w:proofErr w:type="gramStart"/>
      <w:r>
        <w:t>hypertension,</w:t>
      </w:r>
      <w:proofErr w:type="gramEnd"/>
      <w:r>
        <w:t>hyperlipidaemia</w:t>
      </w:r>
      <w:proofErr w:type="spellEnd"/>
    </w:p>
    <w:p w:rsidR="006F4DBD" w:rsidRDefault="006F4DBD" w:rsidP="006F4DBD">
      <w:r>
        <w:t xml:space="preserve"> </w:t>
      </w:r>
    </w:p>
    <w:p w:rsidR="006F4DBD" w:rsidRDefault="006F4DBD" w:rsidP="006F4DBD"/>
    <w:p w:rsidR="006F4DBD" w:rsidRDefault="006F4DBD" w:rsidP="006F4DBD">
      <w:r>
        <w:t>Verbal consent obtained for examination.</w:t>
      </w:r>
    </w:p>
    <w:p w:rsidR="006F4DBD" w:rsidRDefault="006F4DBD" w:rsidP="006F4DBD"/>
    <w:p w:rsidR="006F4DBD" w:rsidRDefault="006F4DBD" w:rsidP="006F4DBD">
      <w:r>
        <w:t>Right:</w:t>
      </w:r>
    </w:p>
    <w:p w:rsidR="006F4DBD" w:rsidRDefault="006F4DBD" w:rsidP="006F4DBD">
      <w:r>
        <w:t>Common: minimal (less than 40%)</w:t>
      </w:r>
    </w:p>
    <w:p w:rsidR="006F4DBD" w:rsidRDefault="006F4DBD" w:rsidP="006F4DBD">
      <w:r>
        <w:t>Bifurcation: minimal(less than 40%)</w:t>
      </w:r>
    </w:p>
    <w:p w:rsidR="006F4DBD" w:rsidRDefault="006F4DBD" w:rsidP="006F4DBD">
      <w:r>
        <w:t>Internal: minimal (less than 40%)</w:t>
      </w:r>
    </w:p>
    <w:p w:rsidR="006F4DBD" w:rsidRDefault="006F4DBD" w:rsidP="006F4DBD">
      <w:r>
        <w:t>External: minimal (less than 40%)</w:t>
      </w:r>
    </w:p>
    <w:p w:rsidR="006F4DBD" w:rsidRDefault="006F4DBD" w:rsidP="006F4DBD">
      <w:r>
        <w:t xml:space="preserve">Vertebral: </w:t>
      </w:r>
      <w:proofErr w:type="spellStart"/>
      <w:r>
        <w:t>orthograde</w:t>
      </w:r>
      <w:proofErr w:type="spellEnd"/>
      <w:r>
        <w:t xml:space="preserve"> flow</w:t>
      </w:r>
    </w:p>
    <w:p w:rsidR="006F4DBD" w:rsidRDefault="006F4DBD" w:rsidP="006F4DBD"/>
    <w:p w:rsidR="006F4DBD" w:rsidRDefault="006F4DBD" w:rsidP="006F4DBD">
      <w:r>
        <w:lastRenderedPageBreak/>
        <w:t>Left:</w:t>
      </w:r>
    </w:p>
    <w:p w:rsidR="006F4DBD" w:rsidRDefault="006F4DBD" w:rsidP="006F4DBD">
      <w:r>
        <w:t>Common: minimal(less than 40%)</w:t>
      </w:r>
    </w:p>
    <w:p w:rsidR="006F4DBD" w:rsidRDefault="006F4DBD" w:rsidP="006F4DBD">
      <w:r>
        <w:t>Bifurcation: minimal(less than 40%)</w:t>
      </w:r>
    </w:p>
    <w:p w:rsidR="006F4DBD" w:rsidRDefault="006F4DBD" w:rsidP="006F4DBD">
      <w:r>
        <w:t>Internal: minimal (less than 40%)</w:t>
      </w:r>
    </w:p>
    <w:p w:rsidR="006F4DBD" w:rsidRDefault="006F4DBD" w:rsidP="006F4DBD">
      <w:r>
        <w:t>External: minimal (less than 40%)</w:t>
      </w:r>
    </w:p>
    <w:p w:rsidR="006F4DBD" w:rsidRDefault="006F4DBD" w:rsidP="006F4DBD">
      <w:r>
        <w:t xml:space="preserve">Vertebral: </w:t>
      </w:r>
      <w:proofErr w:type="spellStart"/>
      <w:r>
        <w:t>orthograde</w:t>
      </w:r>
      <w:proofErr w:type="spellEnd"/>
      <w:r>
        <w:t xml:space="preserve"> flow</w:t>
      </w:r>
    </w:p>
    <w:p w:rsidR="006F4DBD" w:rsidRDefault="006F4DBD" w:rsidP="006F4DBD"/>
    <w:p w:rsidR="006F4DBD" w:rsidRDefault="006F4DBD" w:rsidP="006F4DBD">
      <w:r>
        <w:t>Conclusion:</w:t>
      </w:r>
    </w:p>
    <w:p w:rsidR="006F4DBD" w:rsidRDefault="006F4DBD" w:rsidP="006F4DBD">
      <w:r>
        <w:t>Right: No significant disease identified.</w:t>
      </w:r>
    </w:p>
    <w:p w:rsidR="006F4DBD" w:rsidRDefault="006F4DBD" w:rsidP="006F4DBD">
      <w:r>
        <w:t>Left: Small area of mixed plaque in the CCA bifurcation and origin of the ECA.</w:t>
      </w:r>
    </w:p>
    <w:p w:rsidR="006F4DBD" w:rsidRDefault="006F4DBD" w:rsidP="006F4DBD"/>
    <w:p w:rsidR="0060699C" w:rsidRDefault="006F4DBD" w:rsidP="0060699C">
      <w:r>
        <w:t xml:space="preserve">20. </w:t>
      </w:r>
      <w:r w:rsidR="0060699C">
        <w:t xml:space="preserve">Clinical </w:t>
      </w:r>
      <w:proofErr w:type="gramStart"/>
      <w:r w:rsidR="0060699C">
        <w:t>History :</w:t>
      </w:r>
      <w:proofErr w:type="gramEnd"/>
      <w:r w:rsidR="0060699C">
        <w:t xml:space="preserve"> </w:t>
      </w:r>
    </w:p>
    <w:p w:rsidR="0060699C" w:rsidRDefault="0060699C" w:rsidP="0060699C">
      <w:r>
        <w:t xml:space="preserve">1 month follow u-p for ECST-2 study. </w:t>
      </w:r>
      <w:proofErr w:type="gramStart"/>
      <w:r>
        <w:t xml:space="preserve">This chap </w:t>
      </w:r>
      <w:proofErr w:type="spellStart"/>
      <w:r>
        <w:t>ahs</w:t>
      </w:r>
      <w:proofErr w:type="spellEnd"/>
      <w:r>
        <w:t xml:space="preserve"> an appointment with Jordi Morrell at 13-40 on the 5th of November.</w:t>
      </w:r>
      <w:proofErr w:type="gramEnd"/>
      <w:r>
        <w:t xml:space="preserve">  Please may I have an appointment to tie in with this either before or </w:t>
      </w:r>
      <w:proofErr w:type="gramStart"/>
      <w:r>
        <w:t>afterwards.</w:t>
      </w:r>
      <w:proofErr w:type="gramEnd"/>
      <w:r>
        <w:t xml:space="preserve">  </w:t>
      </w:r>
      <w:proofErr w:type="gramStart"/>
      <w:r>
        <w:t>many</w:t>
      </w:r>
      <w:proofErr w:type="gramEnd"/>
      <w:r>
        <w:t xml:space="preserve"> thanks .</w:t>
      </w:r>
    </w:p>
    <w:p w:rsidR="0060699C" w:rsidRDefault="0060699C" w:rsidP="0060699C">
      <w:r>
        <w:t xml:space="preserve"> </w:t>
      </w:r>
    </w:p>
    <w:p w:rsidR="0060699C" w:rsidRDefault="0060699C" w:rsidP="0060699C"/>
    <w:p w:rsidR="0060699C" w:rsidRDefault="0060699C" w:rsidP="0060699C">
      <w:r>
        <w:t>Verbal consent obtained for examination.</w:t>
      </w:r>
    </w:p>
    <w:p w:rsidR="0060699C" w:rsidRDefault="0060699C" w:rsidP="0060699C"/>
    <w:p w:rsidR="0060699C" w:rsidRDefault="0060699C" w:rsidP="0060699C">
      <w:r>
        <w:t>Right:</w:t>
      </w:r>
    </w:p>
    <w:p w:rsidR="0060699C" w:rsidRDefault="0060699C" w:rsidP="0060699C">
      <w:r>
        <w:t>Common: minimal (less than 40%)</w:t>
      </w:r>
    </w:p>
    <w:p w:rsidR="0060699C" w:rsidRDefault="0060699C" w:rsidP="0060699C">
      <w:r>
        <w:t xml:space="preserve">Bifurcation: </w:t>
      </w:r>
      <w:proofErr w:type="gramStart"/>
      <w:r>
        <w:t>moderate(</w:t>
      </w:r>
      <w:proofErr w:type="gramEnd"/>
      <w:r>
        <w:t>50-59%)</w:t>
      </w:r>
    </w:p>
    <w:p w:rsidR="0060699C" w:rsidRDefault="0060699C" w:rsidP="0060699C">
      <w:r>
        <w:t>Internal: SEVERE (70-79%)</w:t>
      </w:r>
    </w:p>
    <w:p w:rsidR="0060699C" w:rsidRDefault="0060699C" w:rsidP="0060699C">
      <w:r>
        <w:t>External: minimal (less than 40%)</w:t>
      </w:r>
    </w:p>
    <w:p w:rsidR="0060699C" w:rsidRDefault="0060699C" w:rsidP="0060699C">
      <w:r>
        <w:t xml:space="preserve">Vertebral: </w:t>
      </w:r>
      <w:proofErr w:type="spellStart"/>
      <w:r>
        <w:t>orthograde</w:t>
      </w:r>
      <w:proofErr w:type="spellEnd"/>
      <w:r>
        <w:t xml:space="preserve"> flow</w:t>
      </w:r>
    </w:p>
    <w:p w:rsidR="0060699C" w:rsidRDefault="0060699C" w:rsidP="0060699C"/>
    <w:p w:rsidR="0060699C" w:rsidRDefault="0060699C" w:rsidP="0060699C">
      <w:r>
        <w:t>Left:</w:t>
      </w:r>
    </w:p>
    <w:p w:rsidR="0060699C" w:rsidRDefault="0060699C" w:rsidP="0060699C">
      <w:r>
        <w:t>Common: minimal(less than 40%)</w:t>
      </w:r>
    </w:p>
    <w:p w:rsidR="0060699C" w:rsidRDefault="0060699C" w:rsidP="0060699C">
      <w:r>
        <w:lastRenderedPageBreak/>
        <w:t xml:space="preserve">Bifurcation: </w:t>
      </w:r>
      <w:proofErr w:type="gramStart"/>
      <w:r>
        <w:t>moderate(</w:t>
      </w:r>
      <w:proofErr w:type="gramEnd"/>
      <w:r>
        <w:t>50-59%)</w:t>
      </w:r>
    </w:p>
    <w:p w:rsidR="0060699C" w:rsidRDefault="0060699C" w:rsidP="0060699C">
      <w:r>
        <w:t>Internal: min-mod (~40%)</w:t>
      </w:r>
    </w:p>
    <w:p w:rsidR="0060699C" w:rsidRDefault="0060699C" w:rsidP="0060699C">
      <w:r>
        <w:t>External: moderate (~60%)</w:t>
      </w:r>
    </w:p>
    <w:p w:rsidR="0060699C" w:rsidRDefault="0060699C" w:rsidP="0060699C">
      <w:r>
        <w:t xml:space="preserve">Vertebral: </w:t>
      </w:r>
      <w:proofErr w:type="spellStart"/>
      <w:r>
        <w:t>orthograde</w:t>
      </w:r>
      <w:proofErr w:type="spellEnd"/>
      <w:r>
        <w:t xml:space="preserve"> flow</w:t>
      </w:r>
    </w:p>
    <w:p w:rsidR="0060699C" w:rsidRDefault="0060699C" w:rsidP="0060699C"/>
    <w:p w:rsidR="0060699C" w:rsidRDefault="0060699C" w:rsidP="0060699C">
      <w:r>
        <w:t>Conclusion:</w:t>
      </w:r>
    </w:p>
    <w:p w:rsidR="0060699C" w:rsidRDefault="0060699C" w:rsidP="0060699C">
      <w:r>
        <w:t>Right: Large area of mixed and calcified plaque in the origin of the ICA measuring ~1.2cm in length, which extends from the CCA bifurcation.</w:t>
      </w:r>
    </w:p>
    <w:p w:rsidR="0060699C" w:rsidRDefault="0060699C" w:rsidP="0060699C">
      <w:r>
        <w:t>The distal ICA appears patent.</w:t>
      </w:r>
    </w:p>
    <w:p w:rsidR="0060699C" w:rsidRDefault="0060699C" w:rsidP="0060699C"/>
    <w:p w:rsidR="0060699C" w:rsidRDefault="0060699C" w:rsidP="0060699C">
      <w:r>
        <w:t>Left: Area of mixed and calcified plaque in the CCA bifurcation.</w:t>
      </w:r>
    </w:p>
    <w:p w:rsidR="0060699C" w:rsidRDefault="0060699C" w:rsidP="0060699C">
      <w:proofErr w:type="gramStart"/>
      <w:r>
        <w:t>Small area of mixed plaque in the proximal ICA.</w:t>
      </w:r>
      <w:proofErr w:type="gramEnd"/>
    </w:p>
    <w:p w:rsidR="006F4DBD" w:rsidRDefault="0060699C" w:rsidP="0060699C">
      <w:proofErr w:type="gramStart"/>
      <w:r>
        <w:t>Area of soft plaque in the origin of the ECA.</w:t>
      </w:r>
      <w:proofErr w:type="gramEnd"/>
    </w:p>
    <w:p w:rsidR="0060699C" w:rsidRDefault="0060699C" w:rsidP="0060699C"/>
    <w:p w:rsidR="00836624" w:rsidRDefault="0060699C" w:rsidP="00836624">
      <w:r>
        <w:t xml:space="preserve">21. </w:t>
      </w:r>
      <w:r w:rsidR="00836624">
        <w:t xml:space="preserve">Clinical </w:t>
      </w:r>
      <w:proofErr w:type="gramStart"/>
      <w:r w:rsidR="00836624">
        <w:t>History :</w:t>
      </w:r>
      <w:proofErr w:type="gramEnd"/>
      <w:r w:rsidR="00836624">
        <w:t xml:space="preserve"> </w:t>
      </w:r>
    </w:p>
    <w:p w:rsidR="00836624" w:rsidRDefault="00836624" w:rsidP="00836624">
      <w:proofErr w:type="gramStart"/>
      <w:r>
        <w:t>to</w:t>
      </w:r>
      <w:proofErr w:type="gramEnd"/>
      <w:r>
        <w:t xml:space="preserve"> </w:t>
      </w:r>
      <w:proofErr w:type="spellStart"/>
      <w:r>
        <w:t>ro</w:t>
      </w:r>
      <w:proofErr w:type="spellEnd"/>
      <w:r>
        <w:t xml:space="preserve"> cerebrovascular disease</w:t>
      </w:r>
    </w:p>
    <w:p w:rsidR="00836624" w:rsidRDefault="00836624" w:rsidP="00836624">
      <w:r>
        <w:t xml:space="preserve"> </w:t>
      </w:r>
    </w:p>
    <w:p w:rsidR="00836624" w:rsidRDefault="00836624" w:rsidP="00836624"/>
    <w:p w:rsidR="00836624" w:rsidRDefault="00836624" w:rsidP="00836624">
      <w:r>
        <w:t>Verbal consent obtained for examination.</w:t>
      </w:r>
    </w:p>
    <w:p w:rsidR="00836624" w:rsidRDefault="00836624" w:rsidP="00836624"/>
    <w:p w:rsidR="00836624" w:rsidRDefault="00836624" w:rsidP="00836624">
      <w:r>
        <w:t>Right:</w:t>
      </w:r>
    </w:p>
    <w:p w:rsidR="00836624" w:rsidRDefault="00836624" w:rsidP="00836624">
      <w:r>
        <w:t>Common: minimal (less than 40%)</w:t>
      </w:r>
    </w:p>
    <w:p w:rsidR="00836624" w:rsidRDefault="00836624" w:rsidP="00836624">
      <w:r>
        <w:t>Bifurcation: minimal(less than 40%)</w:t>
      </w:r>
    </w:p>
    <w:p w:rsidR="00836624" w:rsidRDefault="00836624" w:rsidP="00836624">
      <w:r>
        <w:t>Internal: minimal (less than 40%)</w:t>
      </w:r>
    </w:p>
    <w:p w:rsidR="00836624" w:rsidRDefault="00836624" w:rsidP="00836624">
      <w:r>
        <w:t>External: minimal (less than 40%)</w:t>
      </w:r>
    </w:p>
    <w:p w:rsidR="00836624" w:rsidRDefault="00836624" w:rsidP="00836624">
      <w:r>
        <w:t xml:space="preserve">Vertebral: </w:t>
      </w:r>
      <w:proofErr w:type="spellStart"/>
      <w:r>
        <w:t>orthograde</w:t>
      </w:r>
      <w:proofErr w:type="spellEnd"/>
      <w:r>
        <w:t xml:space="preserve"> flow</w:t>
      </w:r>
    </w:p>
    <w:p w:rsidR="00836624" w:rsidRDefault="00836624" w:rsidP="00836624"/>
    <w:p w:rsidR="00836624" w:rsidRDefault="00836624" w:rsidP="00836624">
      <w:r>
        <w:t>Left:</w:t>
      </w:r>
    </w:p>
    <w:p w:rsidR="00836624" w:rsidRDefault="00836624" w:rsidP="00836624">
      <w:r>
        <w:lastRenderedPageBreak/>
        <w:t>Common: minimal(less than 40%)</w:t>
      </w:r>
    </w:p>
    <w:p w:rsidR="00836624" w:rsidRDefault="00836624" w:rsidP="00836624">
      <w:r>
        <w:t>Bifurcation: minimal(less than 40%)</w:t>
      </w:r>
    </w:p>
    <w:p w:rsidR="00836624" w:rsidRDefault="00836624" w:rsidP="00836624">
      <w:r>
        <w:t>Internal: minimal (less than 40%)</w:t>
      </w:r>
    </w:p>
    <w:p w:rsidR="00836624" w:rsidRDefault="00836624" w:rsidP="00836624">
      <w:r>
        <w:t>External: minimal (less than 40%)</w:t>
      </w:r>
    </w:p>
    <w:p w:rsidR="00836624" w:rsidRDefault="00836624" w:rsidP="00836624">
      <w:r>
        <w:t xml:space="preserve">Vertebral: </w:t>
      </w:r>
      <w:proofErr w:type="spellStart"/>
      <w:r>
        <w:t>orthograde</w:t>
      </w:r>
      <w:proofErr w:type="spellEnd"/>
      <w:r>
        <w:t xml:space="preserve"> flow</w:t>
      </w:r>
    </w:p>
    <w:p w:rsidR="00836624" w:rsidRDefault="00836624" w:rsidP="00836624"/>
    <w:p w:rsidR="00836624" w:rsidRDefault="00836624" w:rsidP="00836624">
      <w:r>
        <w:t>Conclusion:</w:t>
      </w:r>
    </w:p>
    <w:p w:rsidR="0060699C" w:rsidRDefault="00836624" w:rsidP="00836624">
      <w:r>
        <w:t>No significant disease identified bilaterally.</w:t>
      </w:r>
    </w:p>
    <w:p w:rsidR="00836624" w:rsidRDefault="00836624" w:rsidP="00836624"/>
    <w:p w:rsidR="00316146" w:rsidRDefault="00836624" w:rsidP="00316146">
      <w:r>
        <w:t xml:space="preserve">22. </w:t>
      </w:r>
      <w:r w:rsidR="00316146">
        <w:t xml:space="preserve">Clinical </w:t>
      </w:r>
      <w:proofErr w:type="gramStart"/>
      <w:r w:rsidR="00316146">
        <w:t>History :</w:t>
      </w:r>
      <w:proofErr w:type="gramEnd"/>
      <w:r w:rsidR="00316146">
        <w:t xml:space="preserve"> </w:t>
      </w:r>
    </w:p>
    <w:p w:rsidR="00316146" w:rsidRDefault="00316146" w:rsidP="00316146">
      <w:r>
        <w:t xml:space="preserve">Widespread retinal </w:t>
      </w:r>
      <w:proofErr w:type="spellStart"/>
      <w:r>
        <w:t>hemorrages</w:t>
      </w:r>
      <w:proofErr w:type="spellEnd"/>
      <w:r>
        <w:t xml:space="preserve"> mainly Right eye, asymmetric appearance compared to left eye. </w:t>
      </w:r>
      <w:proofErr w:type="gramStart"/>
      <w:r>
        <w:t>rule</w:t>
      </w:r>
      <w:proofErr w:type="gramEnd"/>
      <w:r>
        <w:t xml:space="preserve"> out carotid stenosis, plaques</w:t>
      </w:r>
    </w:p>
    <w:p w:rsidR="00316146" w:rsidRDefault="00316146" w:rsidP="00316146">
      <w:r>
        <w:t xml:space="preserve"> </w:t>
      </w:r>
    </w:p>
    <w:p w:rsidR="00316146" w:rsidRDefault="00316146" w:rsidP="00316146"/>
    <w:p w:rsidR="00316146" w:rsidRDefault="00316146" w:rsidP="00316146">
      <w:r>
        <w:t>Verbal consent obtained for examination.</w:t>
      </w:r>
    </w:p>
    <w:p w:rsidR="00316146" w:rsidRDefault="00316146" w:rsidP="00316146"/>
    <w:p w:rsidR="00316146" w:rsidRDefault="00316146" w:rsidP="00316146">
      <w:r>
        <w:t>Right:</w:t>
      </w:r>
    </w:p>
    <w:p w:rsidR="00316146" w:rsidRDefault="00316146" w:rsidP="00316146">
      <w:r>
        <w:t>Common: minimal (less than 40%)</w:t>
      </w:r>
    </w:p>
    <w:p w:rsidR="00316146" w:rsidRDefault="00316146" w:rsidP="00316146">
      <w:r>
        <w:t>Bifurcation: min-</w:t>
      </w:r>
      <w:proofErr w:type="gramStart"/>
      <w:r>
        <w:t>mod(</w:t>
      </w:r>
      <w:proofErr w:type="gramEnd"/>
      <w:r>
        <w:t>~40%)</w:t>
      </w:r>
    </w:p>
    <w:p w:rsidR="00316146" w:rsidRDefault="00316146" w:rsidP="00316146">
      <w:r>
        <w:t>Internal: SEVERE (&gt;70%)</w:t>
      </w:r>
    </w:p>
    <w:p w:rsidR="00316146" w:rsidRDefault="00316146" w:rsidP="00316146">
      <w:r>
        <w:t>External: minimal (less than 40%)</w:t>
      </w:r>
    </w:p>
    <w:p w:rsidR="00316146" w:rsidRDefault="00316146" w:rsidP="00316146">
      <w:r>
        <w:t xml:space="preserve">Vertebral: </w:t>
      </w:r>
      <w:proofErr w:type="spellStart"/>
      <w:r>
        <w:t>orthograde</w:t>
      </w:r>
      <w:proofErr w:type="spellEnd"/>
      <w:r>
        <w:t xml:space="preserve"> flow</w:t>
      </w:r>
    </w:p>
    <w:p w:rsidR="00316146" w:rsidRDefault="00316146" w:rsidP="00316146"/>
    <w:p w:rsidR="00316146" w:rsidRDefault="00316146" w:rsidP="00316146">
      <w:r>
        <w:t>Left:</w:t>
      </w:r>
    </w:p>
    <w:p w:rsidR="00316146" w:rsidRDefault="00316146" w:rsidP="00316146">
      <w:r>
        <w:t>Common: minimal(less than 40%)</w:t>
      </w:r>
    </w:p>
    <w:p w:rsidR="00316146" w:rsidRDefault="00316146" w:rsidP="00316146">
      <w:r>
        <w:t>Bifurcation: min-</w:t>
      </w:r>
      <w:proofErr w:type="gramStart"/>
      <w:r>
        <w:t>mod(</w:t>
      </w:r>
      <w:proofErr w:type="gramEnd"/>
      <w:r>
        <w:t>~40%)</w:t>
      </w:r>
    </w:p>
    <w:p w:rsidR="00316146" w:rsidRDefault="00316146" w:rsidP="00316146">
      <w:r>
        <w:t>Internal: moderate (50-59%)</w:t>
      </w:r>
    </w:p>
    <w:p w:rsidR="00316146" w:rsidRDefault="00316146" w:rsidP="00316146">
      <w:r>
        <w:t>External: minimal (less than 40%)</w:t>
      </w:r>
    </w:p>
    <w:p w:rsidR="00316146" w:rsidRDefault="00316146" w:rsidP="00316146">
      <w:r>
        <w:lastRenderedPageBreak/>
        <w:t xml:space="preserve">Vertebral: </w:t>
      </w:r>
      <w:proofErr w:type="spellStart"/>
      <w:r>
        <w:t>orthograde</w:t>
      </w:r>
      <w:proofErr w:type="spellEnd"/>
      <w:r>
        <w:t xml:space="preserve"> flow</w:t>
      </w:r>
    </w:p>
    <w:p w:rsidR="00316146" w:rsidRDefault="00316146" w:rsidP="00316146"/>
    <w:p w:rsidR="00316146" w:rsidRDefault="00316146" w:rsidP="00316146">
      <w:r>
        <w:t>Conclusion:</w:t>
      </w:r>
    </w:p>
    <w:p w:rsidR="00316146" w:rsidRDefault="00316146" w:rsidP="00316146">
      <w:r>
        <w:t>Right: Large area of mixed and soft plaque measuring ~1.2cm in length in the origin of the ICA.</w:t>
      </w:r>
    </w:p>
    <w:p w:rsidR="00316146" w:rsidRDefault="00316146" w:rsidP="00316146">
      <w:r>
        <w:t>The distal ICA appears patent.</w:t>
      </w:r>
    </w:p>
    <w:p w:rsidR="00316146" w:rsidRDefault="00316146" w:rsidP="00316146">
      <w:proofErr w:type="gramStart"/>
      <w:r>
        <w:t xml:space="preserve">Small area of mixed plaque in the CCA </w:t>
      </w:r>
      <w:proofErr w:type="spellStart"/>
      <w:r>
        <w:t>bifucation</w:t>
      </w:r>
      <w:proofErr w:type="spellEnd"/>
      <w:r>
        <w:t>.</w:t>
      </w:r>
      <w:proofErr w:type="gramEnd"/>
    </w:p>
    <w:p w:rsidR="00316146" w:rsidRDefault="00316146" w:rsidP="00316146"/>
    <w:p w:rsidR="00316146" w:rsidRDefault="00316146" w:rsidP="00316146">
      <w:r>
        <w:t>Left: Area of mixed plaque in the origin of the ICA extending from the CCA bifurcation.</w:t>
      </w:r>
    </w:p>
    <w:p w:rsidR="00316146" w:rsidRDefault="00316146" w:rsidP="00316146"/>
    <w:p w:rsidR="00836624" w:rsidRDefault="00316146" w:rsidP="00316146">
      <w:r>
        <w:t>Suggest vascular surgical opinion if appropriate.</w:t>
      </w:r>
    </w:p>
    <w:p w:rsidR="00316146" w:rsidRDefault="00316146" w:rsidP="00316146"/>
    <w:p w:rsidR="00103A0F" w:rsidRDefault="00316146" w:rsidP="00103A0F">
      <w:r>
        <w:t xml:space="preserve">23. </w:t>
      </w:r>
      <w:r w:rsidR="00103A0F">
        <w:t xml:space="preserve">Clinical </w:t>
      </w:r>
      <w:proofErr w:type="gramStart"/>
      <w:r w:rsidR="00103A0F">
        <w:t>History :</w:t>
      </w:r>
      <w:proofErr w:type="gramEnd"/>
      <w:r w:rsidR="00103A0F">
        <w:t xml:space="preserve"> </w:t>
      </w:r>
    </w:p>
    <w:p w:rsidR="00103A0F" w:rsidRDefault="00103A0F" w:rsidP="00103A0F">
      <w:r>
        <w:t>Patient is consultant psychiatrist - carotid bruit picked up. Doppler to rule out significant carotid stenosis</w:t>
      </w:r>
    </w:p>
    <w:p w:rsidR="00103A0F" w:rsidRDefault="00103A0F" w:rsidP="00103A0F">
      <w:r>
        <w:t xml:space="preserve"> </w:t>
      </w:r>
    </w:p>
    <w:p w:rsidR="00103A0F" w:rsidRDefault="00103A0F" w:rsidP="00103A0F"/>
    <w:p w:rsidR="00103A0F" w:rsidRDefault="00103A0F" w:rsidP="00103A0F">
      <w:r>
        <w:t>Verbal consent obtained for examination.</w:t>
      </w:r>
    </w:p>
    <w:p w:rsidR="00103A0F" w:rsidRDefault="00103A0F" w:rsidP="00103A0F"/>
    <w:p w:rsidR="00103A0F" w:rsidRDefault="00103A0F" w:rsidP="00103A0F">
      <w:r>
        <w:t>Right:</w:t>
      </w:r>
    </w:p>
    <w:p w:rsidR="00103A0F" w:rsidRDefault="00103A0F" w:rsidP="00103A0F">
      <w:r>
        <w:t>Common: minimal (less than 40%)</w:t>
      </w:r>
    </w:p>
    <w:p w:rsidR="00103A0F" w:rsidRDefault="00103A0F" w:rsidP="00103A0F">
      <w:r>
        <w:t>Bifurcation: minimal(less than 40%)</w:t>
      </w:r>
    </w:p>
    <w:p w:rsidR="00103A0F" w:rsidRDefault="00103A0F" w:rsidP="00103A0F">
      <w:r>
        <w:t>Internal: minimal (less than 40%)</w:t>
      </w:r>
    </w:p>
    <w:p w:rsidR="00103A0F" w:rsidRDefault="00103A0F" w:rsidP="00103A0F">
      <w:r>
        <w:t>External: minimal (less than 40%)</w:t>
      </w:r>
    </w:p>
    <w:p w:rsidR="00103A0F" w:rsidRDefault="00103A0F" w:rsidP="00103A0F">
      <w:r>
        <w:t xml:space="preserve">Vertebral: </w:t>
      </w:r>
      <w:proofErr w:type="spellStart"/>
      <w:r>
        <w:t>orthograde</w:t>
      </w:r>
      <w:proofErr w:type="spellEnd"/>
      <w:r>
        <w:t xml:space="preserve"> flow</w:t>
      </w:r>
    </w:p>
    <w:p w:rsidR="00103A0F" w:rsidRDefault="00103A0F" w:rsidP="00103A0F"/>
    <w:p w:rsidR="00103A0F" w:rsidRDefault="00103A0F" w:rsidP="00103A0F">
      <w:r>
        <w:t>Left:</w:t>
      </w:r>
    </w:p>
    <w:p w:rsidR="00103A0F" w:rsidRDefault="00103A0F" w:rsidP="00103A0F">
      <w:r>
        <w:t>Common: minimal(less than 40%)</w:t>
      </w:r>
    </w:p>
    <w:p w:rsidR="00103A0F" w:rsidRDefault="00103A0F" w:rsidP="00103A0F">
      <w:r>
        <w:t>Bifurcation: minimal(less than 40%)</w:t>
      </w:r>
    </w:p>
    <w:p w:rsidR="00103A0F" w:rsidRDefault="00103A0F" w:rsidP="00103A0F">
      <w:r>
        <w:lastRenderedPageBreak/>
        <w:t>Internal: minimal (less than 40%)</w:t>
      </w:r>
    </w:p>
    <w:p w:rsidR="00103A0F" w:rsidRDefault="00103A0F" w:rsidP="00103A0F">
      <w:r>
        <w:t>External: minimal (less than 40%)</w:t>
      </w:r>
    </w:p>
    <w:p w:rsidR="00103A0F" w:rsidRDefault="00103A0F" w:rsidP="00103A0F">
      <w:r>
        <w:t xml:space="preserve">Vertebral: </w:t>
      </w:r>
      <w:proofErr w:type="spellStart"/>
      <w:r>
        <w:t>orthograde</w:t>
      </w:r>
      <w:proofErr w:type="spellEnd"/>
      <w:r>
        <w:t xml:space="preserve"> flow</w:t>
      </w:r>
    </w:p>
    <w:p w:rsidR="00103A0F" w:rsidRDefault="00103A0F" w:rsidP="00103A0F"/>
    <w:p w:rsidR="00103A0F" w:rsidRDefault="00103A0F" w:rsidP="00103A0F">
      <w:r>
        <w:t>Conclusion:</w:t>
      </w:r>
    </w:p>
    <w:p w:rsidR="00316146" w:rsidRDefault="00103A0F" w:rsidP="00103A0F">
      <w:r>
        <w:t>No significant disease identified bilaterally.</w:t>
      </w:r>
    </w:p>
    <w:p w:rsidR="00103A0F" w:rsidRDefault="00103A0F" w:rsidP="00103A0F"/>
    <w:p w:rsidR="00DC360A" w:rsidRDefault="00103A0F" w:rsidP="00DC360A">
      <w:r>
        <w:t xml:space="preserve">24. </w:t>
      </w:r>
      <w:r w:rsidR="00DC360A">
        <w:t>Verbal consent obtained for examination.</w:t>
      </w:r>
    </w:p>
    <w:p w:rsidR="00DC360A" w:rsidRDefault="00DC360A" w:rsidP="00DC360A"/>
    <w:p w:rsidR="00DC360A" w:rsidRDefault="00DC360A" w:rsidP="00DC360A">
      <w:r>
        <w:t>Right:</w:t>
      </w:r>
    </w:p>
    <w:p w:rsidR="00DC360A" w:rsidRDefault="00DC360A" w:rsidP="00DC360A">
      <w:r>
        <w:t>Common: minimal (less than 40%)</w:t>
      </w:r>
    </w:p>
    <w:p w:rsidR="00DC360A" w:rsidRDefault="00DC360A" w:rsidP="00DC360A">
      <w:r>
        <w:t>Bifurcation: minimal(less than 40%)</w:t>
      </w:r>
    </w:p>
    <w:p w:rsidR="00DC360A" w:rsidRDefault="00DC360A" w:rsidP="00DC360A">
      <w:r>
        <w:t>Internal: minimal (less than 40%)</w:t>
      </w:r>
    </w:p>
    <w:p w:rsidR="00DC360A" w:rsidRDefault="00DC360A" w:rsidP="00DC360A">
      <w:r>
        <w:t>External: minimal (less than 40%)</w:t>
      </w:r>
    </w:p>
    <w:p w:rsidR="00DC360A" w:rsidRDefault="00DC360A" w:rsidP="00DC360A">
      <w:r>
        <w:t xml:space="preserve">Vertebral: </w:t>
      </w:r>
      <w:proofErr w:type="spellStart"/>
      <w:r>
        <w:t>orthograde</w:t>
      </w:r>
      <w:proofErr w:type="spellEnd"/>
      <w:r>
        <w:t xml:space="preserve"> flow</w:t>
      </w:r>
    </w:p>
    <w:p w:rsidR="00DC360A" w:rsidRDefault="00DC360A" w:rsidP="00DC360A"/>
    <w:p w:rsidR="00DC360A" w:rsidRDefault="00DC360A" w:rsidP="00DC360A">
      <w:r>
        <w:t>Left:</w:t>
      </w:r>
    </w:p>
    <w:p w:rsidR="00DC360A" w:rsidRDefault="00DC360A" w:rsidP="00DC360A">
      <w:r>
        <w:t>Common: minimal(less than 40%)</w:t>
      </w:r>
    </w:p>
    <w:p w:rsidR="00DC360A" w:rsidRDefault="00DC360A" w:rsidP="00DC360A">
      <w:r>
        <w:t>Bifurcation: minimal(less than 40%)</w:t>
      </w:r>
    </w:p>
    <w:p w:rsidR="00DC360A" w:rsidRDefault="00DC360A" w:rsidP="00DC360A">
      <w:r>
        <w:t>Internal: minimal (less than 40%)</w:t>
      </w:r>
    </w:p>
    <w:p w:rsidR="00DC360A" w:rsidRDefault="00DC360A" w:rsidP="00DC360A">
      <w:r>
        <w:t>External: minimal (less than 40%)</w:t>
      </w:r>
    </w:p>
    <w:p w:rsidR="00DC360A" w:rsidRDefault="00DC360A" w:rsidP="00DC360A">
      <w:r>
        <w:t xml:space="preserve">Vertebral: </w:t>
      </w:r>
      <w:proofErr w:type="spellStart"/>
      <w:r>
        <w:t>orthograde</w:t>
      </w:r>
      <w:proofErr w:type="spellEnd"/>
      <w:r>
        <w:t xml:space="preserve"> flow</w:t>
      </w:r>
    </w:p>
    <w:p w:rsidR="00DC360A" w:rsidRDefault="00DC360A" w:rsidP="00DC360A"/>
    <w:p w:rsidR="00DC360A" w:rsidRDefault="00DC360A" w:rsidP="00DC360A">
      <w:r>
        <w:t>Conclusion:</w:t>
      </w:r>
    </w:p>
    <w:p w:rsidR="00DC360A" w:rsidRDefault="00DC360A" w:rsidP="00DC360A">
      <w:r>
        <w:t>Right: No significant disease identified.</w:t>
      </w:r>
    </w:p>
    <w:p w:rsidR="00103A0F" w:rsidRDefault="00DC360A" w:rsidP="00DC360A">
      <w:r>
        <w:t>Left: Small area of mixed plaque in the CCA bifurcation.</w:t>
      </w:r>
    </w:p>
    <w:p w:rsidR="00DC360A" w:rsidRDefault="00DC360A" w:rsidP="00DC360A"/>
    <w:p w:rsidR="00DC360A" w:rsidRDefault="00DC360A" w:rsidP="00DC360A">
      <w:r>
        <w:lastRenderedPageBreak/>
        <w:t xml:space="preserve">25. </w:t>
      </w:r>
      <w:r>
        <w:t xml:space="preserve">Clinical </w:t>
      </w:r>
      <w:proofErr w:type="gramStart"/>
      <w:r>
        <w:t>History :</w:t>
      </w:r>
      <w:proofErr w:type="gramEnd"/>
      <w:r>
        <w:t xml:space="preserve"> </w:t>
      </w:r>
    </w:p>
    <w:p w:rsidR="00DC360A" w:rsidRDefault="00DC360A" w:rsidP="00DC360A">
      <w:proofErr w:type="gramStart"/>
      <w:r>
        <w:t>see</w:t>
      </w:r>
      <w:proofErr w:type="gramEnd"/>
      <w:r>
        <w:t xml:space="preserve"> request</w:t>
      </w:r>
    </w:p>
    <w:p w:rsidR="00DC360A" w:rsidRDefault="00DC360A" w:rsidP="00DC360A">
      <w:r>
        <w:t xml:space="preserve"> </w:t>
      </w:r>
    </w:p>
    <w:p w:rsidR="00DC360A" w:rsidRDefault="00DC360A" w:rsidP="00DC360A"/>
    <w:p w:rsidR="00DC360A" w:rsidRDefault="00DC360A" w:rsidP="00DC360A">
      <w:r>
        <w:t>Verbal consent obtained for examination.</w:t>
      </w:r>
    </w:p>
    <w:p w:rsidR="00DC360A" w:rsidRDefault="00DC360A" w:rsidP="00DC360A"/>
    <w:p w:rsidR="00DC360A" w:rsidRDefault="00DC360A" w:rsidP="00DC360A">
      <w:r>
        <w:t>Right:</w:t>
      </w:r>
    </w:p>
    <w:p w:rsidR="00DC360A" w:rsidRDefault="00DC360A" w:rsidP="00DC360A">
      <w:r>
        <w:t>Common: minimal (less than 40%)</w:t>
      </w:r>
    </w:p>
    <w:p w:rsidR="00DC360A" w:rsidRDefault="00DC360A" w:rsidP="00DC360A">
      <w:r>
        <w:t>Bifurcation: minimal(less than 40%)</w:t>
      </w:r>
    </w:p>
    <w:p w:rsidR="00DC360A" w:rsidRDefault="00DC360A" w:rsidP="00DC360A">
      <w:r>
        <w:t>Internal: minimal (less than 40%)</w:t>
      </w:r>
    </w:p>
    <w:p w:rsidR="00DC360A" w:rsidRDefault="00DC360A" w:rsidP="00DC360A">
      <w:r>
        <w:t>External: minimal (less than 40%)</w:t>
      </w:r>
    </w:p>
    <w:p w:rsidR="00DC360A" w:rsidRDefault="00DC360A" w:rsidP="00DC360A">
      <w:r>
        <w:t xml:space="preserve">Vertebral: </w:t>
      </w:r>
      <w:proofErr w:type="spellStart"/>
      <w:r>
        <w:t>orthograde</w:t>
      </w:r>
      <w:proofErr w:type="spellEnd"/>
      <w:r>
        <w:t xml:space="preserve"> flow</w:t>
      </w:r>
    </w:p>
    <w:p w:rsidR="00DC360A" w:rsidRDefault="00DC360A" w:rsidP="00DC360A"/>
    <w:p w:rsidR="00DC360A" w:rsidRDefault="00DC360A" w:rsidP="00DC360A">
      <w:r>
        <w:t>Left:</w:t>
      </w:r>
    </w:p>
    <w:p w:rsidR="00DC360A" w:rsidRDefault="00DC360A" w:rsidP="00DC360A">
      <w:r>
        <w:t>Common: minimal(less than 40%)</w:t>
      </w:r>
    </w:p>
    <w:p w:rsidR="00DC360A" w:rsidRDefault="00DC360A" w:rsidP="00DC360A">
      <w:r>
        <w:t>Bifurcation: minimal(less than 40%)</w:t>
      </w:r>
    </w:p>
    <w:p w:rsidR="00DC360A" w:rsidRDefault="00DC360A" w:rsidP="00DC360A">
      <w:r>
        <w:t>Internal: minimal (less than 40%)</w:t>
      </w:r>
    </w:p>
    <w:p w:rsidR="00DC360A" w:rsidRDefault="00DC360A" w:rsidP="00DC360A">
      <w:r>
        <w:t>External: minimal (less than 40%)</w:t>
      </w:r>
    </w:p>
    <w:p w:rsidR="00DC360A" w:rsidRDefault="00DC360A" w:rsidP="00DC360A">
      <w:r>
        <w:t xml:space="preserve">Vertebral: </w:t>
      </w:r>
      <w:proofErr w:type="spellStart"/>
      <w:r>
        <w:t>orthograde</w:t>
      </w:r>
      <w:proofErr w:type="spellEnd"/>
      <w:r>
        <w:t xml:space="preserve"> flow</w:t>
      </w:r>
    </w:p>
    <w:p w:rsidR="00DC360A" w:rsidRDefault="00DC360A" w:rsidP="00DC360A"/>
    <w:p w:rsidR="00DC360A" w:rsidRDefault="00DC360A" w:rsidP="00DC360A">
      <w:r>
        <w:t>Conclusion:</w:t>
      </w:r>
    </w:p>
    <w:p w:rsidR="00DC360A" w:rsidRDefault="00DC360A" w:rsidP="00DC360A">
      <w:r>
        <w:t>No significant disease identified bilaterally.</w:t>
      </w:r>
    </w:p>
    <w:p w:rsidR="00DC360A" w:rsidRDefault="00DC360A" w:rsidP="00DC360A">
      <w:bookmarkStart w:id="0" w:name="_GoBack"/>
      <w:bookmarkEnd w:id="0"/>
    </w:p>
    <w:p w:rsidR="00065176" w:rsidRDefault="00065176" w:rsidP="00065176"/>
    <w:p w:rsidR="00696958" w:rsidRDefault="00696958">
      <w:r>
        <w:t>Departmental protocol:</w:t>
      </w:r>
    </w:p>
    <w:p w:rsidR="00696958" w:rsidRPr="0072372C" w:rsidRDefault="00696958" w:rsidP="00696958">
      <w:pPr>
        <w:rPr>
          <w:rFonts w:ascii="Arial" w:hAnsi="Arial" w:cs="Arial"/>
        </w:rPr>
      </w:pPr>
    </w:p>
    <w:p w:rsidR="00696958" w:rsidRPr="00A57125" w:rsidRDefault="00696958" w:rsidP="00696958">
      <w:pPr>
        <w:rPr>
          <w:rFonts w:ascii="Arial" w:hAnsi="Arial" w:cs="Arial"/>
          <w:b/>
          <w:sz w:val="20"/>
          <w:szCs w:val="20"/>
        </w:rPr>
      </w:pPr>
      <w:r w:rsidRPr="00A57125">
        <w:rPr>
          <w:rFonts w:ascii="Arial" w:hAnsi="Arial" w:cs="Arial"/>
          <w:b/>
          <w:sz w:val="20"/>
          <w:szCs w:val="20"/>
        </w:rPr>
        <w:t>Reasons for performing the test</w:t>
      </w:r>
    </w:p>
    <w:p w:rsidR="00696958" w:rsidRPr="00A57125" w:rsidRDefault="00696958" w:rsidP="00696958">
      <w:pPr>
        <w:rPr>
          <w:rFonts w:ascii="Arial" w:hAnsi="Arial" w:cs="Arial"/>
          <w:sz w:val="20"/>
          <w:szCs w:val="20"/>
        </w:rPr>
      </w:pPr>
      <w:r w:rsidRPr="00A57125">
        <w:rPr>
          <w:rFonts w:ascii="Arial" w:hAnsi="Arial" w:cs="Arial"/>
          <w:sz w:val="20"/>
          <w:szCs w:val="20"/>
        </w:rPr>
        <w:lastRenderedPageBreak/>
        <w:t xml:space="preserve">Ultrasound can be used to evaluate the extracranial cerebral circulation in order to investigate patients who may be at risk of suffering or those who have suffered a TIA or </w:t>
      </w:r>
      <w:r>
        <w:rPr>
          <w:rFonts w:ascii="Arial" w:hAnsi="Arial" w:cs="Arial"/>
          <w:sz w:val="20"/>
          <w:szCs w:val="20"/>
        </w:rPr>
        <w:t xml:space="preserve">stroke. </w:t>
      </w:r>
    </w:p>
    <w:p w:rsidR="00696958" w:rsidRPr="00A57125" w:rsidRDefault="00696958" w:rsidP="00696958">
      <w:pPr>
        <w:rPr>
          <w:rFonts w:ascii="Arial" w:hAnsi="Arial" w:cs="Arial"/>
          <w:sz w:val="20"/>
          <w:szCs w:val="20"/>
        </w:rPr>
      </w:pPr>
      <w:r w:rsidRPr="00A57125">
        <w:rPr>
          <w:rFonts w:ascii="Arial" w:hAnsi="Arial" w:cs="Arial"/>
          <w:sz w:val="20"/>
          <w:szCs w:val="20"/>
        </w:rPr>
        <w:t>Many centres now use ultrasound examination to select patients directly for surgery without preoperative angiography, as angiography is known to carry its own risks of transient and neurological deficit.</w:t>
      </w:r>
    </w:p>
    <w:p w:rsidR="00696958" w:rsidRPr="00A57125" w:rsidRDefault="00696958" w:rsidP="00696958">
      <w:pPr>
        <w:rPr>
          <w:rFonts w:ascii="Arial" w:hAnsi="Arial" w:cs="Arial"/>
          <w:b/>
          <w:sz w:val="20"/>
          <w:szCs w:val="20"/>
        </w:rPr>
      </w:pPr>
      <w:r w:rsidRPr="00A57125">
        <w:rPr>
          <w:rFonts w:ascii="Arial" w:hAnsi="Arial" w:cs="Arial"/>
          <w:b/>
          <w:sz w:val="20"/>
          <w:szCs w:val="20"/>
        </w:rPr>
        <w:t>Common Indications</w:t>
      </w:r>
    </w:p>
    <w:p w:rsidR="00696958" w:rsidRPr="00A57125" w:rsidRDefault="00696958" w:rsidP="00696958">
      <w:pPr>
        <w:rPr>
          <w:rFonts w:ascii="Arial" w:hAnsi="Arial" w:cs="Arial"/>
          <w:sz w:val="20"/>
          <w:szCs w:val="20"/>
        </w:rPr>
      </w:pPr>
      <w:r w:rsidRPr="00A57125">
        <w:rPr>
          <w:rFonts w:ascii="Arial" w:hAnsi="Arial" w:cs="Arial"/>
          <w:sz w:val="20"/>
          <w:szCs w:val="20"/>
        </w:rPr>
        <w:t>Transient ischemic attacks (TIA)</w:t>
      </w:r>
    </w:p>
    <w:p w:rsidR="00696958" w:rsidRPr="00A57125" w:rsidRDefault="00696958" w:rsidP="00696958">
      <w:pPr>
        <w:rPr>
          <w:rFonts w:ascii="Arial" w:hAnsi="Arial" w:cs="Arial"/>
          <w:sz w:val="20"/>
          <w:szCs w:val="20"/>
        </w:rPr>
      </w:pPr>
      <w:proofErr w:type="spellStart"/>
      <w:r w:rsidRPr="00A57125">
        <w:rPr>
          <w:rFonts w:ascii="Arial" w:hAnsi="Arial" w:cs="Arial"/>
          <w:sz w:val="20"/>
          <w:szCs w:val="20"/>
        </w:rPr>
        <w:t>Amaurosis</w:t>
      </w:r>
      <w:proofErr w:type="spellEnd"/>
      <w:r w:rsidRPr="00A57125">
        <w:rPr>
          <w:rFonts w:ascii="Arial" w:hAnsi="Arial" w:cs="Arial"/>
          <w:sz w:val="20"/>
          <w:szCs w:val="20"/>
        </w:rPr>
        <w:t xml:space="preserve"> </w:t>
      </w:r>
      <w:proofErr w:type="spellStart"/>
      <w:r w:rsidRPr="00A57125">
        <w:rPr>
          <w:rFonts w:ascii="Arial" w:hAnsi="Arial" w:cs="Arial"/>
          <w:sz w:val="20"/>
          <w:szCs w:val="20"/>
        </w:rPr>
        <w:t>fugax</w:t>
      </w:r>
      <w:proofErr w:type="spellEnd"/>
    </w:p>
    <w:p w:rsidR="00696958" w:rsidRPr="00A57125" w:rsidRDefault="00696958" w:rsidP="00696958">
      <w:pPr>
        <w:rPr>
          <w:rFonts w:ascii="Arial" w:hAnsi="Arial" w:cs="Arial"/>
          <w:sz w:val="20"/>
          <w:szCs w:val="20"/>
        </w:rPr>
      </w:pPr>
      <w:r w:rsidRPr="00A57125">
        <w:rPr>
          <w:rFonts w:ascii="Arial" w:hAnsi="Arial" w:cs="Arial"/>
          <w:sz w:val="20"/>
          <w:szCs w:val="20"/>
        </w:rPr>
        <w:t>Carotid bruit</w:t>
      </w:r>
    </w:p>
    <w:p w:rsidR="00696958" w:rsidRPr="00A57125" w:rsidRDefault="00696958" w:rsidP="00696958">
      <w:pPr>
        <w:rPr>
          <w:rFonts w:ascii="Arial" w:hAnsi="Arial" w:cs="Arial"/>
          <w:sz w:val="20"/>
          <w:szCs w:val="20"/>
        </w:rPr>
      </w:pPr>
      <w:r w:rsidRPr="00A57125">
        <w:rPr>
          <w:rFonts w:ascii="Arial" w:hAnsi="Arial" w:cs="Arial"/>
          <w:sz w:val="20"/>
          <w:szCs w:val="20"/>
        </w:rPr>
        <w:t>Cerebrovascular Accident (CVA)</w:t>
      </w:r>
    </w:p>
    <w:p w:rsidR="00696958" w:rsidRPr="00A57125" w:rsidRDefault="00696958" w:rsidP="00696958">
      <w:pPr>
        <w:rPr>
          <w:rFonts w:ascii="Arial" w:hAnsi="Arial" w:cs="Arial"/>
          <w:sz w:val="20"/>
          <w:szCs w:val="20"/>
        </w:rPr>
      </w:pPr>
      <w:r w:rsidRPr="00A57125">
        <w:rPr>
          <w:rFonts w:ascii="Arial" w:hAnsi="Arial" w:cs="Arial"/>
          <w:sz w:val="20"/>
          <w:szCs w:val="20"/>
        </w:rPr>
        <w:t>Follow-up of known carotid stenosis</w:t>
      </w:r>
    </w:p>
    <w:p w:rsidR="00696958" w:rsidRPr="00A57125" w:rsidRDefault="00696958" w:rsidP="00696958">
      <w:pPr>
        <w:rPr>
          <w:rFonts w:ascii="Arial" w:hAnsi="Arial" w:cs="Arial"/>
          <w:sz w:val="20"/>
          <w:szCs w:val="20"/>
        </w:rPr>
      </w:pPr>
      <w:r w:rsidRPr="00A57125">
        <w:rPr>
          <w:rFonts w:ascii="Arial" w:hAnsi="Arial" w:cs="Arial"/>
          <w:sz w:val="20"/>
          <w:szCs w:val="20"/>
        </w:rPr>
        <w:t xml:space="preserve">Trauma in the distribution of the carotid artery e.g. suspected dissection, arteriovenous fistula or </w:t>
      </w:r>
      <w:proofErr w:type="spellStart"/>
      <w:r w:rsidRPr="00A57125">
        <w:rPr>
          <w:rFonts w:ascii="Arial" w:hAnsi="Arial" w:cs="Arial"/>
          <w:sz w:val="20"/>
          <w:szCs w:val="20"/>
        </w:rPr>
        <w:t>pseudoaneurysm</w:t>
      </w:r>
      <w:proofErr w:type="spellEnd"/>
    </w:p>
    <w:p w:rsidR="00696958" w:rsidRPr="00A57125" w:rsidRDefault="00696958" w:rsidP="00696958">
      <w:pPr>
        <w:rPr>
          <w:rFonts w:ascii="Arial" w:hAnsi="Arial" w:cs="Arial"/>
          <w:sz w:val="20"/>
          <w:szCs w:val="20"/>
        </w:rPr>
      </w:pPr>
      <w:r w:rsidRPr="00A57125">
        <w:rPr>
          <w:rFonts w:ascii="Arial" w:hAnsi="Arial" w:cs="Arial"/>
          <w:sz w:val="20"/>
          <w:szCs w:val="20"/>
        </w:rPr>
        <w:t xml:space="preserve">Pre-operative assessment for high risk </w:t>
      </w:r>
      <w:proofErr w:type="gramStart"/>
      <w:r w:rsidRPr="00A57125">
        <w:rPr>
          <w:rFonts w:ascii="Arial" w:hAnsi="Arial" w:cs="Arial"/>
          <w:sz w:val="20"/>
          <w:szCs w:val="20"/>
        </w:rPr>
        <w:t>patients</w:t>
      </w:r>
      <w:proofErr w:type="gramEnd"/>
      <w:r w:rsidRPr="00A57125">
        <w:rPr>
          <w:rFonts w:ascii="Arial" w:hAnsi="Arial" w:cs="Arial"/>
          <w:sz w:val="20"/>
          <w:szCs w:val="20"/>
        </w:rPr>
        <w:t xml:space="preserve"> e.g. coronary artery bypass surgery (CABG)</w:t>
      </w:r>
    </w:p>
    <w:p w:rsidR="00696958" w:rsidRPr="00A57125" w:rsidRDefault="00696958" w:rsidP="00696958">
      <w:pPr>
        <w:rPr>
          <w:rFonts w:ascii="Arial" w:hAnsi="Arial" w:cs="Arial"/>
          <w:sz w:val="20"/>
          <w:szCs w:val="20"/>
        </w:rPr>
      </w:pPr>
      <w:r w:rsidRPr="00A57125">
        <w:rPr>
          <w:rFonts w:ascii="Arial" w:hAnsi="Arial" w:cs="Arial"/>
          <w:sz w:val="20"/>
          <w:szCs w:val="20"/>
        </w:rPr>
        <w:t>Pulsatile neck masses</w:t>
      </w:r>
    </w:p>
    <w:p w:rsidR="00696958" w:rsidRPr="00A57125" w:rsidRDefault="00696958" w:rsidP="00696958">
      <w:pPr>
        <w:rPr>
          <w:rFonts w:ascii="Arial" w:hAnsi="Arial" w:cs="Arial"/>
          <w:sz w:val="20"/>
          <w:szCs w:val="20"/>
        </w:rPr>
      </w:pPr>
      <w:r w:rsidRPr="00A57125">
        <w:rPr>
          <w:rFonts w:ascii="Arial" w:hAnsi="Arial" w:cs="Arial"/>
          <w:sz w:val="20"/>
          <w:szCs w:val="20"/>
        </w:rPr>
        <w:t>Evaluation of suspected subclavian steal syndrome</w:t>
      </w:r>
    </w:p>
    <w:p w:rsidR="00696958" w:rsidRPr="00A57125" w:rsidRDefault="00696958" w:rsidP="00696958">
      <w:pPr>
        <w:rPr>
          <w:rFonts w:ascii="Arial" w:hAnsi="Arial" w:cs="Arial"/>
          <w:b/>
          <w:sz w:val="20"/>
          <w:szCs w:val="20"/>
        </w:rPr>
      </w:pPr>
      <w:r w:rsidRPr="00A57125">
        <w:rPr>
          <w:rFonts w:ascii="Arial" w:hAnsi="Arial" w:cs="Arial"/>
          <w:b/>
          <w:sz w:val="20"/>
          <w:szCs w:val="20"/>
        </w:rPr>
        <w:t>Contraindications and Limitations</w:t>
      </w:r>
    </w:p>
    <w:p w:rsidR="00696958" w:rsidRPr="00A57125" w:rsidRDefault="00696958" w:rsidP="00696958">
      <w:pPr>
        <w:rPr>
          <w:rFonts w:ascii="Arial" w:hAnsi="Arial" w:cs="Arial"/>
          <w:sz w:val="20"/>
          <w:szCs w:val="20"/>
        </w:rPr>
      </w:pPr>
      <w:r w:rsidRPr="00A57125">
        <w:rPr>
          <w:rFonts w:ascii="Arial" w:hAnsi="Arial" w:cs="Arial"/>
          <w:sz w:val="20"/>
          <w:szCs w:val="20"/>
        </w:rPr>
        <w:t>Patients with short, thick muscular necks</w:t>
      </w:r>
    </w:p>
    <w:p w:rsidR="00696958" w:rsidRPr="00A57125" w:rsidRDefault="00696958" w:rsidP="00696958">
      <w:pPr>
        <w:rPr>
          <w:rFonts w:ascii="Arial" w:hAnsi="Arial" w:cs="Arial"/>
          <w:sz w:val="20"/>
          <w:szCs w:val="20"/>
        </w:rPr>
      </w:pPr>
      <w:r w:rsidRPr="00A57125">
        <w:rPr>
          <w:rFonts w:ascii="Arial" w:hAnsi="Arial" w:cs="Arial"/>
          <w:sz w:val="20"/>
          <w:szCs w:val="20"/>
        </w:rPr>
        <w:t xml:space="preserve">Patients who have had recent surgery, ultrasound visualisation may be limited due to oedema, haematoma, surgical staples, dressings </w:t>
      </w:r>
      <w:proofErr w:type="spellStart"/>
      <w:r w:rsidRPr="00A57125">
        <w:rPr>
          <w:rFonts w:ascii="Arial" w:hAnsi="Arial" w:cs="Arial"/>
          <w:sz w:val="20"/>
          <w:szCs w:val="20"/>
        </w:rPr>
        <w:t>etc</w:t>
      </w:r>
      <w:proofErr w:type="spellEnd"/>
    </w:p>
    <w:p w:rsidR="00696958" w:rsidRPr="00A57125" w:rsidRDefault="00696958" w:rsidP="00696958">
      <w:pPr>
        <w:rPr>
          <w:rFonts w:ascii="Arial" w:hAnsi="Arial" w:cs="Arial"/>
          <w:sz w:val="20"/>
          <w:szCs w:val="20"/>
        </w:rPr>
      </w:pPr>
      <w:r w:rsidRPr="00A57125">
        <w:rPr>
          <w:rFonts w:ascii="Arial" w:hAnsi="Arial" w:cs="Arial"/>
          <w:sz w:val="20"/>
          <w:szCs w:val="20"/>
        </w:rPr>
        <w:t>Calcified plaque may cause acoustic shadowing limiting Doppler and B-mode image assessment.</w:t>
      </w:r>
    </w:p>
    <w:p w:rsidR="00696958" w:rsidRPr="00A57125" w:rsidRDefault="00696958" w:rsidP="00696958">
      <w:pPr>
        <w:rPr>
          <w:rFonts w:ascii="Arial" w:hAnsi="Arial" w:cs="Arial"/>
          <w:sz w:val="20"/>
          <w:szCs w:val="20"/>
        </w:rPr>
      </w:pPr>
      <w:r w:rsidRPr="00A57125">
        <w:rPr>
          <w:rFonts w:ascii="Arial" w:hAnsi="Arial" w:cs="Arial"/>
          <w:sz w:val="20"/>
          <w:szCs w:val="20"/>
        </w:rPr>
        <w:t>Patients who are unable to lie flat due to pre-existing co-morbidities e.g. chronic obstructive pulmonary disease (COPD) and arthritis – although these patients may be able to tolerate being examined seated in a chair or with the head of the bed raised</w:t>
      </w:r>
    </w:p>
    <w:p w:rsidR="00696958" w:rsidRPr="00A57125" w:rsidRDefault="00696958" w:rsidP="00696958">
      <w:pPr>
        <w:rPr>
          <w:rFonts w:ascii="Arial" w:hAnsi="Arial" w:cs="Arial"/>
          <w:sz w:val="20"/>
          <w:szCs w:val="20"/>
        </w:rPr>
      </w:pPr>
      <w:r w:rsidRPr="00A57125">
        <w:rPr>
          <w:rFonts w:ascii="Arial" w:hAnsi="Arial" w:cs="Arial"/>
          <w:sz w:val="20"/>
          <w:szCs w:val="20"/>
        </w:rPr>
        <w:t>Patients who are unable to cooperate due to reduced cognitive functions e.g. Alzheimer’s or dementia and through involuntary movements</w:t>
      </w:r>
    </w:p>
    <w:p w:rsidR="00696958" w:rsidRPr="00A57125" w:rsidRDefault="00696958" w:rsidP="00696958">
      <w:pPr>
        <w:rPr>
          <w:rFonts w:ascii="Arial" w:hAnsi="Arial" w:cs="Arial"/>
          <w:sz w:val="20"/>
          <w:szCs w:val="20"/>
        </w:rPr>
      </w:pPr>
      <w:proofErr w:type="gramStart"/>
      <w:r w:rsidRPr="00A57125">
        <w:rPr>
          <w:rFonts w:ascii="Arial" w:hAnsi="Arial" w:cs="Arial"/>
          <w:sz w:val="20"/>
          <w:szCs w:val="20"/>
        </w:rPr>
        <w:t>Examinations undertaken portably at the patient’s bedside maybe limited due to equipment and room dimensions.</w:t>
      </w:r>
      <w:proofErr w:type="gramEnd"/>
      <w:r w:rsidRPr="00A57125">
        <w:rPr>
          <w:rFonts w:ascii="Arial" w:hAnsi="Arial" w:cs="Arial"/>
          <w:b/>
          <w:sz w:val="20"/>
          <w:szCs w:val="20"/>
        </w:rPr>
        <w:cr/>
      </w:r>
    </w:p>
    <w:p w:rsidR="00696958" w:rsidRPr="00A57125" w:rsidRDefault="00696958" w:rsidP="00696958">
      <w:pPr>
        <w:rPr>
          <w:rFonts w:ascii="Arial" w:hAnsi="Arial" w:cs="Arial"/>
          <w:b/>
          <w:sz w:val="20"/>
          <w:szCs w:val="20"/>
        </w:rPr>
      </w:pPr>
      <w:r>
        <w:rPr>
          <w:rFonts w:ascii="Arial" w:hAnsi="Arial" w:cs="Arial"/>
          <w:b/>
          <w:sz w:val="20"/>
          <w:szCs w:val="20"/>
        </w:rPr>
        <w:t>Equipment used</w:t>
      </w:r>
      <w:r w:rsidRPr="00A57125">
        <w:rPr>
          <w:rFonts w:ascii="Arial" w:hAnsi="Arial" w:cs="Arial"/>
          <w:b/>
          <w:sz w:val="20"/>
          <w:szCs w:val="20"/>
        </w:rPr>
        <w:tab/>
      </w:r>
    </w:p>
    <w:p w:rsidR="00696958" w:rsidRPr="00A57125" w:rsidRDefault="00696958" w:rsidP="00696958">
      <w:pPr>
        <w:pStyle w:val="ListParagraph"/>
        <w:numPr>
          <w:ilvl w:val="0"/>
          <w:numId w:val="2"/>
        </w:numPr>
        <w:rPr>
          <w:rFonts w:ascii="Arial" w:hAnsi="Arial" w:cs="Arial"/>
          <w:sz w:val="20"/>
          <w:szCs w:val="20"/>
        </w:rPr>
      </w:pPr>
      <w:r w:rsidRPr="00A57125">
        <w:rPr>
          <w:rFonts w:ascii="Arial" w:hAnsi="Arial" w:cs="Arial"/>
          <w:sz w:val="20"/>
          <w:szCs w:val="20"/>
        </w:rPr>
        <w:t>Colour Duplex scanner</w:t>
      </w:r>
    </w:p>
    <w:p w:rsidR="00696958" w:rsidRPr="00A57125" w:rsidRDefault="00696958" w:rsidP="00696958">
      <w:pPr>
        <w:pStyle w:val="ListParagraph"/>
        <w:numPr>
          <w:ilvl w:val="0"/>
          <w:numId w:val="2"/>
        </w:numPr>
        <w:rPr>
          <w:rFonts w:ascii="Arial" w:hAnsi="Arial" w:cs="Arial"/>
          <w:sz w:val="20"/>
          <w:szCs w:val="20"/>
        </w:rPr>
      </w:pPr>
      <w:r w:rsidRPr="00A57125">
        <w:rPr>
          <w:rFonts w:ascii="Arial" w:hAnsi="Arial" w:cs="Arial"/>
          <w:sz w:val="20"/>
          <w:szCs w:val="20"/>
        </w:rPr>
        <w:t xml:space="preserve">Continuous wave Doppler </w:t>
      </w:r>
    </w:p>
    <w:p w:rsidR="00696958" w:rsidRPr="00A57125" w:rsidRDefault="00696958" w:rsidP="00696958">
      <w:pPr>
        <w:pStyle w:val="ListParagraph"/>
        <w:numPr>
          <w:ilvl w:val="0"/>
          <w:numId w:val="2"/>
        </w:numPr>
        <w:rPr>
          <w:rFonts w:ascii="Arial" w:hAnsi="Arial" w:cs="Arial"/>
          <w:sz w:val="20"/>
          <w:szCs w:val="20"/>
        </w:rPr>
      </w:pPr>
      <w:r w:rsidRPr="00A57125">
        <w:rPr>
          <w:rFonts w:ascii="Arial" w:hAnsi="Arial" w:cs="Arial"/>
          <w:sz w:val="20"/>
          <w:szCs w:val="20"/>
        </w:rPr>
        <w:t>Blood pressure cuff</w:t>
      </w:r>
    </w:p>
    <w:p w:rsidR="00696958" w:rsidRPr="00A57125" w:rsidRDefault="00696958" w:rsidP="00696958">
      <w:pPr>
        <w:pStyle w:val="ListParagraph"/>
        <w:numPr>
          <w:ilvl w:val="0"/>
          <w:numId w:val="2"/>
        </w:numPr>
        <w:rPr>
          <w:rFonts w:ascii="Arial" w:hAnsi="Arial" w:cs="Arial"/>
          <w:sz w:val="20"/>
          <w:szCs w:val="20"/>
        </w:rPr>
      </w:pPr>
      <w:r w:rsidRPr="00A57125">
        <w:rPr>
          <w:rFonts w:ascii="Arial" w:hAnsi="Arial" w:cs="Arial"/>
          <w:sz w:val="20"/>
          <w:szCs w:val="20"/>
        </w:rPr>
        <w:t>Sphygmomanometer</w:t>
      </w:r>
    </w:p>
    <w:p w:rsidR="00696958" w:rsidRPr="00A57125" w:rsidRDefault="00696958" w:rsidP="00696958">
      <w:pPr>
        <w:pStyle w:val="ListParagraph"/>
        <w:rPr>
          <w:rFonts w:ascii="Arial" w:hAnsi="Arial" w:cs="Arial"/>
          <w:sz w:val="20"/>
          <w:szCs w:val="20"/>
        </w:rPr>
      </w:pPr>
      <w:r w:rsidRPr="00A57125">
        <w:rPr>
          <w:rFonts w:ascii="Arial" w:hAnsi="Arial" w:cs="Arial"/>
          <w:sz w:val="20"/>
          <w:szCs w:val="20"/>
        </w:rPr>
        <w:t>Service and quality control test are carried out by supplier</w:t>
      </w:r>
      <w:r>
        <w:rPr>
          <w:rFonts w:ascii="Arial" w:hAnsi="Arial" w:cs="Arial"/>
          <w:sz w:val="20"/>
          <w:szCs w:val="20"/>
        </w:rPr>
        <w:t>/Christie medical physics</w:t>
      </w:r>
    </w:p>
    <w:p w:rsidR="00696958" w:rsidRPr="00A57125" w:rsidRDefault="00696958" w:rsidP="00696958">
      <w:pPr>
        <w:pStyle w:val="ListParagraph"/>
        <w:rPr>
          <w:rFonts w:ascii="Arial" w:hAnsi="Arial" w:cs="Arial"/>
          <w:b/>
          <w:sz w:val="20"/>
          <w:szCs w:val="20"/>
        </w:rPr>
      </w:pPr>
    </w:p>
    <w:p w:rsidR="00696958" w:rsidRPr="00A57125" w:rsidRDefault="00696958" w:rsidP="00696958">
      <w:pPr>
        <w:pStyle w:val="ListParagraph"/>
        <w:rPr>
          <w:rFonts w:ascii="Arial" w:hAnsi="Arial" w:cs="Arial"/>
          <w:b/>
          <w:sz w:val="20"/>
          <w:szCs w:val="20"/>
        </w:rPr>
      </w:pPr>
      <w:r w:rsidRPr="00A57125">
        <w:rPr>
          <w:rFonts w:ascii="Arial" w:hAnsi="Arial" w:cs="Arial"/>
          <w:b/>
          <w:sz w:val="20"/>
          <w:szCs w:val="20"/>
        </w:rPr>
        <w:t>Cons</w:t>
      </w:r>
      <w:r>
        <w:rPr>
          <w:rFonts w:ascii="Arial" w:hAnsi="Arial" w:cs="Arial"/>
          <w:b/>
          <w:sz w:val="20"/>
          <w:szCs w:val="20"/>
        </w:rPr>
        <w:t>umables required</w:t>
      </w:r>
    </w:p>
    <w:p w:rsidR="00696958" w:rsidRPr="00A57125" w:rsidRDefault="00696958" w:rsidP="00696958">
      <w:pPr>
        <w:pStyle w:val="ListParagraph"/>
        <w:numPr>
          <w:ilvl w:val="0"/>
          <w:numId w:val="1"/>
        </w:numPr>
        <w:rPr>
          <w:rFonts w:ascii="Arial" w:hAnsi="Arial" w:cs="Arial"/>
          <w:sz w:val="20"/>
          <w:szCs w:val="20"/>
        </w:rPr>
      </w:pPr>
      <w:r w:rsidRPr="00A57125">
        <w:rPr>
          <w:rFonts w:ascii="Arial" w:hAnsi="Arial" w:cs="Arial"/>
          <w:sz w:val="20"/>
          <w:szCs w:val="20"/>
        </w:rPr>
        <w:lastRenderedPageBreak/>
        <w:t xml:space="preserve">Ultrasound gel </w:t>
      </w:r>
    </w:p>
    <w:p w:rsidR="00696958" w:rsidRPr="00A57125" w:rsidRDefault="00696958" w:rsidP="00696958">
      <w:pPr>
        <w:pStyle w:val="ListParagraph"/>
        <w:numPr>
          <w:ilvl w:val="0"/>
          <w:numId w:val="1"/>
        </w:numPr>
        <w:rPr>
          <w:rFonts w:ascii="Arial" w:hAnsi="Arial" w:cs="Arial"/>
          <w:sz w:val="20"/>
          <w:szCs w:val="20"/>
        </w:rPr>
      </w:pPr>
      <w:r w:rsidRPr="00A57125">
        <w:rPr>
          <w:rFonts w:ascii="Arial" w:hAnsi="Arial" w:cs="Arial"/>
          <w:sz w:val="20"/>
          <w:szCs w:val="20"/>
        </w:rPr>
        <w:t>Tissues</w:t>
      </w:r>
    </w:p>
    <w:p w:rsidR="00696958" w:rsidRPr="00A57125" w:rsidRDefault="00696958" w:rsidP="00696958">
      <w:pPr>
        <w:pStyle w:val="ListParagraph"/>
        <w:numPr>
          <w:ilvl w:val="0"/>
          <w:numId w:val="1"/>
        </w:numPr>
        <w:rPr>
          <w:rFonts w:ascii="Arial" w:hAnsi="Arial" w:cs="Arial"/>
          <w:sz w:val="20"/>
          <w:szCs w:val="20"/>
        </w:rPr>
      </w:pPr>
      <w:r w:rsidRPr="00A57125">
        <w:rPr>
          <w:rFonts w:ascii="Arial" w:hAnsi="Arial" w:cs="Arial"/>
          <w:sz w:val="20"/>
          <w:szCs w:val="20"/>
        </w:rPr>
        <w:t>Paper roll for the couch</w:t>
      </w:r>
    </w:p>
    <w:p w:rsidR="00696958" w:rsidRPr="00A57125" w:rsidRDefault="00696958" w:rsidP="00696958">
      <w:pPr>
        <w:rPr>
          <w:rFonts w:ascii="Arial" w:hAnsi="Arial" w:cs="Arial"/>
          <w:b/>
          <w:sz w:val="20"/>
          <w:szCs w:val="20"/>
        </w:rPr>
      </w:pPr>
    </w:p>
    <w:p w:rsidR="00696958" w:rsidRPr="00A57125" w:rsidRDefault="00696958" w:rsidP="00696958">
      <w:pPr>
        <w:rPr>
          <w:rFonts w:ascii="Arial" w:hAnsi="Arial" w:cs="Arial"/>
          <w:b/>
          <w:sz w:val="20"/>
          <w:szCs w:val="20"/>
        </w:rPr>
      </w:pPr>
      <w:r>
        <w:rPr>
          <w:rFonts w:ascii="Arial" w:hAnsi="Arial" w:cs="Arial"/>
          <w:b/>
          <w:sz w:val="20"/>
          <w:szCs w:val="20"/>
        </w:rPr>
        <w:t>Patient preparation</w:t>
      </w:r>
    </w:p>
    <w:p w:rsidR="00696958" w:rsidRDefault="00696958" w:rsidP="00696958">
      <w:pPr>
        <w:rPr>
          <w:rFonts w:ascii="Arial" w:hAnsi="Arial" w:cs="Arial"/>
          <w:sz w:val="20"/>
          <w:szCs w:val="20"/>
        </w:rPr>
      </w:pPr>
      <w:r w:rsidRPr="00A57125">
        <w:rPr>
          <w:rFonts w:ascii="Arial" w:hAnsi="Arial" w:cs="Arial"/>
          <w:sz w:val="20"/>
          <w:szCs w:val="20"/>
        </w:rPr>
        <w:t>Identify yourself and ensure the patients are at ease by explaining the test to be carried out is a safe and painless procedure. Ensure patient can understand and they consent to the procedure, offering an interpreter if one has not already been arranged. Obtain relevant clinical history to ensure correct test has been ordered, adapting the test performed to the patients symptoms and clinical findings (discuss with senior member of staff).</w:t>
      </w:r>
    </w:p>
    <w:p w:rsidR="00696958" w:rsidRPr="007D155A" w:rsidRDefault="00696958" w:rsidP="00696958">
      <w:pPr>
        <w:rPr>
          <w:rFonts w:ascii="Arial" w:hAnsi="Arial" w:cs="Arial"/>
          <w:sz w:val="20"/>
          <w:szCs w:val="20"/>
        </w:rPr>
      </w:pPr>
      <w:r w:rsidRPr="007D155A">
        <w:rPr>
          <w:rFonts w:ascii="Arial" w:hAnsi="Arial" w:cs="Arial"/>
          <w:sz w:val="20"/>
          <w:szCs w:val="20"/>
        </w:rPr>
        <w:t>Ensure that the patient is correctly identified using 3 forms of ID – these are usually name, date of birth and first line of address (this can also include wrist band ID)</w:t>
      </w:r>
    </w:p>
    <w:p w:rsidR="00696958" w:rsidRPr="007D155A" w:rsidRDefault="00696958" w:rsidP="00696958">
      <w:pPr>
        <w:rPr>
          <w:rFonts w:ascii="Arial" w:hAnsi="Arial" w:cs="Arial"/>
          <w:b/>
          <w:sz w:val="20"/>
          <w:szCs w:val="20"/>
        </w:rPr>
      </w:pPr>
    </w:p>
    <w:p w:rsidR="00696958" w:rsidRPr="00A57125" w:rsidRDefault="00696958" w:rsidP="00696958">
      <w:pPr>
        <w:rPr>
          <w:rFonts w:ascii="Arial" w:hAnsi="Arial" w:cs="Arial"/>
          <w:b/>
          <w:sz w:val="20"/>
          <w:szCs w:val="20"/>
        </w:rPr>
      </w:pPr>
      <w:r w:rsidRPr="00A57125">
        <w:rPr>
          <w:rFonts w:ascii="Arial" w:hAnsi="Arial" w:cs="Arial"/>
          <w:b/>
          <w:sz w:val="20"/>
          <w:szCs w:val="20"/>
        </w:rPr>
        <w:t>Procedure</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A 7-4 MHz linear array transducer is used with optimal settings for a carotid duplex scan.</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The patient should be examined in a supine position with the head tilted and rotated away from the side being examined, in order to </w:t>
      </w:r>
      <w:proofErr w:type="spellStart"/>
      <w:r w:rsidRPr="00A57125">
        <w:rPr>
          <w:rFonts w:ascii="Arial" w:hAnsi="Arial" w:cs="Arial"/>
          <w:sz w:val="20"/>
          <w:szCs w:val="20"/>
          <w:lang w:val="en-US"/>
        </w:rPr>
        <w:t>maximise</w:t>
      </w:r>
      <w:proofErr w:type="spellEnd"/>
      <w:r w:rsidRPr="00A57125">
        <w:rPr>
          <w:rFonts w:ascii="Arial" w:hAnsi="Arial" w:cs="Arial"/>
          <w:sz w:val="20"/>
          <w:szCs w:val="20"/>
          <w:lang w:val="en-US"/>
        </w:rPr>
        <w:t xml:space="preserve"> exposure of the patient’s neck.</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Survey the proximal common carotid artery (CCA) in B-mode followed by </w:t>
      </w:r>
      <w:proofErr w:type="spellStart"/>
      <w:r w:rsidRPr="00A57125">
        <w:rPr>
          <w:rFonts w:ascii="Arial" w:hAnsi="Arial" w:cs="Arial"/>
          <w:sz w:val="20"/>
          <w:szCs w:val="20"/>
          <w:lang w:val="en-US"/>
        </w:rPr>
        <w:t>colour</w:t>
      </w:r>
      <w:proofErr w:type="spellEnd"/>
      <w:r w:rsidRPr="00A57125">
        <w:rPr>
          <w:rFonts w:ascii="Arial" w:hAnsi="Arial" w:cs="Arial"/>
          <w:sz w:val="20"/>
          <w:szCs w:val="20"/>
          <w:lang w:val="en-US"/>
        </w:rPr>
        <w:t xml:space="preserve">-flow in a longitudinal plane, scanning distally to the bifurcation where the internal and external carotid arteries (ICA &amp; ECA) can usually be located (with the internal situated </w:t>
      </w:r>
      <w:proofErr w:type="spellStart"/>
      <w:r w:rsidRPr="00A57125">
        <w:rPr>
          <w:rFonts w:ascii="Arial" w:hAnsi="Arial" w:cs="Arial"/>
          <w:sz w:val="20"/>
          <w:szCs w:val="20"/>
          <w:lang w:val="en-US"/>
        </w:rPr>
        <w:t>posterolaterally</w:t>
      </w:r>
      <w:proofErr w:type="spellEnd"/>
      <w:r w:rsidRPr="00A57125">
        <w:rPr>
          <w:rFonts w:ascii="Arial" w:hAnsi="Arial" w:cs="Arial"/>
          <w:sz w:val="20"/>
          <w:szCs w:val="20"/>
          <w:lang w:val="en-US"/>
        </w:rPr>
        <w:t xml:space="preserve">, and external </w:t>
      </w:r>
      <w:proofErr w:type="spellStart"/>
      <w:r w:rsidRPr="00A57125">
        <w:rPr>
          <w:rFonts w:ascii="Arial" w:hAnsi="Arial" w:cs="Arial"/>
          <w:sz w:val="20"/>
          <w:szCs w:val="20"/>
          <w:lang w:val="en-US"/>
        </w:rPr>
        <w:t>anteromedially</w:t>
      </w:r>
      <w:proofErr w:type="spellEnd"/>
      <w:r w:rsidRPr="00A57125">
        <w:rPr>
          <w:rFonts w:ascii="Arial" w:hAnsi="Arial" w:cs="Arial"/>
          <w:sz w:val="20"/>
          <w:szCs w:val="20"/>
          <w:lang w:val="en-US"/>
        </w:rPr>
        <w:t xml:space="preserve"> - although this is NOT ALWAYS the case).</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Using the Doppler, create an angle that is suitably parallel to the flow direction and is at an angle of 60° or less (3).  Always ensure that the transmitting frequency, angle, sample volume size, PRF, </w:t>
      </w:r>
      <w:proofErr w:type="spellStart"/>
      <w:r w:rsidRPr="00A57125">
        <w:rPr>
          <w:rFonts w:ascii="Arial" w:hAnsi="Arial" w:cs="Arial"/>
          <w:sz w:val="20"/>
          <w:szCs w:val="20"/>
          <w:lang w:val="en-US"/>
        </w:rPr>
        <w:t>colour</w:t>
      </w:r>
      <w:proofErr w:type="spellEnd"/>
      <w:r w:rsidRPr="00A57125">
        <w:rPr>
          <w:rFonts w:ascii="Arial" w:hAnsi="Arial" w:cs="Arial"/>
          <w:sz w:val="20"/>
          <w:szCs w:val="20"/>
          <w:lang w:val="en-US"/>
        </w:rPr>
        <w:t xml:space="preserve"> box size and direction, focus, and gain settings </w:t>
      </w:r>
      <w:proofErr w:type="spellStart"/>
      <w:r w:rsidRPr="00A57125">
        <w:rPr>
          <w:rFonts w:ascii="Arial" w:hAnsi="Arial" w:cs="Arial"/>
          <w:sz w:val="20"/>
          <w:szCs w:val="20"/>
          <w:lang w:val="en-US"/>
        </w:rPr>
        <w:t>etc</w:t>
      </w:r>
      <w:proofErr w:type="spellEnd"/>
      <w:r w:rsidRPr="00A57125">
        <w:rPr>
          <w:rFonts w:ascii="Arial" w:hAnsi="Arial" w:cs="Arial"/>
          <w:sz w:val="20"/>
          <w:szCs w:val="20"/>
          <w:lang w:val="en-US"/>
        </w:rPr>
        <w:t xml:space="preserve"> are correct.  Measure the peak systolic and end diastolic velocities (PSV &amp;EDV) of the CCA approximately 2cm proximal to the bifurcation and the ICA approximately 1-2cm distal to the bifurcation or where the highest velocity is detected.  Measure the PSV of the ECA in a similar way.  Measurements should always be taken in the </w:t>
      </w:r>
      <w:proofErr w:type="spellStart"/>
      <w:r w:rsidRPr="00A57125">
        <w:rPr>
          <w:rFonts w:ascii="Arial" w:hAnsi="Arial" w:cs="Arial"/>
          <w:sz w:val="20"/>
          <w:szCs w:val="20"/>
          <w:lang w:val="en-US"/>
        </w:rPr>
        <w:t>centre</w:t>
      </w:r>
      <w:proofErr w:type="spellEnd"/>
      <w:r w:rsidRPr="00A57125">
        <w:rPr>
          <w:rFonts w:ascii="Arial" w:hAnsi="Arial" w:cs="Arial"/>
          <w:sz w:val="20"/>
          <w:szCs w:val="20"/>
          <w:lang w:val="en-US"/>
        </w:rPr>
        <w:t xml:space="preserve"> of the lumen.</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With all settings correct, turbulent flow, incomplete </w:t>
      </w:r>
      <w:proofErr w:type="spellStart"/>
      <w:r w:rsidRPr="00A57125">
        <w:rPr>
          <w:rFonts w:ascii="Arial" w:hAnsi="Arial" w:cs="Arial"/>
          <w:sz w:val="20"/>
          <w:szCs w:val="20"/>
          <w:lang w:val="en-US"/>
        </w:rPr>
        <w:t>colour</w:t>
      </w:r>
      <w:proofErr w:type="spellEnd"/>
      <w:r w:rsidRPr="00A57125">
        <w:rPr>
          <w:rFonts w:ascii="Arial" w:hAnsi="Arial" w:cs="Arial"/>
          <w:sz w:val="20"/>
          <w:szCs w:val="20"/>
          <w:lang w:val="en-US"/>
        </w:rPr>
        <w:t xml:space="preserve"> filling or high velocities suggests presence of a lesion.</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If there is plaque present, the plaque morphology and distance from bifurcation should be recorded.  </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The CCA, ICA and ECA should then be examined in transverse plane in B-mode and color Doppler.</w:t>
      </w:r>
    </w:p>
    <w:p w:rsidR="00696958" w:rsidRPr="00DC047E" w:rsidRDefault="00696958" w:rsidP="00696958">
      <w:pPr>
        <w:rPr>
          <w:rFonts w:ascii="Arial" w:hAnsi="Arial" w:cs="Arial"/>
          <w:b/>
          <w:sz w:val="20"/>
          <w:szCs w:val="20"/>
          <w:u w:val="single"/>
          <w:lang w:val="en-US"/>
        </w:rPr>
      </w:pPr>
      <w:r w:rsidRPr="00DC047E">
        <w:rPr>
          <w:rFonts w:ascii="Arial" w:hAnsi="Arial" w:cs="Arial"/>
          <w:b/>
          <w:sz w:val="20"/>
          <w:szCs w:val="20"/>
          <w:u w:val="single"/>
          <w:lang w:val="en-US"/>
        </w:rPr>
        <w:t>Vertebral Arteries</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Due to the position of the vertebral arteries, a full study cannot be performed.  Short segments of the vertebral artery can be </w:t>
      </w:r>
      <w:proofErr w:type="spellStart"/>
      <w:r w:rsidRPr="00A57125">
        <w:rPr>
          <w:rFonts w:ascii="Arial" w:hAnsi="Arial" w:cs="Arial"/>
          <w:sz w:val="20"/>
          <w:szCs w:val="20"/>
          <w:lang w:val="en-US"/>
        </w:rPr>
        <w:t>visualised</w:t>
      </w:r>
      <w:proofErr w:type="spellEnd"/>
      <w:r w:rsidRPr="00A57125">
        <w:rPr>
          <w:rFonts w:ascii="Arial" w:hAnsi="Arial" w:cs="Arial"/>
          <w:sz w:val="20"/>
          <w:szCs w:val="20"/>
          <w:lang w:val="en-US"/>
        </w:rPr>
        <w:t xml:space="preserve"> if the transducer is angled posteriorly.  The flow direction is checked using the </w:t>
      </w:r>
      <w:proofErr w:type="spellStart"/>
      <w:r w:rsidRPr="00A57125">
        <w:rPr>
          <w:rFonts w:ascii="Arial" w:hAnsi="Arial" w:cs="Arial"/>
          <w:sz w:val="20"/>
          <w:szCs w:val="20"/>
          <w:lang w:val="en-US"/>
        </w:rPr>
        <w:t>colour</w:t>
      </w:r>
      <w:proofErr w:type="spellEnd"/>
      <w:r w:rsidRPr="00A57125">
        <w:rPr>
          <w:rFonts w:ascii="Arial" w:hAnsi="Arial" w:cs="Arial"/>
          <w:sz w:val="20"/>
          <w:szCs w:val="20"/>
          <w:lang w:val="en-US"/>
        </w:rPr>
        <w:t xml:space="preserve"> Doppler, but more importantly using spectral Doppler. </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If there is any suspicion of vertebral artery disease or subclavian steal then a full vertebral artery test should be performed.</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lastRenderedPageBreak/>
        <w:t>To perform a full assessment of the vertebral arteries, a blood pressure cuff should be inflated around the upper arm for one minute occluding the brachial artery.</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Whilst imaging and sampling the vertebral artery on </w:t>
      </w:r>
      <w:proofErr w:type="spellStart"/>
      <w:r w:rsidRPr="00A57125">
        <w:rPr>
          <w:rFonts w:ascii="Arial" w:hAnsi="Arial" w:cs="Arial"/>
          <w:sz w:val="20"/>
          <w:szCs w:val="20"/>
          <w:lang w:val="en-US"/>
        </w:rPr>
        <w:t>colour</w:t>
      </w:r>
      <w:proofErr w:type="spellEnd"/>
      <w:r w:rsidRPr="00A57125">
        <w:rPr>
          <w:rFonts w:ascii="Arial" w:hAnsi="Arial" w:cs="Arial"/>
          <w:sz w:val="20"/>
          <w:szCs w:val="20"/>
          <w:lang w:val="en-US"/>
        </w:rPr>
        <w:t xml:space="preserve"> duplex, release the cuff. If there is any significant steal syndrome the vertebral arterial flow will temporarily be retrograde.</w:t>
      </w:r>
    </w:p>
    <w:p w:rsidR="00696958" w:rsidRPr="00DC047E" w:rsidRDefault="00696958" w:rsidP="00696958">
      <w:pPr>
        <w:rPr>
          <w:rFonts w:ascii="Arial" w:hAnsi="Arial" w:cs="Arial"/>
          <w:b/>
          <w:sz w:val="20"/>
          <w:szCs w:val="20"/>
          <w:u w:val="single"/>
          <w:lang w:val="en-US"/>
        </w:rPr>
      </w:pPr>
      <w:r w:rsidRPr="00DC047E">
        <w:rPr>
          <w:rFonts w:ascii="Arial" w:hAnsi="Arial" w:cs="Arial"/>
          <w:b/>
          <w:sz w:val="20"/>
          <w:szCs w:val="20"/>
          <w:u w:val="single"/>
          <w:lang w:val="en-US"/>
        </w:rPr>
        <w:t>Subclavian Arteries</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Subclavian Steal Syndrome (SSS)</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The main objective in assessing the subclavian artery is to identify the presence of a proximal stenosis or occlusion of the proximal subclavian artery and establish a diagnosis of subclavian steal syndrome (SSS).  This phenomenon occurs where there is significant stenosis or occlusion of the subclavian artery proximal to the origin of the ipsilateral vertebral artery.  The pressure distal to the disease is reduced compared to that at the junction of the vertebral artery resulting in retrograde flow down the vertebral artery on the side of the stenosis to supply the upper extremity and subclavian branches.  Due to the presence of the lesion in the subclavian artery, spectral Doppler waveform of the subclavian artery is abnormal.</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In a transverse plane, the CCA is traced proximally towards the clavicle and the transducer is angled beneath the clavicle until the subclavian artery is viewed in a longitudinal section.  High velocities or turbulence detected on spectral Doppler in the subclavian artery or abnormal waveform characteristics should be noted on the report. </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Spectral Doppler waveform characteristics:</w:t>
      </w:r>
    </w:p>
    <w:p w:rsidR="00696958" w:rsidRPr="00A57125" w:rsidRDefault="00696958" w:rsidP="00696958">
      <w:pPr>
        <w:pStyle w:val="ListParagraph"/>
        <w:rPr>
          <w:rFonts w:ascii="Arial" w:hAnsi="Arial" w:cs="Arial"/>
          <w:sz w:val="20"/>
          <w:szCs w:val="20"/>
          <w:lang w:val="en-US"/>
        </w:rPr>
      </w:pPr>
    </w:p>
    <w:p w:rsidR="00696958" w:rsidRPr="00A57125" w:rsidRDefault="00696958" w:rsidP="00696958">
      <w:pPr>
        <w:pStyle w:val="ListParagraph"/>
        <w:rPr>
          <w:rFonts w:ascii="Arial" w:hAnsi="Arial" w:cs="Arial"/>
          <w:sz w:val="20"/>
          <w:szCs w:val="20"/>
          <w:lang w:val="en-US"/>
        </w:rPr>
      </w:pPr>
      <w:proofErr w:type="spellStart"/>
      <w:r w:rsidRPr="00A57125">
        <w:rPr>
          <w:rFonts w:ascii="Arial" w:hAnsi="Arial" w:cs="Arial"/>
          <w:sz w:val="20"/>
          <w:szCs w:val="20"/>
          <w:lang w:val="en-US"/>
        </w:rPr>
        <w:t>Triphasic</w:t>
      </w:r>
      <w:proofErr w:type="spellEnd"/>
      <w:r w:rsidRPr="00A57125">
        <w:rPr>
          <w:rFonts w:ascii="Arial" w:hAnsi="Arial" w:cs="Arial"/>
          <w:sz w:val="20"/>
          <w:szCs w:val="20"/>
          <w:lang w:val="en-US"/>
        </w:rPr>
        <w:t xml:space="preserve"> waveform - normal flow:</w:t>
      </w:r>
    </w:p>
    <w:p w:rsidR="00696958" w:rsidRPr="00A57125" w:rsidRDefault="00696958" w:rsidP="00696958">
      <w:pPr>
        <w:pStyle w:val="ListParagraph"/>
        <w:rPr>
          <w:rFonts w:ascii="Arial" w:hAnsi="Arial" w:cs="Arial"/>
          <w:sz w:val="20"/>
          <w:szCs w:val="20"/>
          <w:lang w:val="en-US"/>
        </w:rPr>
      </w:pPr>
    </w:p>
    <w:p w:rsidR="00696958" w:rsidRPr="00A57125" w:rsidRDefault="00696958" w:rsidP="00696958">
      <w:pPr>
        <w:pStyle w:val="ListParagraph"/>
        <w:rPr>
          <w:rFonts w:ascii="Arial" w:hAnsi="Arial" w:cs="Arial"/>
          <w:sz w:val="20"/>
          <w:szCs w:val="20"/>
          <w:lang w:val="en-US"/>
        </w:rPr>
      </w:pPr>
      <w:r w:rsidRPr="00A57125">
        <w:rPr>
          <w:rFonts w:ascii="Arial" w:hAnsi="Arial" w:cs="Arial"/>
          <w:sz w:val="20"/>
          <w:szCs w:val="20"/>
          <w:lang w:val="en-US"/>
        </w:rPr>
        <w:object w:dxaOrig="4154" w:dyaOrig="3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30.5pt" o:ole="">
            <v:imagedata r:id="rId6" o:title=""/>
          </v:shape>
          <o:OLEObject Type="Embed" ProgID="PBrush" ShapeID="_x0000_i1025" DrawAspect="Content" ObjectID="_1637996917" r:id="rId7"/>
        </w:object>
      </w:r>
    </w:p>
    <w:p w:rsidR="00696958" w:rsidRPr="00A57125" w:rsidRDefault="00696958" w:rsidP="00696958">
      <w:pPr>
        <w:pStyle w:val="ListParagraph"/>
        <w:rPr>
          <w:rFonts w:ascii="Arial" w:hAnsi="Arial" w:cs="Arial"/>
          <w:sz w:val="20"/>
          <w:szCs w:val="20"/>
          <w:lang w:val="en-US"/>
        </w:rPr>
      </w:pPr>
      <w:r w:rsidRPr="00A57125">
        <w:rPr>
          <w:rFonts w:ascii="Arial" w:hAnsi="Arial" w:cs="Arial"/>
          <w:sz w:val="20"/>
          <w:szCs w:val="20"/>
          <w:lang w:val="en-US"/>
        </w:rPr>
        <w:tab/>
      </w:r>
      <w:r w:rsidRPr="00A57125">
        <w:rPr>
          <w:rFonts w:ascii="Arial" w:hAnsi="Arial" w:cs="Arial"/>
          <w:sz w:val="20"/>
          <w:szCs w:val="20"/>
          <w:lang w:val="en-US"/>
        </w:rPr>
        <w:tab/>
      </w:r>
      <w:r w:rsidRPr="00A57125">
        <w:rPr>
          <w:rFonts w:ascii="Arial" w:hAnsi="Arial" w:cs="Arial"/>
          <w:sz w:val="20"/>
          <w:szCs w:val="20"/>
          <w:lang w:val="en-US"/>
        </w:rPr>
        <w:tab/>
        <w:t xml:space="preserve"> </w:t>
      </w:r>
    </w:p>
    <w:p w:rsidR="00696958" w:rsidRPr="00A57125" w:rsidRDefault="00696958" w:rsidP="00696958">
      <w:pPr>
        <w:pStyle w:val="ListParagraph"/>
        <w:rPr>
          <w:rFonts w:ascii="Arial" w:hAnsi="Arial" w:cs="Arial"/>
          <w:sz w:val="20"/>
          <w:szCs w:val="20"/>
          <w:lang w:val="en-US"/>
        </w:rPr>
      </w:pPr>
      <w:r w:rsidRPr="00A57125">
        <w:rPr>
          <w:rFonts w:ascii="Arial" w:hAnsi="Arial" w:cs="Arial"/>
          <w:sz w:val="20"/>
          <w:szCs w:val="20"/>
          <w:lang w:val="en-US"/>
        </w:rPr>
        <w:t>Monophasic waveform - disease present proximal to pulse point:</w:t>
      </w:r>
    </w:p>
    <w:p w:rsidR="00696958" w:rsidRPr="00A57125" w:rsidRDefault="00696958" w:rsidP="00696958">
      <w:pPr>
        <w:pStyle w:val="ListParagraph"/>
        <w:rPr>
          <w:rFonts w:ascii="Arial" w:hAnsi="Arial" w:cs="Arial"/>
          <w:sz w:val="20"/>
          <w:szCs w:val="20"/>
          <w:lang w:val="en-US"/>
        </w:rPr>
      </w:pPr>
      <w:r w:rsidRPr="00A57125">
        <w:rPr>
          <w:rFonts w:ascii="Arial" w:hAnsi="Arial" w:cs="Arial"/>
          <w:sz w:val="20"/>
          <w:szCs w:val="20"/>
          <w:lang w:val="en-US"/>
        </w:rPr>
        <w:object w:dxaOrig="4081" w:dyaOrig="1995">
          <v:shape id="_x0000_i1026" type="#_x0000_t75" style="width:180pt;height:99.75pt" o:ole="">
            <v:imagedata r:id="rId8" o:title=""/>
          </v:shape>
          <o:OLEObject Type="Embed" ProgID="PBrush" ShapeID="_x0000_i1026" DrawAspect="Content" ObjectID="_1637996918" r:id="rId9"/>
        </w:object>
      </w:r>
    </w:p>
    <w:p w:rsidR="00696958" w:rsidRPr="00A57125" w:rsidRDefault="00696958" w:rsidP="00696958">
      <w:pPr>
        <w:pStyle w:val="ListParagraph"/>
        <w:rPr>
          <w:rFonts w:ascii="Arial" w:hAnsi="Arial" w:cs="Arial"/>
          <w:sz w:val="20"/>
          <w:szCs w:val="20"/>
          <w:lang w:val="en-US"/>
        </w:rPr>
      </w:pPr>
      <w:r w:rsidRPr="00A57125">
        <w:rPr>
          <w:rFonts w:ascii="Arial" w:hAnsi="Arial" w:cs="Arial"/>
          <w:sz w:val="20"/>
          <w:szCs w:val="20"/>
          <w:lang w:val="en-US"/>
        </w:rPr>
        <w:tab/>
      </w:r>
      <w:r w:rsidRPr="00A57125">
        <w:rPr>
          <w:rFonts w:ascii="Arial" w:hAnsi="Arial" w:cs="Arial"/>
          <w:sz w:val="20"/>
          <w:szCs w:val="20"/>
          <w:lang w:val="en-US"/>
        </w:rPr>
        <w:tab/>
      </w:r>
      <w:r w:rsidRPr="00A57125">
        <w:rPr>
          <w:rFonts w:ascii="Arial" w:hAnsi="Arial" w:cs="Arial"/>
          <w:sz w:val="20"/>
          <w:szCs w:val="20"/>
          <w:lang w:val="en-US"/>
        </w:rPr>
        <w:tab/>
        <w:t xml:space="preserve">   </w:t>
      </w:r>
    </w:p>
    <w:p w:rsidR="00696958" w:rsidRPr="00DC047E" w:rsidRDefault="00696958" w:rsidP="00696958">
      <w:pPr>
        <w:rPr>
          <w:rFonts w:ascii="Arial" w:hAnsi="Arial" w:cs="Arial"/>
          <w:b/>
          <w:sz w:val="20"/>
          <w:szCs w:val="20"/>
          <w:u w:val="single"/>
          <w:lang w:val="en-US"/>
        </w:rPr>
      </w:pPr>
      <w:r w:rsidRPr="00DC047E">
        <w:rPr>
          <w:rFonts w:ascii="Arial" w:hAnsi="Arial" w:cs="Arial"/>
          <w:b/>
          <w:sz w:val="20"/>
          <w:szCs w:val="20"/>
          <w:u w:val="single"/>
          <w:lang w:val="en-US"/>
        </w:rPr>
        <w:t>Results</w:t>
      </w:r>
    </w:p>
    <w:p w:rsidR="00696958" w:rsidRPr="00DC047E" w:rsidRDefault="00696958" w:rsidP="00696958">
      <w:pPr>
        <w:rPr>
          <w:rFonts w:ascii="Arial" w:hAnsi="Arial" w:cs="Arial"/>
          <w:b/>
          <w:sz w:val="20"/>
          <w:szCs w:val="20"/>
          <w:lang w:val="en-US"/>
        </w:rPr>
      </w:pPr>
      <w:r w:rsidRPr="00DC047E">
        <w:rPr>
          <w:rFonts w:ascii="Arial" w:hAnsi="Arial" w:cs="Arial"/>
          <w:b/>
          <w:sz w:val="20"/>
          <w:szCs w:val="20"/>
          <w:lang w:val="en-US"/>
        </w:rPr>
        <w:t>B-mode</w:t>
      </w:r>
    </w:p>
    <w:p w:rsidR="00696958" w:rsidRPr="00AE12EC" w:rsidRDefault="00696958" w:rsidP="00696958">
      <w:pPr>
        <w:rPr>
          <w:rFonts w:ascii="Arial" w:hAnsi="Arial" w:cs="Arial"/>
          <w:sz w:val="20"/>
          <w:szCs w:val="20"/>
          <w:lang w:val="en-US"/>
        </w:rPr>
      </w:pPr>
      <w:r w:rsidRPr="00AE12EC">
        <w:rPr>
          <w:rFonts w:ascii="Arial" w:hAnsi="Arial" w:cs="Arial"/>
          <w:sz w:val="20"/>
          <w:szCs w:val="20"/>
          <w:lang w:val="en-US"/>
        </w:rPr>
        <w:lastRenderedPageBreak/>
        <w:t>The following points must be noted regarding CCA, ICA, and ECA.</w:t>
      </w:r>
    </w:p>
    <w:p w:rsidR="00696958" w:rsidRPr="00A57125" w:rsidRDefault="00696958" w:rsidP="00696958">
      <w:pPr>
        <w:pStyle w:val="ListParagraph"/>
        <w:numPr>
          <w:ilvl w:val="0"/>
          <w:numId w:val="3"/>
        </w:numPr>
        <w:rPr>
          <w:rFonts w:ascii="Arial" w:hAnsi="Arial" w:cs="Arial"/>
          <w:sz w:val="20"/>
          <w:szCs w:val="20"/>
          <w:lang w:val="en-US"/>
        </w:rPr>
      </w:pPr>
      <w:r w:rsidRPr="00A57125">
        <w:rPr>
          <w:rFonts w:ascii="Arial" w:hAnsi="Arial" w:cs="Arial"/>
          <w:sz w:val="20"/>
          <w:szCs w:val="20"/>
          <w:lang w:val="en-US"/>
        </w:rPr>
        <w:t>Patency as seen by the outward compliance movement of the walls and movement of the red cell aggregates in the lumen.</w:t>
      </w:r>
    </w:p>
    <w:p w:rsidR="00696958" w:rsidRPr="00A57125" w:rsidRDefault="00696958" w:rsidP="00696958">
      <w:pPr>
        <w:pStyle w:val="ListParagraph"/>
        <w:numPr>
          <w:ilvl w:val="0"/>
          <w:numId w:val="3"/>
        </w:numPr>
        <w:rPr>
          <w:rFonts w:ascii="Arial" w:hAnsi="Arial" w:cs="Arial"/>
          <w:sz w:val="20"/>
          <w:szCs w:val="20"/>
          <w:lang w:val="en-US"/>
        </w:rPr>
      </w:pPr>
      <w:r w:rsidRPr="00A57125">
        <w:rPr>
          <w:rFonts w:ascii="Arial" w:hAnsi="Arial" w:cs="Arial"/>
          <w:sz w:val="20"/>
          <w:szCs w:val="20"/>
          <w:lang w:val="en-US"/>
        </w:rPr>
        <w:t xml:space="preserve">Anatomical variation in </w:t>
      </w:r>
      <w:proofErr w:type="spellStart"/>
      <w:r w:rsidRPr="00A57125">
        <w:rPr>
          <w:rFonts w:ascii="Arial" w:hAnsi="Arial" w:cs="Arial"/>
          <w:sz w:val="20"/>
          <w:szCs w:val="20"/>
          <w:lang w:val="en-US"/>
        </w:rPr>
        <w:t>calibre</w:t>
      </w:r>
      <w:proofErr w:type="spellEnd"/>
      <w:r w:rsidRPr="00A57125">
        <w:rPr>
          <w:rFonts w:ascii="Arial" w:hAnsi="Arial" w:cs="Arial"/>
          <w:sz w:val="20"/>
          <w:szCs w:val="20"/>
          <w:lang w:val="en-US"/>
        </w:rPr>
        <w:t>, anatomy and/or course of vessels.</w:t>
      </w:r>
    </w:p>
    <w:p w:rsidR="00696958" w:rsidRPr="00A57125" w:rsidRDefault="00696958" w:rsidP="00696958">
      <w:pPr>
        <w:pStyle w:val="ListParagraph"/>
        <w:numPr>
          <w:ilvl w:val="0"/>
          <w:numId w:val="3"/>
        </w:numPr>
        <w:rPr>
          <w:rFonts w:ascii="Arial" w:hAnsi="Arial" w:cs="Arial"/>
          <w:sz w:val="20"/>
          <w:szCs w:val="20"/>
          <w:lang w:val="en-US"/>
        </w:rPr>
      </w:pPr>
      <w:r w:rsidRPr="00A57125">
        <w:rPr>
          <w:rFonts w:ascii="Arial" w:hAnsi="Arial" w:cs="Arial"/>
          <w:sz w:val="20"/>
          <w:szCs w:val="20"/>
          <w:lang w:val="en-US"/>
        </w:rPr>
        <w:t>Presence of intimal thickening or plaque.</w:t>
      </w:r>
    </w:p>
    <w:p w:rsidR="00696958" w:rsidRPr="00A57125" w:rsidRDefault="00696958" w:rsidP="00696958">
      <w:pPr>
        <w:pStyle w:val="ListParagraph"/>
        <w:numPr>
          <w:ilvl w:val="0"/>
          <w:numId w:val="3"/>
        </w:numPr>
        <w:rPr>
          <w:rFonts w:ascii="Arial" w:hAnsi="Arial" w:cs="Arial"/>
          <w:sz w:val="20"/>
          <w:szCs w:val="20"/>
          <w:lang w:val="en-US"/>
        </w:rPr>
      </w:pPr>
      <w:r w:rsidRPr="00A57125">
        <w:rPr>
          <w:rFonts w:ascii="Arial" w:hAnsi="Arial" w:cs="Arial"/>
          <w:sz w:val="20"/>
          <w:szCs w:val="20"/>
          <w:lang w:val="en-US"/>
        </w:rPr>
        <w:t>Site, extent and severity of plaque.</w:t>
      </w:r>
    </w:p>
    <w:p w:rsidR="00696958" w:rsidRPr="00A57125" w:rsidRDefault="00696958" w:rsidP="00696958">
      <w:pPr>
        <w:pStyle w:val="ListParagraph"/>
        <w:numPr>
          <w:ilvl w:val="0"/>
          <w:numId w:val="3"/>
        </w:numPr>
        <w:rPr>
          <w:rFonts w:ascii="Arial" w:hAnsi="Arial" w:cs="Arial"/>
          <w:sz w:val="20"/>
          <w:szCs w:val="20"/>
          <w:lang w:val="en-US"/>
        </w:rPr>
      </w:pPr>
      <w:r w:rsidRPr="00A57125">
        <w:rPr>
          <w:rFonts w:ascii="Arial" w:hAnsi="Arial" w:cs="Arial"/>
          <w:sz w:val="20"/>
          <w:szCs w:val="20"/>
          <w:lang w:val="en-US"/>
        </w:rPr>
        <w:t>Type of plaque.</w:t>
      </w:r>
    </w:p>
    <w:p w:rsidR="00696958" w:rsidRPr="00DC047E" w:rsidRDefault="00696958" w:rsidP="00696958">
      <w:pPr>
        <w:pStyle w:val="ListParagraph"/>
        <w:rPr>
          <w:rFonts w:ascii="Arial" w:hAnsi="Arial" w:cs="Arial"/>
          <w:b/>
          <w:sz w:val="20"/>
          <w:szCs w:val="20"/>
          <w:lang w:val="en-US"/>
        </w:rPr>
      </w:pPr>
      <w:r w:rsidRPr="00DC047E">
        <w:rPr>
          <w:rFonts w:ascii="Arial" w:hAnsi="Arial" w:cs="Arial"/>
          <w:b/>
          <w:sz w:val="20"/>
          <w:szCs w:val="20"/>
          <w:lang w:val="en-US"/>
        </w:rPr>
        <w:tab/>
      </w:r>
    </w:p>
    <w:p w:rsidR="00696958" w:rsidRPr="00DC047E" w:rsidRDefault="00696958" w:rsidP="00696958">
      <w:pPr>
        <w:rPr>
          <w:rFonts w:ascii="Arial" w:hAnsi="Arial" w:cs="Arial"/>
          <w:b/>
          <w:sz w:val="20"/>
          <w:szCs w:val="20"/>
          <w:lang w:val="en-US"/>
        </w:rPr>
      </w:pPr>
      <w:r w:rsidRPr="00DC047E">
        <w:rPr>
          <w:rFonts w:ascii="Arial" w:hAnsi="Arial" w:cs="Arial"/>
          <w:b/>
          <w:sz w:val="20"/>
          <w:szCs w:val="20"/>
          <w:lang w:val="en-US"/>
        </w:rPr>
        <w:t>Plaque Morphology</w:t>
      </w:r>
    </w:p>
    <w:p w:rsidR="00696958" w:rsidRPr="00A57125" w:rsidRDefault="00696958" w:rsidP="00696958">
      <w:pPr>
        <w:pStyle w:val="ListParagraph"/>
        <w:rPr>
          <w:rFonts w:ascii="Arial" w:hAnsi="Arial" w:cs="Arial"/>
          <w:sz w:val="20"/>
          <w:szCs w:val="20"/>
          <w:lang w:val="en-US"/>
        </w:rPr>
      </w:pPr>
      <w:r w:rsidRPr="00A57125">
        <w:rPr>
          <w:rFonts w:ascii="Arial" w:hAnsi="Arial" w:cs="Arial"/>
          <w:sz w:val="20"/>
          <w:szCs w:val="20"/>
          <w:lang w:val="en-US"/>
        </w:rPr>
        <w:t>In B-mode, plaque morphology should be examined and noted. (2, 3, 4)</w:t>
      </w:r>
    </w:p>
    <w:p w:rsidR="00696958" w:rsidRPr="00A57125" w:rsidRDefault="00696958" w:rsidP="00696958">
      <w:pPr>
        <w:pStyle w:val="ListParagraph"/>
        <w:rPr>
          <w:rFonts w:ascii="Arial" w:hAnsi="Arial" w:cs="Arial"/>
          <w:sz w:val="20"/>
          <w:szCs w:val="20"/>
          <w:lang w:val="en-US"/>
        </w:rPr>
      </w:pPr>
      <w:r w:rsidRPr="00A57125">
        <w:rPr>
          <w:rFonts w:ascii="Arial" w:hAnsi="Arial" w:cs="Arial"/>
          <w:sz w:val="20"/>
          <w:szCs w:val="20"/>
          <w:lang w:val="en-US"/>
        </w:rPr>
        <w:t>Grading:</w:t>
      </w:r>
    </w:p>
    <w:p w:rsidR="00696958" w:rsidRPr="00A57125" w:rsidRDefault="00696958" w:rsidP="00696958">
      <w:pPr>
        <w:pStyle w:val="ListParagraph"/>
        <w:numPr>
          <w:ilvl w:val="0"/>
          <w:numId w:val="4"/>
        </w:numPr>
        <w:rPr>
          <w:rFonts w:ascii="Arial" w:hAnsi="Arial" w:cs="Arial"/>
          <w:sz w:val="20"/>
          <w:szCs w:val="20"/>
          <w:lang w:val="en-US"/>
        </w:rPr>
      </w:pPr>
      <w:r w:rsidRPr="00A57125">
        <w:rPr>
          <w:rFonts w:ascii="Arial" w:hAnsi="Arial" w:cs="Arial"/>
          <w:sz w:val="20"/>
          <w:szCs w:val="20"/>
          <w:lang w:val="en-US"/>
        </w:rPr>
        <w:t>Soft:</w:t>
      </w:r>
      <w:r w:rsidRPr="00A57125">
        <w:rPr>
          <w:rFonts w:ascii="Arial" w:hAnsi="Arial" w:cs="Arial"/>
          <w:sz w:val="20"/>
          <w:szCs w:val="20"/>
          <w:lang w:val="en-US"/>
        </w:rPr>
        <w:tab/>
      </w:r>
      <w:proofErr w:type="spellStart"/>
      <w:r w:rsidRPr="00A57125">
        <w:rPr>
          <w:rFonts w:ascii="Arial" w:hAnsi="Arial" w:cs="Arial"/>
          <w:sz w:val="20"/>
          <w:szCs w:val="20"/>
          <w:lang w:val="en-US"/>
        </w:rPr>
        <w:t>Echolucent</w:t>
      </w:r>
      <w:proofErr w:type="spellEnd"/>
      <w:r w:rsidRPr="00A57125">
        <w:rPr>
          <w:rFonts w:ascii="Arial" w:hAnsi="Arial" w:cs="Arial"/>
          <w:sz w:val="20"/>
          <w:szCs w:val="20"/>
          <w:lang w:val="en-US"/>
        </w:rPr>
        <w:t xml:space="preserve"> plaque, similar echogenicity to that of blood.</w:t>
      </w:r>
    </w:p>
    <w:p w:rsidR="00696958" w:rsidRPr="00A57125" w:rsidRDefault="00696958" w:rsidP="00696958">
      <w:pPr>
        <w:pStyle w:val="ListParagraph"/>
        <w:numPr>
          <w:ilvl w:val="0"/>
          <w:numId w:val="4"/>
        </w:numPr>
        <w:rPr>
          <w:rFonts w:ascii="Arial" w:hAnsi="Arial" w:cs="Arial"/>
          <w:sz w:val="20"/>
          <w:szCs w:val="20"/>
          <w:lang w:val="en-US"/>
        </w:rPr>
      </w:pPr>
      <w:r w:rsidRPr="00A57125">
        <w:rPr>
          <w:rFonts w:ascii="Arial" w:hAnsi="Arial" w:cs="Arial"/>
          <w:sz w:val="20"/>
          <w:szCs w:val="20"/>
          <w:lang w:val="en-US"/>
        </w:rPr>
        <w:t>Mixed:</w:t>
      </w:r>
      <w:r w:rsidRPr="00A57125">
        <w:rPr>
          <w:rFonts w:ascii="Arial" w:hAnsi="Arial" w:cs="Arial"/>
          <w:sz w:val="20"/>
          <w:szCs w:val="20"/>
          <w:lang w:val="en-US"/>
        </w:rPr>
        <w:tab/>
        <w:t xml:space="preserve">Variable echogenicity, some areas echogenic and some areas </w:t>
      </w:r>
      <w:proofErr w:type="spellStart"/>
      <w:r w:rsidRPr="00A57125">
        <w:rPr>
          <w:rFonts w:ascii="Arial" w:hAnsi="Arial" w:cs="Arial"/>
          <w:sz w:val="20"/>
          <w:szCs w:val="20"/>
          <w:lang w:val="en-US"/>
        </w:rPr>
        <w:t>echolucent</w:t>
      </w:r>
      <w:proofErr w:type="spellEnd"/>
      <w:r w:rsidRPr="00A57125">
        <w:rPr>
          <w:rFonts w:ascii="Arial" w:hAnsi="Arial" w:cs="Arial"/>
          <w:sz w:val="20"/>
          <w:szCs w:val="20"/>
          <w:lang w:val="en-US"/>
        </w:rPr>
        <w:t>.</w:t>
      </w:r>
    </w:p>
    <w:p w:rsidR="00696958" w:rsidRPr="00A57125" w:rsidRDefault="00696958" w:rsidP="00696958">
      <w:pPr>
        <w:pStyle w:val="ListParagraph"/>
        <w:numPr>
          <w:ilvl w:val="0"/>
          <w:numId w:val="4"/>
        </w:numPr>
        <w:rPr>
          <w:rFonts w:ascii="Arial" w:hAnsi="Arial" w:cs="Arial"/>
          <w:sz w:val="20"/>
          <w:szCs w:val="20"/>
          <w:lang w:val="en-US"/>
        </w:rPr>
      </w:pPr>
      <w:r w:rsidRPr="00A57125">
        <w:rPr>
          <w:rFonts w:ascii="Arial" w:hAnsi="Arial" w:cs="Arial"/>
          <w:sz w:val="20"/>
          <w:szCs w:val="20"/>
          <w:lang w:val="en-US"/>
        </w:rPr>
        <w:t>Calcified:  Acoustic shadowing cast from the plaque.</w:t>
      </w:r>
    </w:p>
    <w:p w:rsidR="00696958" w:rsidRPr="00A57125" w:rsidRDefault="00696958" w:rsidP="00696958">
      <w:pPr>
        <w:pStyle w:val="ListParagraph"/>
        <w:numPr>
          <w:ilvl w:val="0"/>
          <w:numId w:val="4"/>
        </w:numPr>
        <w:rPr>
          <w:rFonts w:ascii="Arial" w:hAnsi="Arial" w:cs="Arial"/>
          <w:sz w:val="20"/>
          <w:szCs w:val="20"/>
          <w:lang w:val="en-US"/>
        </w:rPr>
      </w:pPr>
      <w:r w:rsidRPr="00A57125">
        <w:rPr>
          <w:rFonts w:ascii="Arial" w:hAnsi="Arial" w:cs="Arial"/>
          <w:sz w:val="20"/>
          <w:szCs w:val="20"/>
          <w:lang w:val="en-US"/>
        </w:rPr>
        <w:t>Ulcerative:  Area of mixed plaque forming a ‘crater’ filled with either soft plaque (seen in transverse plane as a ‘hook’ of mixed plaque surrounding soft plaque), or with blood visibly swirling within the crater.</w:t>
      </w:r>
    </w:p>
    <w:p w:rsidR="00696958" w:rsidRPr="00A57125" w:rsidRDefault="00696958" w:rsidP="00696958">
      <w:pPr>
        <w:pStyle w:val="ListParagraph"/>
        <w:rPr>
          <w:rFonts w:ascii="Arial" w:hAnsi="Arial" w:cs="Arial"/>
          <w:sz w:val="20"/>
          <w:szCs w:val="20"/>
          <w:lang w:val="en-US"/>
        </w:rPr>
      </w:pP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Please indicate on the report whether there is evidence of an ulcer present or not.</w:t>
      </w:r>
    </w:p>
    <w:p w:rsidR="00696958" w:rsidRPr="00A57125" w:rsidRDefault="00696958" w:rsidP="00696958">
      <w:pPr>
        <w:pStyle w:val="ListParagraph"/>
        <w:rPr>
          <w:rFonts w:ascii="Arial" w:hAnsi="Arial" w:cs="Arial"/>
          <w:sz w:val="20"/>
          <w:szCs w:val="20"/>
          <w:lang w:val="en-US"/>
        </w:rPr>
      </w:pPr>
    </w:p>
    <w:p w:rsidR="00696958" w:rsidRPr="00DC047E" w:rsidRDefault="00696958" w:rsidP="00696958">
      <w:pPr>
        <w:rPr>
          <w:rFonts w:ascii="Arial" w:hAnsi="Arial" w:cs="Arial"/>
          <w:b/>
          <w:sz w:val="20"/>
          <w:szCs w:val="20"/>
          <w:lang w:val="en-US"/>
        </w:rPr>
      </w:pPr>
      <w:r w:rsidRPr="00DC047E">
        <w:rPr>
          <w:rFonts w:ascii="Arial" w:hAnsi="Arial" w:cs="Arial"/>
          <w:b/>
          <w:sz w:val="20"/>
          <w:szCs w:val="20"/>
          <w:lang w:val="en-US"/>
        </w:rPr>
        <w:t>Doppler</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The interpretation of a carotid examination relies upon the accurate and methodical collection of Doppler information that is confirmed (or modified) by the appearance of the B-mode image and the </w:t>
      </w:r>
      <w:proofErr w:type="spellStart"/>
      <w:r w:rsidRPr="00A57125">
        <w:rPr>
          <w:rFonts w:ascii="Arial" w:hAnsi="Arial" w:cs="Arial"/>
          <w:sz w:val="20"/>
          <w:szCs w:val="20"/>
          <w:lang w:val="en-US"/>
        </w:rPr>
        <w:t>colour</w:t>
      </w:r>
      <w:proofErr w:type="spellEnd"/>
      <w:r w:rsidRPr="00A57125">
        <w:rPr>
          <w:rFonts w:ascii="Arial" w:hAnsi="Arial" w:cs="Arial"/>
          <w:sz w:val="20"/>
          <w:szCs w:val="20"/>
          <w:lang w:val="en-US"/>
        </w:rPr>
        <w:t xml:space="preserve"> filling.</w:t>
      </w:r>
    </w:p>
    <w:p w:rsidR="00696958" w:rsidRDefault="00696958" w:rsidP="00696958">
      <w:pPr>
        <w:rPr>
          <w:rFonts w:ascii="Arial" w:hAnsi="Arial" w:cs="Arial"/>
          <w:sz w:val="20"/>
          <w:szCs w:val="20"/>
          <w:lang w:val="en-US"/>
        </w:rPr>
      </w:pPr>
      <w:r w:rsidRPr="00A57125">
        <w:rPr>
          <w:rFonts w:ascii="Arial" w:hAnsi="Arial" w:cs="Arial"/>
          <w:sz w:val="20"/>
          <w:szCs w:val="20"/>
          <w:lang w:val="en-US"/>
        </w:rPr>
        <w:t>Velocity criteria for ICA stenosis (This should be used as a guide, other factors such as contralateral disease, cardiac output should be taken in to account, see ‘pitfalls’ below):</w:t>
      </w:r>
    </w:p>
    <w:p w:rsidR="00696958" w:rsidRDefault="00696958" w:rsidP="00696958">
      <w:pPr>
        <w:rPr>
          <w:rFonts w:ascii="Arial" w:hAnsi="Arial" w:cs="Arial"/>
          <w:sz w:val="20"/>
          <w:szCs w:val="20"/>
          <w:lang w:val="en-US"/>
        </w:rPr>
      </w:pPr>
    </w:p>
    <w:p w:rsidR="00696958" w:rsidRPr="00A57125" w:rsidRDefault="00696958" w:rsidP="00696958">
      <w:pPr>
        <w:rPr>
          <w:rFonts w:ascii="Arial" w:hAnsi="Arial" w:cs="Arial"/>
          <w:sz w:val="20"/>
          <w:szCs w:val="20"/>
          <w:lang w:val="en-US"/>
        </w:rPr>
      </w:pPr>
    </w:p>
    <w:tbl>
      <w:tblPr>
        <w:tblW w:w="9654" w:type="dxa"/>
        <w:tblInd w:w="93" w:type="dxa"/>
        <w:tblLook w:val="0000" w:firstRow="0" w:lastRow="0" w:firstColumn="0" w:lastColumn="0" w:noHBand="0" w:noVBand="0"/>
      </w:tblPr>
      <w:tblGrid>
        <w:gridCol w:w="1623"/>
        <w:gridCol w:w="1480"/>
        <w:gridCol w:w="987"/>
        <w:gridCol w:w="2729"/>
        <w:gridCol w:w="2835"/>
      </w:tblGrid>
      <w:tr w:rsidR="00696958" w:rsidRPr="00A57125" w:rsidTr="004B4A79">
        <w:trPr>
          <w:trHeight w:val="25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sz w:val="20"/>
                <w:szCs w:val="20"/>
                <w:lang w:eastAsia="en-GB"/>
              </w:rPr>
            </w:pPr>
            <w:r w:rsidRPr="00A57125">
              <w:rPr>
                <w:rFonts w:ascii="Arial" w:eastAsia="Times New Roman" w:hAnsi="Arial" w:cs="Arial"/>
                <w:sz w:val="20"/>
                <w:szCs w:val="20"/>
                <w:lang w:eastAsia="en-GB"/>
              </w:rPr>
              <w:t>Vascular Society and SVT recommended</w:t>
            </w:r>
            <w:r>
              <w:rPr>
                <w:rFonts w:ascii="Arial" w:eastAsia="Times New Roman" w:hAnsi="Arial" w:cs="Arial"/>
                <w:sz w:val="20"/>
                <w:szCs w:val="20"/>
                <w:lang w:eastAsia="en-GB"/>
              </w:rPr>
              <w:t xml:space="preserve"> </w:t>
            </w:r>
            <w:r w:rsidRPr="00DC047E">
              <w:rPr>
                <w:rFonts w:ascii="Arial" w:eastAsia="Times New Roman" w:hAnsi="Arial" w:cs="Arial"/>
                <w:sz w:val="20"/>
                <w:szCs w:val="20"/>
                <w:vertAlign w:val="superscript"/>
                <w:lang w:eastAsia="en-GB"/>
              </w:rPr>
              <w:t>(1)</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sz w:val="20"/>
                <w:szCs w:val="20"/>
                <w:lang w:eastAsia="en-GB"/>
              </w:rPr>
            </w:pPr>
            <w:r w:rsidRPr="00A57125">
              <w:rPr>
                <w:rFonts w:ascii="Arial" w:eastAsia="Times New Roman" w:hAnsi="Arial" w:cs="Arial"/>
                <w:sz w:val="20"/>
                <w:szCs w:val="20"/>
                <w:lang w:eastAsia="en-GB"/>
              </w:rPr>
              <w:t>% Stenosis</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sz w:val="20"/>
                <w:szCs w:val="20"/>
                <w:lang w:eastAsia="en-GB"/>
              </w:rPr>
            </w:pPr>
            <w:r w:rsidRPr="00A57125">
              <w:rPr>
                <w:rFonts w:ascii="Arial" w:eastAsia="Times New Roman" w:hAnsi="Arial" w:cs="Arial"/>
                <w:sz w:val="20"/>
                <w:szCs w:val="20"/>
                <w:lang w:eastAsia="en-GB"/>
              </w:rPr>
              <w:t>PSV</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sz w:val="20"/>
                <w:szCs w:val="20"/>
                <w:lang w:eastAsia="en-GB"/>
              </w:rPr>
            </w:pPr>
            <w:r w:rsidRPr="00A57125">
              <w:rPr>
                <w:rFonts w:ascii="Arial" w:eastAsia="Times New Roman" w:hAnsi="Arial" w:cs="Arial"/>
                <w:sz w:val="20"/>
                <w:szCs w:val="20"/>
                <w:lang w:eastAsia="en-GB"/>
              </w:rPr>
              <w:t>EDV</w:t>
            </w:r>
            <w:r>
              <w:rPr>
                <w:rFonts w:ascii="Arial" w:eastAsia="Times New Roman" w:hAnsi="Arial" w:cs="Arial"/>
                <w:sz w:val="20"/>
                <w:szCs w:val="20"/>
                <w:lang w:eastAsia="en-GB"/>
              </w:rPr>
              <w:t xml:space="preserve"> </w:t>
            </w:r>
            <w:r w:rsidRPr="00AE12EC">
              <w:rPr>
                <w:rFonts w:ascii="Arial" w:eastAsia="Times New Roman" w:hAnsi="Arial" w:cs="Arial"/>
                <w:sz w:val="20"/>
                <w:szCs w:val="20"/>
                <w:vertAlign w:val="superscript"/>
                <w:lang w:eastAsia="en-GB"/>
              </w:rPr>
              <w:t>(5)</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sz w:val="20"/>
                <w:szCs w:val="20"/>
                <w:lang w:eastAsia="en-GB"/>
              </w:rPr>
            </w:pPr>
            <w:r w:rsidRPr="00A57125">
              <w:rPr>
                <w:rFonts w:ascii="Arial" w:eastAsia="Times New Roman" w:hAnsi="Arial" w:cs="Arial"/>
                <w:sz w:val="20"/>
                <w:szCs w:val="20"/>
                <w:lang w:eastAsia="en-GB"/>
              </w:rPr>
              <w:t>ICA PSV/ CCA PSV ratio</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sz w:val="20"/>
                <w:szCs w:val="20"/>
                <w:lang w:eastAsia="en-GB"/>
              </w:rPr>
            </w:pPr>
            <w:r w:rsidRPr="00A57125">
              <w:rPr>
                <w:rFonts w:ascii="Arial" w:eastAsia="Times New Roman" w:hAnsi="Arial" w:cs="Arial"/>
                <w:sz w:val="20"/>
                <w:szCs w:val="20"/>
                <w:lang w:eastAsia="en-GB"/>
              </w:rPr>
              <w:t>ICA PSV/CCA EDV ratio</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&lt;50</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&lt;125</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&lt;40</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&lt;2</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&lt;8</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50-59</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&gt;125</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40-100</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2-4</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8-10</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60-69</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40-100</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11-13</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70-79</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&gt;230</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&gt;100</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&gt;4.0</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14-21</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80-89</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&gt;100</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22-29</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&gt;90 but &lt; near occlusion</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&gt;400</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&gt;100</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&gt;5.0</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&gt;30</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Near occlusion</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high, low or string flow</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variable</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variable</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variable</w:t>
            </w:r>
          </w:p>
        </w:tc>
      </w:tr>
      <w:tr w:rsidR="00696958" w:rsidRPr="00A57125" w:rsidTr="004B4A79">
        <w:trPr>
          <w:trHeight w:val="255"/>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Occlusion</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No flow</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N/A</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N/A</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696958" w:rsidRPr="00A57125" w:rsidRDefault="00696958" w:rsidP="004B4A79">
            <w:pPr>
              <w:spacing w:after="0" w:line="240" w:lineRule="auto"/>
              <w:rPr>
                <w:rFonts w:ascii="Arial" w:eastAsia="Times New Roman" w:hAnsi="Arial" w:cs="Arial"/>
                <w:b/>
                <w:sz w:val="20"/>
                <w:szCs w:val="20"/>
                <w:lang w:eastAsia="en-GB"/>
              </w:rPr>
            </w:pPr>
            <w:r w:rsidRPr="00A57125">
              <w:rPr>
                <w:rFonts w:ascii="Arial" w:eastAsia="Times New Roman" w:hAnsi="Arial" w:cs="Arial"/>
                <w:b/>
                <w:sz w:val="20"/>
                <w:szCs w:val="20"/>
                <w:lang w:eastAsia="en-GB"/>
              </w:rPr>
              <w:t>N/A</w:t>
            </w:r>
          </w:p>
        </w:tc>
      </w:tr>
    </w:tbl>
    <w:p w:rsidR="00696958" w:rsidRPr="00AE12EC" w:rsidRDefault="00696958" w:rsidP="00696958">
      <w:pPr>
        <w:rPr>
          <w:rFonts w:ascii="Arial" w:hAnsi="Arial" w:cs="Arial"/>
          <w:i/>
          <w:sz w:val="16"/>
          <w:szCs w:val="16"/>
          <w:lang w:val="en-US"/>
        </w:rPr>
      </w:pPr>
      <w:r w:rsidRPr="00AE12EC">
        <w:rPr>
          <w:rFonts w:ascii="Arial" w:hAnsi="Arial" w:cs="Arial"/>
          <w:i/>
          <w:sz w:val="16"/>
          <w:szCs w:val="16"/>
          <w:lang w:val="en-US"/>
        </w:rPr>
        <w:t xml:space="preserve">Oates CP et al., Joint Recommendations for Reporting Carotid Ultrasound Investigations in the United Kingdom, </w:t>
      </w:r>
      <w:proofErr w:type="spellStart"/>
      <w:r w:rsidRPr="00AE12EC">
        <w:rPr>
          <w:rFonts w:ascii="Arial" w:hAnsi="Arial" w:cs="Arial"/>
          <w:i/>
          <w:sz w:val="16"/>
          <w:szCs w:val="16"/>
          <w:lang w:val="en-US"/>
        </w:rPr>
        <w:t>Eur</w:t>
      </w:r>
      <w:proofErr w:type="spellEnd"/>
      <w:r w:rsidRPr="00AE12EC">
        <w:rPr>
          <w:rFonts w:ascii="Arial" w:hAnsi="Arial" w:cs="Arial"/>
          <w:i/>
          <w:sz w:val="16"/>
          <w:szCs w:val="16"/>
          <w:lang w:val="en-US"/>
        </w:rPr>
        <w:t xml:space="preserve"> J </w:t>
      </w:r>
      <w:proofErr w:type="spellStart"/>
      <w:r w:rsidRPr="00AE12EC">
        <w:rPr>
          <w:rFonts w:ascii="Arial" w:hAnsi="Arial" w:cs="Arial"/>
          <w:i/>
          <w:sz w:val="16"/>
          <w:szCs w:val="16"/>
          <w:lang w:val="en-US"/>
        </w:rPr>
        <w:t>Vasc</w:t>
      </w:r>
      <w:proofErr w:type="spellEnd"/>
      <w:r w:rsidRPr="00AE12EC">
        <w:rPr>
          <w:rFonts w:ascii="Arial" w:hAnsi="Arial" w:cs="Arial"/>
          <w:i/>
          <w:sz w:val="16"/>
          <w:szCs w:val="16"/>
          <w:lang w:val="en-US"/>
        </w:rPr>
        <w:t xml:space="preserve"> </w:t>
      </w:r>
      <w:proofErr w:type="spellStart"/>
      <w:r w:rsidRPr="00AE12EC">
        <w:rPr>
          <w:rFonts w:ascii="Arial" w:hAnsi="Arial" w:cs="Arial"/>
          <w:i/>
          <w:sz w:val="16"/>
          <w:szCs w:val="16"/>
          <w:lang w:val="en-US"/>
        </w:rPr>
        <w:t>Endovasc</w:t>
      </w:r>
      <w:proofErr w:type="spellEnd"/>
      <w:r w:rsidRPr="00AE12EC">
        <w:rPr>
          <w:rFonts w:ascii="Arial" w:hAnsi="Arial" w:cs="Arial"/>
          <w:i/>
          <w:sz w:val="16"/>
          <w:szCs w:val="16"/>
          <w:lang w:val="en-US"/>
        </w:rPr>
        <w:t xml:space="preserve"> </w:t>
      </w:r>
      <w:proofErr w:type="spellStart"/>
      <w:r w:rsidRPr="00AE12EC">
        <w:rPr>
          <w:rFonts w:ascii="Arial" w:hAnsi="Arial" w:cs="Arial"/>
          <w:i/>
          <w:sz w:val="16"/>
          <w:szCs w:val="16"/>
          <w:lang w:val="en-US"/>
        </w:rPr>
        <w:t>Surg</w:t>
      </w:r>
      <w:proofErr w:type="spellEnd"/>
      <w:r w:rsidRPr="00AE12EC">
        <w:rPr>
          <w:rFonts w:ascii="Arial" w:hAnsi="Arial" w:cs="Arial"/>
          <w:i/>
          <w:sz w:val="16"/>
          <w:szCs w:val="16"/>
          <w:lang w:val="en-US"/>
        </w:rPr>
        <w:t xml:space="preserve"> (2008)</w:t>
      </w:r>
    </w:p>
    <w:p w:rsidR="00696958" w:rsidRPr="00AE12EC" w:rsidRDefault="00696958" w:rsidP="00696958">
      <w:pPr>
        <w:rPr>
          <w:rFonts w:ascii="Arial" w:hAnsi="Arial" w:cs="Arial"/>
          <w:i/>
          <w:sz w:val="16"/>
          <w:szCs w:val="16"/>
          <w:lang w:val="en-US"/>
        </w:rPr>
      </w:pPr>
      <w:r w:rsidRPr="00AE12EC">
        <w:rPr>
          <w:rFonts w:ascii="Arial" w:hAnsi="Arial" w:cs="Arial"/>
          <w:i/>
          <w:sz w:val="16"/>
          <w:szCs w:val="16"/>
          <w:lang w:val="en-US"/>
        </w:rPr>
        <w:t xml:space="preserve">Carotid artery stenosis: grey-scale and Doppler ultrasound diagnosis – Society of Radiologists in </w:t>
      </w:r>
      <w:proofErr w:type="spellStart"/>
      <w:r w:rsidRPr="00AE12EC">
        <w:rPr>
          <w:rFonts w:ascii="Arial" w:hAnsi="Arial" w:cs="Arial"/>
          <w:i/>
          <w:sz w:val="16"/>
          <w:szCs w:val="16"/>
          <w:lang w:val="en-US"/>
        </w:rPr>
        <w:t>UltrasoundConsensus</w:t>
      </w:r>
      <w:proofErr w:type="spellEnd"/>
      <w:r w:rsidRPr="00AE12EC">
        <w:rPr>
          <w:rFonts w:ascii="Arial" w:hAnsi="Arial" w:cs="Arial"/>
          <w:i/>
          <w:sz w:val="16"/>
          <w:szCs w:val="16"/>
          <w:lang w:val="en-US"/>
        </w:rPr>
        <w:t xml:space="preserve"> Conference’ Grant EG et al Radiology 2003; 229: 340-346</w:t>
      </w:r>
    </w:p>
    <w:p w:rsidR="00696958" w:rsidRPr="00A57125" w:rsidRDefault="00696958" w:rsidP="00696958">
      <w:pPr>
        <w:pStyle w:val="ListParagraph"/>
        <w:rPr>
          <w:rFonts w:ascii="Arial" w:hAnsi="Arial" w:cs="Arial"/>
          <w:sz w:val="20"/>
          <w:szCs w:val="20"/>
          <w:lang w:val="en-US"/>
        </w:rPr>
      </w:pP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Be aware of other conditions </w:t>
      </w:r>
      <w:proofErr w:type="spellStart"/>
      <w:r w:rsidRPr="00A57125">
        <w:rPr>
          <w:rFonts w:ascii="Arial" w:hAnsi="Arial" w:cs="Arial"/>
          <w:sz w:val="20"/>
          <w:szCs w:val="20"/>
          <w:lang w:val="en-US"/>
        </w:rPr>
        <w:t>ie</w:t>
      </w:r>
      <w:proofErr w:type="spellEnd"/>
      <w:r w:rsidRPr="00A57125">
        <w:rPr>
          <w:rFonts w:ascii="Arial" w:hAnsi="Arial" w:cs="Arial"/>
          <w:sz w:val="20"/>
          <w:szCs w:val="20"/>
          <w:lang w:val="en-US"/>
        </w:rPr>
        <w:t xml:space="preserve"> fibro-muscular dysplasia, more prominent in females in their 50’s. </w:t>
      </w:r>
      <w:proofErr w:type="spellStart"/>
      <w:r w:rsidRPr="00A57125">
        <w:rPr>
          <w:rFonts w:ascii="Arial" w:hAnsi="Arial" w:cs="Arial"/>
          <w:sz w:val="20"/>
          <w:szCs w:val="20"/>
          <w:lang w:val="en-US"/>
        </w:rPr>
        <w:t>Colour</w:t>
      </w:r>
      <w:proofErr w:type="spellEnd"/>
      <w:r w:rsidRPr="00A57125">
        <w:rPr>
          <w:rFonts w:ascii="Arial" w:hAnsi="Arial" w:cs="Arial"/>
          <w:sz w:val="20"/>
          <w:szCs w:val="20"/>
          <w:lang w:val="en-US"/>
        </w:rPr>
        <w:t xml:space="preserve"> flow disturbance and increase velocities in the absence of significant atherosclerotic plaque.</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After all the above has been considered, </w:t>
      </w:r>
      <w:proofErr w:type="spellStart"/>
      <w:r w:rsidRPr="00A57125">
        <w:rPr>
          <w:rFonts w:ascii="Arial" w:hAnsi="Arial" w:cs="Arial"/>
          <w:sz w:val="20"/>
          <w:szCs w:val="20"/>
          <w:lang w:val="en-US"/>
        </w:rPr>
        <w:t>analyse</w:t>
      </w:r>
      <w:proofErr w:type="spellEnd"/>
      <w:r w:rsidRPr="00A57125">
        <w:rPr>
          <w:rFonts w:ascii="Arial" w:hAnsi="Arial" w:cs="Arial"/>
          <w:sz w:val="20"/>
          <w:szCs w:val="20"/>
          <w:lang w:val="en-US"/>
        </w:rPr>
        <w:t xml:space="preserve"> the results and grade the disease. Write the report accordingly.</w:t>
      </w:r>
    </w:p>
    <w:p w:rsidR="00696958" w:rsidRDefault="00696958" w:rsidP="00696958">
      <w:pPr>
        <w:rPr>
          <w:rFonts w:ascii="Arial" w:hAnsi="Arial" w:cs="Arial"/>
          <w:sz w:val="20"/>
          <w:szCs w:val="20"/>
          <w:lang w:val="en-US"/>
        </w:rPr>
      </w:pPr>
      <w:r w:rsidRPr="00A57125">
        <w:rPr>
          <w:rFonts w:ascii="Arial" w:hAnsi="Arial" w:cs="Arial"/>
          <w:sz w:val="20"/>
          <w:szCs w:val="20"/>
          <w:lang w:val="en-US"/>
        </w:rPr>
        <w:t xml:space="preserve">At the end of the test inform the patient </w:t>
      </w:r>
      <w:r>
        <w:rPr>
          <w:rFonts w:ascii="Arial" w:hAnsi="Arial" w:cs="Arial"/>
          <w:sz w:val="20"/>
          <w:szCs w:val="20"/>
          <w:lang w:val="en-US"/>
        </w:rPr>
        <w:t>how they will be informed of their results:</w:t>
      </w:r>
    </w:p>
    <w:p w:rsidR="00696958" w:rsidRPr="007D155A" w:rsidRDefault="00696958" w:rsidP="00696958">
      <w:pPr>
        <w:rPr>
          <w:rFonts w:ascii="Arial" w:eastAsia="Times New Roman" w:hAnsi="Arial" w:cs="Arial"/>
          <w:color w:val="000000"/>
          <w:sz w:val="20"/>
          <w:szCs w:val="20"/>
        </w:rPr>
      </w:pPr>
      <w:r w:rsidRPr="007D155A">
        <w:rPr>
          <w:rFonts w:ascii="Arial" w:eastAsia="Times New Roman" w:hAnsi="Arial" w:cs="Arial"/>
          <w:color w:val="000000"/>
          <w:sz w:val="20"/>
          <w:szCs w:val="20"/>
        </w:rPr>
        <w:t>OP - informed who their results will be sent back to and an appropriate time scale for follow up. </w:t>
      </w:r>
    </w:p>
    <w:p w:rsidR="00696958" w:rsidRPr="007D155A" w:rsidRDefault="00696958" w:rsidP="00696958">
      <w:pPr>
        <w:rPr>
          <w:rFonts w:ascii="Arial" w:eastAsia="Times New Roman" w:hAnsi="Arial" w:cs="Arial"/>
          <w:color w:val="000000"/>
          <w:sz w:val="20"/>
          <w:szCs w:val="20"/>
        </w:rPr>
      </w:pPr>
      <w:r w:rsidRPr="007D155A">
        <w:rPr>
          <w:rFonts w:ascii="Arial" w:eastAsia="Times New Roman" w:hAnsi="Arial" w:cs="Arial"/>
          <w:color w:val="000000"/>
          <w:sz w:val="20"/>
          <w:szCs w:val="20"/>
        </w:rPr>
        <w:t>One stop - Sent back to referrer with a copy of their results or informed who their results will be sent back to with an appropriate time scale for follow up. </w:t>
      </w:r>
    </w:p>
    <w:p w:rsidR="00696958" w:rsidRPr="007D155A" w:rsidRDefault="00696958" w:rsidP="00696958">
      <w:pPr>
        <w:rPr>
          <w:rFonts w:ascii="Arial" w:eastAsia="Times New Roman" w:hAnsi="Arial" w:cs="Arial"/>
          <w:color w:val="000000"/>
          <w:sz w:val="20"/>
          <w:szCs w:val="20"/>
        </w:rPr>
      </w:pPr>
      <w:r w:rsidRPr="007D155A">
        <w:rPr>
          <w:rFonts w:ascii="Arial" w:eastAsia="Times New Roman" w:hAnsi="Arial" w:cs="Arial"/>
          <w:color w:val="000000"/>
          <w:sz w:val="20"/>
          <w:szCs w:val="20"/>
        </w:rPr>
        <w:t>A+E - Sent back with their results to the referrer in A+E/ACU as appropriate. </w:t>
      </w:r>
    </w:p>
    <w:p w:rsidR="00696958" w:rsidRPr="00A57125" w:rsidRDefault="00696958" w:rsidP="00696958">
      <w:pPr>
        <w:rPr>
          <w:rFonts w:ascii="Arial" w:hAnsi="Arial" w:cs="Arial"/>
          <w:sz w:val="20"/>
          <w:szCs w:val="20"/>
          <w:lang w:val="en-US"/>
        </w:rPr>
      </w:pPr>
    </w:p>
    <w:p w:rsidR="00696958" w:rsidRPr="00DC047E" w:rsidRDefault="00696958" w:rsidP="00696958">
      <w:pPr>
        <w:rPr>
          <w:rFonts w:ascii="Arial" w:hAnsi="Arial" w:cs="Arial"/>
          <w:b/>
          <w:sz w:val="20"/>
          <w:szCs w:val="20"/>
          <w:lang w:val="en-US"/>
        </w:rPr>
      </w:pPr>
      <w:r w:rsidRPr="00DC047E">
        <w:rPr>
          <w:rFonts w:ascii="Arial" w:hAnsi="Arial" w:cs="Arial"/>
          <w:b/>
          <w:sz w:val="20"/>
          <w:szCs w:val="20"/>
          <w:lang w:val="en-US"/>
        </w:rPr>
        <w:t>IMPORTANT</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If patient has any very severe lesions or you feel that the patient requires a medical/ surgical opinion, let a senior member of staff know, keep the patient in the department whilst someone speaks with a member of the Vascular team.</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Write on report that you have sought advice from the vascular team and what the outcome was.</w:t>
      </w:r>
    </w:p>
    <w:p w:rsidR="00696958" w:rsidRPr="00AE12EC" w:rsidRDefault="00696958" w:rsidP="00696958">
      <w:pPr>
        <w:rPr>
          <w:rFonts w:ascii="Arial" w:hAnsi="Arial" w:cs="Arial"/>
          <w:b/>
          <w:sz w:val="20"/>
          <w:szCs w:val="20"/>
          <w:lang w:val="en-US"/>
        </w:rPr>
      </w:pPr>
      <w:r w:rsidRPr="00AE12EC">
        <w:rPr>
          <w:rFonts w:ascii="Arial" w:hAnsi="Arial" w:cs="Arial"/>
          <w:b/>
          <w:sz w:val="20"/>
          <w:szCs w:val="20"/>
          <w:lang w:val="en-US"/>
        </w:rPr>
        <w:t>Protocol discussions following BMUS 17/12/15 (HE, SC and JVS)</w:t>
      </w:r>
    </w:p>
    <w:p w:rsidR="00696958" w:rsidRPr="00A57125" w:rsidRDefault="00696958" w:rsidP="00696958">
      <w:pPr>
        <w:rPr>
          <w:rFonts w:ascii="Arial" w:hAnsi="Arial" w:cs="Arial"/>
          <w:sz w:val="20"/>
          <w:szCs w:val="20"/>
          <w:lang w:val="en-US"/>
        </w:rPr>
      </w:pPr>
      <w:proofErr w:type="gramStart"/>
      <w:r w:rsidRPr="00A57125">
        <w:rPr>
          <w:rFonts w:ascii="Arial" w:hAnsi="Arial" w:cs="Arial"/>
          <w:sz w:val="20"/>
          <w:szCs w:val="20"/>
          <w:lang w:val="en-US"/>
        </w:rPr>
        <w:t>Velocity grading criteria used as per SVT guidelines and corresponds</w:t>
      </w:r>
      <w:proofErr w:type="gramEnd"/>
      <w:r w:rsidRPr="00A57125">
        <w:rPr>
          <w:rFonts w:ascii="Arial" w:hAnsi="Arial" w:cs="Arial"/>
          <w:sz w:val="20"/>
          <w:szCs w:val="20"/>
          <w:lang w:val="en-US"/>
        </w:rPr>
        <w:t xml:space="preserve"> to NASCET criteria.</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If measure % stenosis visually, then this should be taken at the level of stenosis. </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Although this is in line with ESCET, the surgeons understand this.</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The surgeons are more likely to operate if there is a change in flow velocity, rather than just the presence of a stenosis. The plaque morphology is important in these cases.</w:t>
      </w:r>
    </w:p>
    <w:p w:rsidR="00696958" w:rsidRPr="00AE12EC" w:rsidRDefault="00696958" w:rsidP="00696958">
      <w:pPr>
        <w:rPr>
          <w:rFonts w:ascii="Arial" w:hAnsi="Arial" w:cs="Arial"/>
          <w:b/>
          <w:sz w:val="20"/>
          <w:szCs w:val="20"/>
          <w:u w:val="single"/>
          <w:lang w:val="en-US"/>
        </w:rPr>
      </w:pPr>
      <w:r w:rsidRPr="00AE12EC">
        <w:rPr>
          <w:rFonts w:ascii="Arial" w:hAnsi="Arial" w:cs="Arial"/>
          <w:b/>
          <w:sz w:val="20"/>
          <w:szCs w:val="20"/>
          <w:u w:val="single"/>
          <w:lang w:val="en-US"/>
        </w:rPr>
        <w:t>In-patients</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File report in notes under investigations and write in the case history that the test has been performed and where the results are filed, signing and dating your entry.</w:t>
      </w:r>
    </w:p>
    <w:p w:rsidR="00696958" w:rsidRDefault="00696958" w:rsidP="00696958">
      <w:pPr>
        <w:rPr>
          <w:rFonts w:ascii="Arial" w:hAnsi="Arial" w:cs="Arial"/>
          <w:b/>
          <w:sz w:val="20"/>
          <w:szCs w:val="20"/>
          <w:u w:val="single"/>
          <w:lang w:val="en-US"/>
        </w:rPr>
      </w:pPr>
    </w:p>
    <w:p w:rsidR="00696958" w:rsidRPr="00AE12EC" w:rsidRDefault="00696958" w:rsidP="00696958">
      <w:pPr>
        <w:rPr>
          <w:rFonts w:ascii="Arial" w:hAnsi="Arial" w:cs="Arial"/>
          <w:b/>
          <w:sz w:val="20"/>
          <w:szCs w:val="20"/>
          <w:u w:val="single"/>
          <w:lang w:val="en-US"/>
        </w:rPr>
      </w:pPr>
      <w:r w:rsidRPr="00AE12EC">
        <w:rPr>
          <w:rFonts w:ascii="Arial" w:hAnsi="Arial" w:cs="Arial"/>
          <w:b/>
          <w:sz w:val="20"/>
          <w:szCs w:val="20"/>
          <w:u w:val="single"/>
          <w:lang w:val="en-US"/>
        </w:rPr>
        <w:t>GP and non-vascular consultant referrals</w:t>
      </w:r>
    </w:p>
    <w:p w:rsidR="00696958" w:rsidRPr="00A57125" w:rsidRDefault="00696958" w:rsidP="00696958">
      <w:pPr>
        <w:rPr>
          <w:rFonts w:ascii="Arial" w:hAnsi="Arial" w:cs="Arial"/>
          <w:sz w:val="20"/>
          <w:szCs w:val="20"/>
          <w:lang w:val="en-US"/>
        </w:rPr>
      </w:pPr>
      <w:r w:rsidRPr="00A57125">
        <w:rPr>
          <w:rFonts w:ascii="Arial" w:hAnsi="Arial" w:cs="Arial"/>
          <w:sz w:val="20"/>
          <w:szCs w:val="20"/>
          <w:lang w:val="en-US"/>
        </w:rPr>
        <w:t xml:space="preserve">If </w:t>
      </w:r>
      <w:proofErr w:type="gramStart"/>
      <w:r w:rsidRPr="00A57125">
        <w:rPr>
          <w:rFonts w:ascii="Arial" w:hAnsi="Arial" w:cs="Arial"/>
          <w:sz w:val="20"/>
          <w:szCs w:val="20"/>
          <w:lang w:val="en-US"/>
        </w:rPr>
        <w:t>patients</w:t>
      </w:r>
      <w:proofErr w:type="gramEnd"/>
      <w:r w:rsidRPr="00A57125">
        <w:rPr>
          <w:rFonts w:ascii="Arial" w:hAnsi="Arial" w:cs="Arial"/>
          <w:sz w:val="20"/>
          <w:szCs w:val="20"/>
          <w:lang w:val="en-US"/>
        </w:rPr>
        <w:t xml:space="preserve"> results show significant pathology, advise clinician to refer patient to a vascular consultant.</w:t>
      </w:r>
    </w:p>
    <w:p w:rsidR="00696958" w:rsidRPr="00A57125" w:rsidRDefault="00696958" w:rsidP="00696958">
      <w:pPr>
        <w:pStyle w:val="ListParagraph"/>
        <w:rPr>
          <w:rFonts w:ascii="Arial" w:hAnsi="Arial" w:cs="Arial"/>
          <w:b/>
          <w:sz w:val="20"/>
          <w:szCs w:val="20"/>
        </w:rPr>
      </w:pPr>
    </w:p>
    <w:p w:rsidR="00696958" w:rsidRPr="00A57125" w:rsidRDefault="00696958" w:rsidP="00696958">
      <w:pPr>
        <w:rPr>
          <w:rFonts w:ascii="Arial" w:hAnsi="Arial" w:cs="Arial"/>
          <w:b/>
          <w:sz w:val="20"/>
          <w:szCs w:val="20"/>
        </w:rPr>
      </w:pPr>
      <w:r w:rsidRPr="00A57125">
        <w:rPr>
          <w:rFonts w:ascii="Arial" w:hAnsi="Arial" w:cs="Arial"/>
          <w:b/>
          <w:sz w:val="20"/>
          <w:szCs w:val="20"/>
        </w:rPr>
        <w:t>Pitfalls</w:t>
      </w:r>
    </w:p>
    <w:p w:rsidR="00696958" w:rsidRPr="00A57125" w:rsidRDefault="00696958" w:rsidP="00696958">
      <w:pPr>
        <w:rPr>
          <w:rFonts w:ascii="Arial" w:hAnsi="Arial" w:cs="Arial"/>
          <w:sz w:val="20"/>
          <w:szCs w:val="20"/>
        </w:rPr>
      </w:pPr>
      <w:r w:rsidRPr="00A57125">
        <w:rPr>
          <w:rFonts w:ascii="Arial" w:hAnsi="Arial" w:cs="Arial"/>
          <w:sz w:val="20"/>
          <w:szCs w:val="20"/>
        </w:rPr>
        <w:t>Colour Duplex cannot always distinguish between an occlusion and sub-occlusion of a vessel, therefore on reporting it must only be suggested that the vessel is occluded, and give the reasons that back up the statement; i.e. no flow detected using spectral Doppler, reverse component in the CCA Doppler signal, no flow detected with the power Doppler.</w:t>
      </w:r>
    </w:p>
    <w:p w:rsidR="00696958" w:rsidRPr="00A57125" w:rsidRDefault="00696958" w:rsidP="00696958">
      <w:pPr>
        <w:rPr>
          <w:rFonts w:ascii="Arial" w:hAnsi="Arial" w:cs="Arial"/>
          <w:sz w:val="20"/>
          <w:szCs w:val="20"/>
        </w:rPr>
      </w:pPr>
      <w:r w:rsidRPr="00A57125">
        <w:rPr>
          <w:rFonts w:ascii="Arial" w:hAnsi="Arial" w:cs="Arial"/>
          <w:sz w:val="20"/>
          <w:szCs w:val="20"/>
        </w:rPr>
        <w:lastRenderedPageBreak/>
        <w:t>Compensatory flow caused by an occlusion of an ICA.  In the ipsilateral ECA and contralateral CCA, ICA and ECA, the compensatory flow is in the form of enhanced velocities but not usually disturbed flow.  However, if atheroma is present in the contralateral carotid artery, it can be difficult to distinguish between enhanced velocities due to compensational and those due to stenosis and is probably one of the main causes for over grading stenosis. Grade stenosis as accurately as possible always commenting that there may be a degree of over estimation and reasons why.</w:t>
      </w:r>
    </w:p>
    <w:p w:rsidR="00696958" w:rsidRPr="00A57125" w:rsidRDefault="00696958" w:rsidP="00696958">
      <w:pPr>
        <w:rPr>
          <w:rFonts w:ascii="Arial" w:hAnsi="Arial" w:cs="Arial"/>
          <w:sz w:val="20"/>
          <w:szCs w:val="20"/>
        </w:rPr>
      </w:pPr>
      <w:r w:rsidRPr="00A57125">
        <w:rPr>
          <w:rFonts w:ascii="Arial" w:hAnsi="Arial" w:cs="Arial"/>
          <w:sz w:val="20"/>
          <w:szCs w:val="20"/>
        </w:rPr>
        <w:t>Other factors to consider when grading the disease:</w:t>
      </w:r>
    </w:p>
    <w:p w:rsidR="00696958" w:rsidRPr="00AE12EC" w:rsidRDefault="00696958" w:rsidP="00696958">
      <w:pPr>
        <w:rPr>
          <w:rFonts w:ascii="Arial" w:hAnsi="Arial" w:cs="Arial"/>
          <w:sz w:val="20"/>
          <w:szCs w:val="20"/>
        </w:rPr>
      </w:pPr>
      <w:r w:rsidRPr="00AE12EC">
        <w:rPr>
          <w:rFonts w:ascii="Arial" w:hAnsi="Arial" w:cs="Arial"/>
          <w:sz w:val="20"/>
          <w:szCs w:val="20"/>
        </w:rPr>
        <w:t>1.</w:t>
      </w:r>
      <w:r w:rsidRPr="00AE12EC">
        <w:rPr>
          <w:rFonts w:ascii="Arial" w:hAnsi="Arial" w:cs="Arial"/>
          <w:sz w:val="20"/>
          <w:szCs w:val="20"/>
        </w:rPr>
        <w:tab/>
        <w:t>Proximal occlusion e.g. innominate artery disease or occlusion could cause under estimation of disease present.</w:t>
      </w:r>
    </w:p>
    <w:p w:rsidR="00696958" w:rsidRPr="00AE12EC" w:rsidRDefault="00696958" w:rsidP="00696958">
      <w:pPr>
        <w:rPr>
          <w:rFonts w:ascii="Arial" w:hAnsi="Arial" w:cs="Arial"/>
          <w:sz w:val="20"/>
          <w:szCs w:val="20"/>
        </w:rPr>
      </w:pPr>
      <w:r w:rsidRPr="00AE12EC">
        <w:rPr>
          <w:rFonts w:ascii="Arial" w:hAnsi="Arial" w:cs="Arial"/>
          <w:sz w:val="20"/>
          <w:szCs w:val="20"/>
        </w:rPr>
        <w:t>2.</w:t>
      </w:r>
      <w:r w:rsidRPr="00AE12EC">
        <w:rPr>
          <w:rFonts w:ascii="Arial" w:hAnsi="Arial" w:cs="Arial"/>
          <w:sz w:val="20"/>
          <w:szCs w:val="20"/>
        </w:rPr>
        <w:tab/>
        <w:t xml:space="preserve">Distal occlusion of the ICA may be </w:t>
      </w:r>
      <w:proofErr w:type="gramStart"/>
      <w:r w:rsidRPr="00AE12EC">
        <w:rPr>
          <w:rFonts w:ascii="Arial" w:hAnsi="Arial" w:cs="Arial"/>
          <w:sz w:val="20"/>
          <w:szCs w:val="20"/>
        </w:rPr>
        <w:t>missed,</w:t>
      </w:r>
      <w:proofErr w:type="gramEnd"/>
      <w:r w:rsidRPr="00AE12EC">
        <w:rPr>
          <w:rFonts w:ascii="Arial" w:hAnsi="Arial" w:cs="Arial"/>
          <w:sz w:val="20"/>
          <w:szCs w:val="20"/>
        </w:rPr>
        <w:t xml:space="preserve"> </w:t>
      </w:r>
      <w:proofErr w:type="spellStart"/>
      <w:r w:rsidRPr="00AE12EC">
        <w:rPr>
          <w:rFonts w:ascii="Arial" w:hAnsi="Arial" w:cs="Arial"/>
          <w:sz w:val="20"/>
          <w:szCs w:val="20"/>
        </w:rPr>
        <w:t>Prox</w:t>
      </w:r>
      <w:proofErr w:type="spellEnd"/>
      <w:r w:rsidRPr="00AE12EC">
        <w:rPr>
          <w:rFonts w:ascii="Arial" w:hAnsi="Arial" w:cs="Arial"/>
          <w:sz w:val="20"/>
          <w:szCs w:val="20"/>
        </w:rPr>
        <w:t xml:space="preserve"> ICA may be patent but abnormal waveform present.</w:t>
      </w:r>
    </w:p>
    <w:p w:rsidR="00696958" w:rsidRPr="00AE12EC" w:rsidRDefault="00696958" w:rsidP="00696958">
      <w:pPr>
        <w:rPr>
          <w:rFonts w:ascii="Arial" w:hAnsi="Arial" w:cs="Arial"/>
          <w:sz w:val="20"/>
          <w:szCs w:val="20"/>
        </w:rPr>
      </w:pPr>
      <w:r w:rsidRPr="00AE12EC">
        <w:rPr>
          <w:rFonts w:ascii="Arial" w:hAnsi="Arial" w:cs="Arial"/>
          <w:sz w:val="20"/>
          <w:szCs w:val="20"/>
        </w:rPr>
        <w:t>3.</w:t>
      </w:r>
      <w:r w:rsidRPr="00AE12EC">
        <w:rPr>
          <w:rFonts w:ascii="Arial" w:hAnsi="Arial" w:cs="Arial"/>
          <w:sz w:val="20"/>
          <w:szCs w:val="20"/>
        </w:rPr>
        <w:tab/>
        <w:t>Poor cardiac output/ mitral valve disorder may cause under estimation of disease present in carotid arteries. Any abnormal flow in the CCA must be commented on and suggestions of cause of abnormality documented on report.</w:t>
      </w:r>
    </w:p>
    <w:p w:rsidR="00696958" w:rsidRPr="00A57125" w:rsidRDefault="00696958" w:rsidP="00696958">
      <w:pPr>
        <w:rPr>
          <w:rFonts w:ascii="Arial" w:hAnsi="Arial" w:cs="Arial"/>
          <w:sz w:val="20"/>
          <w:szCs w:val="20"/>
        </w:rPr>
      </w:pPr>
      <w:r w:rsidRPr="00A57125">
        <w:rPr>
          <w:rFonts w:ascii="Arial" w:hAnsi="Arial" w:cs="Arial"/>
          <w:sz w:val="20"/>
          <w:szCs w:val="20"/>
        </w:rPr>
        <w:t xml:space="preserve">Aliasing is another problem that occurs when using colour-flow.  Aliasing occurs when the true Doppler shift exceeds one half the pulse repetition </w:t>
      </w:r>
      <w:proofErr w:type="gramStart"/>
      <w:r w:rsidRPr="00A57125">
        <w:rPr>
          <w:rFonts w:ascii="Arial" w:hAnsi="Arial" w:cs="Arial"/>
          <w:sz w:val="20"/>
          <w:szCs w:val="20"/>
        </w:rPr>
        <w:t>frequency</w:t>
      </w:r>
      <w:proofErr w:type="gramEnd"/>
      <w:r w:rsidRPr="00A57125">
        <w:rPr>
          <w:rFonts w:ascii="Arial" w:hAnsi="Arial" w:cs="Arial"/>
          <w:sz w:val="20"/>
          <w:szCs w:val="20"/>
        </w:rPr>
        <w:t>.  Aliasing can be reduced by:</w:t>
      </w:r>
    </w:p>
    <w:p w:rsidR="00696958" w:rsidRPr="00A57125" w:rsidRDefault="00696958" w:rsidP="00696958">
      <w:pPr>
        <w:pStyle w:val="ListParagraph"/>
        <w:ind w:left="1440"/>
        <w:rPr>
          <w:rFonts w:ascii="Arial" w:hAnsi="Arial" w:cs="Arial"/>
          <w:sz w:val="20"/>
          <w:szCs w:val="20"/>
        </w:rPr>
      </w:pPr>
      <w:r w:rsidRPr="00A57125">
        <w:rPr>
          <w:rFonts w:ascii="Arial" w:hAnsi="Arial" w:cs="Arial"/>
          <w:sz w:val="20"/>
          <w:szCs w:val="20"/>
        </w:rPr>
        <w:tab/>
        <w:t>Increasing the PRF (scale)</w:t>
      </w:r>
    </w:p>
    <w:p w:rsidR="00696958" w:rsidRPr="00A57125" w:rsidRDefault="00696958" w:rsidP="00696958">
      <w:pPr>
        <w:pStyle w:val="ListParagraph"/>
        <w:ind w:left="1440"/>
        <w:rPr>
          <w:rFonts w:ascii="Arial" w:hAnsi="Arial" w:cs="Arial"/>
          <w:sz w:val="20"/>
          <w:szCs w:val="20"/>
        </w:rPr>
      </w:pPr>
      <w:r w:rsidRPr="00A57125">
        <w:rPr>
          <w:rFonts w:ascii="Arial" w:hAnsi="Arial" w:cs="Arial"/>
          <w:sz w:val="20"/>
          <w:szCs w:val="20"/>
        </w:rPr>
        <w:tab/>
        <w:t>Altering Doppler angle</w:t>
      </w:r>
    </w:p>
    <w:p w:rsidR="00696958" w:rsidRPr="00A57125" w:rsidRDefault="00696958" w:rsidP="00696958">
      <w:pPr>
        <w:pStyle w:val="ListParagraph"/>
        <w:ind w:left="1440"/>
        <w:rPr>
          <w:rFonts w:ascii="Arial" w:hAnsi="Arial" w:cs="Arial"/>
          <w:sz w:val="20"/>
          <w:szCs w:val="20"/>
        </w:rPr>
      </w:pPr>
      <w:r w:rsidRPr="00A57125">
        <w:rPr>
          <w:rFonts w:ascii="Arial" w:hAnsi="Arial" w:cs="Arial"/>
          <w:sz w:val="20"/>
          <w:szCs w:val="20"/>
        </w:rPr>
        <w:tab/>
        <w:t>Lowering baseline shift</w:t>
      </w:r>
    </w:p>
    <w:p w:rsidR="00696958" w:rsidRPr="00A57125" w:rsidRDefault="00696958" w:rsidP="00696958">
      <w:pPr>
        <w:pStyle w:val="ListParagraph"/>
        <w:ind w:left="1440"/>
        <w:rPr>
          <w:rFonts w:ascii="Arial" w:hAnsi="Arial" w:cs="Arial"/>
          <w:sz w:val="20"/>
          <w:szCs w:val="20"/>
        </w:rPr>
      </w:pPr>
      <w:r w:rsidRPr="00A57125">
        <w:rPr>
          <w:rFonts w:ascii="Arial" w:hAnsi="Arial" w:cs="Arial"/>
          <w:sz w:val="20"/>
          <w:szCs w:val="20"/>
        </w:rPr>
        <w:tab/>
        <w:t>Reducing operating frequency</w:t>
      </w:r>
    </w:p>
    <w:p w:rsidR="00696958" w:rsidRPr="00A57125" w:rsidRDefault="00696958" w:rsidP="00696958">
      <w:pPr>
        <w:rPr>
          <w:rFonts w:ascii="Arial" w:hAnsi="Arial" w:cs="Arial"/>
          <w:sz w:val="20"/>
          <w:szCs w:val="20"/>
        </w:rPr>
      </w:pPr>
      <w:r w:rsidRPr="00A57125">
        <w:rPr>
          <w:rFonts w:ascii="Arial" w:hAnsi="Arial" w:cs="Arial"/>
          <w:sz w:val="20"/>
          <w:szCs w:val="20"/>
        </w:rPr>
        <w:t>Images are also affected by biological variability e.g. Depth of vessels, tortuosity of vessels, high bifurcation and calcification. Always comment on report any difficulties encountered when performing scan. NEVER guess</w:t>
      </w:r>
      <w:proofErr w:type="gramStart"/>
      <w:r w:rsidRPr="00A57125">
        <w:rPr>
          <w:rFonts w:ascii="Arial" w:hAnsi="Arial" w:cs="Arial"/>
          <w:sz w:val="20"/>
          <w:szCs w:val="20"/>
        </w:rPr>
        <w:t>,</w:t>
      </w:r>
      <w:proofErr w:type="gramEnd"/>
      <w:r w:rsidRPr="00A57125">
        <w:rPr>
          <w:rFonts w:ascii="Arial" w:hAnsi="Arial" w:cs="Arial"/>
          <w:sz w:val="20"/>
          <w:szCs w:val="20"/>
        </w:rPr>
        <w:t xml:space="preserve"> if unable to conclude or be accurate report as an inconclusive scan, state the reasons and suggest another imaging modality.</w:t>
      </w:r>
    </w:p>
    <w:p w:rsidR="00696958" w:rsidRPr="00A57125" w:rsidRDefault="00696958" w:rsidP="00696958">
      <w:pPr>
        <w:rPr>
          <w:rFonts w:ascii="Arial" w:hAnsi="Arial" w:cs="Arial"/>
          <w:b/>
          <w:sz w:val="20"/>
          <w:szCs w:val="20"/>
        </w:rPr>
      </w:pPr>
      <w:r w:rsidRPr="00A57125">
        <w:rPr>
          <w:rFonts w:ascii="Arial" w:hAnsi="Arial" w:cs="Arial"/>
          <w:sz w:val="20"/>
          <w:szCs w:val="20"/>
        </w:rPr>
        <w:t>The skill and bias of the observer can also alter the results obtained.</w:t>
      </w:r>
    </w:p>
    <w:p w:rsidR="00696958" w:rsidRPr="00A57125" w:rsidRDefault="00696958" w:rsidP="00696958">
      <w:pPr>
        <w:rPr>
          <w:rFonts w:ascii="Arial" w:hAnsi="Arial" w:cs="Arial"/>
          <w:b/>
          <w:sz w:val="20"/>
          <w:szCs w:val="20"/>
        </w:rPr>
      </w:pPr>
      <w:r w:rsidRPr="00A57125">
        <w:rPr>
          <w:rFonts w:ascii="Arial" w:hAnsi="Arial" w:cs="Arial"/>
          <w:b/>
          <w:sz w:val="20"/>
          <w:szCs w:val="20"/>
        </w:rPr>
        <w:t>Reporting:</w:t>
      </w:r>
    </w:p>
    <w:p w:rsidR="00696958" w:rsidRPr="00A57125" w:rsidRDefault="00696958" w:rsidP="00696958">
      <w:pPr>
        <w:rPr>
          <w:rFonts w:ascii="Arial" w:hAnsi="Arial" w:cs="Arial"/>
          <w:sz w:val="20"/>
          <w:szCs w:val="20"/>
        </w:rPr>
      </w:pPr>
      <w:r w:rsidRPr="00A57125">
        <w:rPr>
          <w:rFonts w:ascii="Arial" w:hAnsi="Arial" w:cs="Arial"/>
          <w:sz w:val="20"/>
          <w:szCs w:val="20"/>
        </w:rPr>
        <w:t>The report is a recording and interpretation of observations made during the extracranial carotid arterial duplex ultrasound examination; it should be written by the CVS undertaking the examination and viewed as an integral part of the whole examination</w:t>
      </w:r>
    </w:p>
    <w:p w:rsidR="00696958" w:rsidRPr="007D155A" w:rsidRDefault="00696958" w:rsidP="00696958">
      <w:pPr>
        <w:rPr>
          <w:rFonts w:ascii="Arial" w:hAnsi="Arial" w:cs="Arial"/>
          <w:sz w:val="20"/>
          <w:szCs w:val="20"/>
        </w:rPr>
      </w:pPr>
      <w:r w:rsidRPr="00A57125">
        <w:rPr>
          <w:rFonts w:ascii="Arial" w:hAnsi="Arial" w:cs="Arial"/>
          <w:sz w:val="20"/>
          <w:szCs w:val="20"/>
        </w:rPr>
        <w:t>The report should include correct patient demographics; date of examination; examination type and the name and status of the CVS.</w:t>
      </w:r>
      <w:r>
        <w:rPr>
          <w:rFonts w:ascii="Arial" w:hAnsi="Arial" w:cs="Arial"/>
          <w:sz w:val="20"/>
          <w:szCs w:val="20"/>
        </w:rPr>
        <w:t xml:space="preserve"> </w:t>
      </w:r>
      <w:r w:rsidRPr="007D155A">
        <w:rPr>
          <w:rFonts w:ascii="Arial" w:eastAsia="Times New Roman" w:hAnsi="Arial" w:cs="Arial"/>
          <w:color w:val="000000"/>
          <w:sz w:val="20"/>
          <w:szCs w:val="20"/>
        </w:rPr>
        <w:t>Document that consent was obtained and</w:t>
      </w:r>
      <w:r>
        <w:rPr>
          <w:rFonts w:ascii="Arial" w:eastAsia="Times New Roman" w:hAnsi="Arial" w:cs="Arial"/>
          <w:color w:val="000000"/>
          <w:sz w:val="20"/>
          <w:szCs w:val="20"/>
        </w:rPr>
        <w:t xml:space="preserve"> whether a chaperone was present.</w:t>
      </w:r>
    </w:p>
    <w:p w:rsidR="00696958" w:rsidRPr="00A57125" w:rsidRDefault="00696958" w:rsidP="00696958">
      <w:pPr>
        <w:rPr>
          <w:rFonts w:ascii="Arial" w:hAnsi="Arial" w:cs="Arial"/>
          <w:sz w:val="20"/>
          <w:szCs w:val="20"/>
        </w:rPr>
      </w:pPr>
    </w:p>
    <w:p w:rsidR="00696958" w:rsidRPr="00A57125" w:rsidRDefault="00696958" w:rsidP="00696958">
      <w:pPr>
        <w:rPr>
          <w:rFonts w:ascii="Arial" w:hAnsi="Arial" w:cs="Arial"/>
          <w:sz w:val="20"/>
          <w:szCs w:val="20"/>
        </w:rPr>
      </w:pPr>
      <w:r w:rsidRPr="00A57125">
        <w:rPr>
          <w:rFonts w:ascii="Arial" w:hAnsi="Arial" w:cs="Arial"/>
          <w:sz w:val="20"/>
          <w:szCs w:val="20"/>
        </w:rPr>
        <w:t>The reporting should include:</w:t>
      </w:r>
    </w:p>
    <w:p w:rsidR="00696958" w:rsidRPr="00A57125" w:rsidRDefault="00696958" w:rsidP="00696958">
      <w:pPr>
        <w:rPr>
          <w:rFonts w:ascii="Arial" w:hAnsi="Arial" w:cs="Arial"/>
          <w:sz w:val="20"/>
          <w:szCs w:val="20"/>
        </w:rPr>
      </w:pPr>
      <w:r w:rsidRPr="00A57125">
        <w:rPr>
          <w:rFonts w:ascii="Arial" w:hAnsi="Arial" w:cs="Arial"/>
          <w:sz w:val="20"/>
          <w:szCs w:val="20"/>
        </w:rPr>
        <w:t>Which arteries have been assessed &amp; record the presence/absence of disease</w:t>
      </w:r>
    </w:p>
    <w:p w:rsidR="00696958" w:rsidRPr="00A57125" w:rsidRDefault="00696958" w:rsidP="00696958">
      <w:pPr>
        <w:rPr>
          <w:rFonts w:ascii="Arial" w:hAnsi="Arial" w:cs="Arial"/>
          <w:sz w:val="20"/>
          <w:szCs w:val="20"/>
        </w:rPr>
      </w:pPr>
      <w:r w:rsidRPr="00A57125">
        <w:rPr>
          <w:rFonts w:ascii="Arial" w:hAnsi="Arial" w:cs="Arial"/>
          <w:sz w:val="20"/>
          <w:szCs w:val="20"/>
        </w:rPr>
        <w:t xml:space="preserve">Qualitatively note the nature of the plaque e.g. calcified, </w:t>
      </w:r>
      <w:proofErr w:type="spellStart"/>
      <w:r w:rsidRPr="00A57125">
        <w:rPr>
          <w:rFonts w:ascii="Arial" w:hAnsi="Arial" w:cs="Arial"/>
          <w:sz w:val="20"/>
          <w:szCs w:val="20"/>
        </w:rPr>
        <w:t>echolucent</w:t>
      </w:r>
      <w:proofErr w:type="spellEnd"/>
      <w:r w:rsidRPr="00A57125">
        <w:rPr>
          <w:rFonts w:ascii="Arial" w:hAnsi="Arial" w:cs="Arial"/>
          <w:sz w:val="20"/>
          <w:szCs w:val="20"/>
        </w:rPr>
        <w:t xml:space="preserve">, irregular, smooth </w:t>
      </w:r>
      <w:proofErr w:type="spellStart"/>
      <w:r w:rsidRPr="00A57125">
        <w:rPr>
          <w:rFonts w:ascii="Arial" w:hAnsi="Arial" w:cs="Arial"/>
          <w:sz w:val="20"/>
          <w:szCs w:val="20"/>
        </w:rPr>
        <w:t>etc</w:t>
      </w:r>
      <w:proofErr w:type="spellEnd"/>
      <w:r w:rsidRPr="00A57125">
        <w:rPr>
          <w:rFonts w:ascii="Arial" w:hAnsi="Arial" w:cs="Arial"/>
          <w:sz w:val="20"/>
          <w:szCs w:val="20"/>
        </w:rPr>
        <w:t>, the length and anatomical position</w:t>
      </w:r>
    </w:p>
    <w:p w:rsidR="00696958" w:rsidRPr="00A57125" w:rsidRDefault="00696958" w:rsidP="00696958">
      <w:pPr>
        <w:rPr>
          <w:rFonts w:ascii="Arial" w:hAnsi="Arial" w:cs="Arial"/>
          <w:sz w:val="20"/>
          <w:szCs w:val="20"/>
        </w:rPr>
      </w:pPr>
      <w:r w:rsidRPr="00A57125">
        <w:rPr>
          <w:rFonts w:ascii="Arial" w:hAnsi="Arial" w:cs="Arial"/>
          <w:sz w:val="20"/>
          <w:szCs w:val="20"/>
        </w:rPr>
        <w:t>Percentage degree of stenosis and calculation method</w:t>
      </w:r>
    </w:p>
    <w:p w:rsidR="00696958" w:rsidRPr="00A57125" w:rsidRDefault="00696958" w:rsidP="00696958">
      <w:pPr>
        <w:rPr>
          <w:rFonts w:ascii="Arial" w:hAnsi="Arial" w:cs="Arial"/>
          <w:sz w:val="20"/>
          <w:szCs w:val="20"/>
        </w:rPr>
      </w:pPr>
      <w:r w:rsidRPr="00A57125">
        <w:rPr>
          <w:rFonts w:ascii="Arial" w:hAnsi="Arial" w:cs="Arial"/>
          <w:sz w:val="20"/>
          <w:szCs w:val="20"/>
        </w:rPr>
        <w:t>Any limitations e.g. calcified plaque causing acoustic shadowing</w:t>
      </w:r>
    </w:p>
    <w:p w:rsidR="00696958" w:rsidRPr="00A57125" w:rsidRDefault="00696958" w:rsidP="00696958">
      <w:pPr>
        <w:rPr>
          <w:rFonts w:ascii="Arial" w:hAnsi="Arial" w:cs="Arial"/>
          <w:sz w:val="20"/>
          <w:szCs w:val="20"/>
        </w:rPr>
      </w:pPr>
      <w:r w:rsidRPr="00A57125">
        <w:rPr>
          <w:rFonts w:ascii="Arial" w:hAnsi="Arial" w:cs="Arial"/>
          <w:sz w:val="20"/>
          <w:szCs w:val="20"/>
        </w:rPr>
        <w:lastRenderedPageBreak/>
        <w:t xml:space="preserve">An appropriate number of annotated images that represent the entire ultrasound </w:t>
      </w:r>
    </w:p>
    <w:p w:rsidR="00696958" w:rsidRPr="00A57125" w:rsidRDefault="00696958" w:rsidP="00696958">
      <w:pPr>
        <w:rPr>
          <w:rFonts w:ascii="Arial" w:hAnsi="Arial" w:cs="Arial"/>
          <w:sz w:val="20"/>
          <w:szCs w:val="20"/>
        </w:rPr>
      </w:pPr>
      <w:proofErr w:type="gramStart"/>
      <w:r w:rsidRPr="00A57125">
        <w:rPr>
          <w:rFonts w:ascii="Arial" w:hAnsi="Arial" w:cs="Arial"/>
          <w:sz w:val="20"/>
          <w:szCs w:val="20"/>
        </w:rPr>
        <w:t>examination</w:t>
      </w:r>
      <w:proofErr w:type="gramEnd"/>
      <w:r w:rsidRPr="00A57125">
        <w:rPr>
          <w:rFonts w:ascii="Arial" w:hAnsi="Arial" w:cs="Arial"/>
          <w:sz w:val="20"/>
          <w:szCs w:val="20"/>
        </w:rPr>
        <w:t xml:space="preserve"> - in accordance with local protocols and SVT Image Storage Guidelines</w:t>
      </w:r>
      <w:r>
        <w:rPr>
          <w:rFonts w:ascii="Arial" w:hAnsi="Arial" w:cs="Arial"/>
          <w:sz w:val="20"/>
          <w:szCs w:val="20"/>
        </w:rPr>
        <w:t xml:space="preserve"> </w:t>
      </w:r>
      <w:r w:rsidRPr="00DC047E">
        <w:rPr>
          <w:rFonts w:ascii="Arial" w:hAnsi="Arial" w:cs="Arial"/>
          <w:sz w:val="20"/>
          <w:szCs w:val="20"/>
          <w:vertAlign w:val="superscript"/>
        </w:rPr>
        <w:t>(6)</w:t>
      </w:r>
    </w:p>
    <w:p w:rsidR="00696958" w:rsidRDefault="00696958" w:rsidP="00696958">
      <w:proofErr w:type="gramStart"/>
      <w:r>
        <w:t>An example of images saved include</w:t>
      </w:r>
      <w:proofErr w:type="gramEnd"/>
      <w:r>
        <w:t>:</w:t>
      </w:r>
    </w:p>
    <w:p w:rsidR="00696958" w:rsidRDefault="00696958" w:rsidP="00696958">
      <w:r>
        <w:t>Carotid scan</w:t>
      </w:r>
    </w:p>
    <w:p w:rsidR="00696958" w:rsidRDefault="00696958" w:rsidP="00696958">
      <w:r>
        <w:t>Common carotid velocity</w:t>
      </w:r>
    </w:p>
    <w:p w:rsidR="00696958" w:rsidRDefault="00696958" w:rsidP="00696958">
      <w:r>
        <w:t>Internal carotid velocity</w:t>
      </w:r>
    </w:p>
    <w:p w:rsidR="00696958" w:rsidRDefault="00696958" w:rsidP="00696958">
      <w:r>
        <w:t>External carotid velocity</w:t>
      </w:r>
    </w:p>
    <w:p w:rsidR="00696958" w:rsidRDefault="00696958" w:rsidP="00696958">
      <w:r>
        <w:t>Vertebral artery</w:t>
      </w:r>
    </w:p>
    <w:p w:rsidR="00696958" w:rsidRDefault="00696958" w:rsidP="00696958">
      <w:r>
        <w:t>Any pathology reported</w:t>
      </w:r>
    </w:p>
    <w:p w:rsidR="00696958" w:rsidRDefault="00696958" w:rsidP="00696958">
      <w:pPr>
        <w:rPr>
          <w:rFonts w:ascii="Arial" w:hAnsi="Arial" w:cs="Arial"/>
          <w:b/>
          <w:sz w:val="20"/>
          <w:szCs w:val="20"/>
        </w:rPr>
      </w:pPr>
    </w:p>
    <w:p w:rsidR="00696958" w:rsidRDefault="00696958" w:rsidP="00696958">
      <w:pPr>
        <w:rPr>
          <w:rFonts w:ascii="Arial" w:hAnsi="Arial" w:cs="Arial"/>
          <w:b/>
          <w:sz w:val="20"/>
          <w:szCs w:val="20"/>
        </w:rPr>
      </w:pPr>
    </w:p>
    <w:p w:rsidR="00696958" w:rsidRPr="00A57125" w:rsidRDefault="00696958" w:rsidP="00696958">
      <w:pPr>
        <w:rPr>
          <w:rFonts w:ascii="Arial" w:hAnsi="Arial" w:cs="Arial"/>
          <w:b/>
          <w:sz w:val="20"/>
          <w:szCs w:val="20"/>
        </w:rPr>
      </w:pPr>
      <w:r w:rsidRPr="00A57125">
        <w:rPr>
          <w:rFonts w:ascii="Arial" w:hAnsi="Arial" w:cs="Arial"/>
          <w:b/>
          <w:sz w:val="20"/>
          <w:szCs w:val="20"/>
        </w:rPr>
        <w:t>Patient and staff safety</w:t>
      </w:r>
    </w:p>
    <w:p w:rsidR="00696958" w:rsidRPr="00A57125" w:rsidRDefault="00696958" w:rsidP="00696958">
      <w:pPr>
        <w:rPr>
          <w:rFonts w:ascii="Arial" w:hAnsi="Arial" w:cs="Arial"/>
          <w:sz w:val="20"/>
          <w:szCs w:val="20"/>
        </w:rPr>
      </w:pPr>
      <w:r w:rsidRPr="00A57125">
        <w:rPr>
          <w:rFonts w:ascii="Arial" w:hAnsi="Arial" w:cs="Arial"/>
          <w:sz w:val="20"/>
          <w:szCs w:val="20"/>
        </w:rPr>
        <w:t>Use output powers quoted by the manufacturer and in accordance to ALARA / AIUM criteria.</w:t>
      </w:r>
    </w:p>
    <w:p w:rsidR="00696958" w:rsidRPr="00A57125" w:rsidRDefault="00696958" w:rsidP="00696958">
      <w:pPr>
        <w:rPr>
          <w:rFonts w:ascii="Arial" w:hAnsi="Arial" w:cs="Arial"/>
          <w:sz w:val="20"/>
          <w:szCs w:val="20"/>
        </w:rPr>
      </w:pPr>
      <w:r w:rsidRPr="00A57125">
        <w:rPr>
          <w:rFonts w:ascii="Arial" w:hAnsi="Arial" w:cs="Arial"/>
          <w:sz w:val="20"/>
          <w:szCs w:val="20"/>
        </w:rPr>
        <w:t>Infection control: Clean the gel off the probes with soft clean tissue between patients</w:t>
      </w:r>
    </w:p>
    <w:p w:rsidR="00696958" w:rsidRPr="00A57125" w:rsidRDefault="00696958" w:rsidP="00696958">
      <w:pPr>
        <w:rPr>
          <w:rFonts w:ascii="Arial" w:hAnsi="Arial" w:cs="Arial"/>
          <w:sz w:val="20"/>
          <w:szCs w:val="20"/>
        </w:rPr>
      </w:pPr>
      <w:r w:rsidRPr="00A57125">
        <w:rPr>
          <w:rFonts w:ascii="Arial" w:hAnsi="Arial" w:cs="Arial"/>
          <w:sz w:val="20"/>
          <w:szCs w:val="20"/>
        </w:rPr>
        <w:t>The probe must be washed with soapy water when in contact with blood or bodily fluids. (Note: Chlorine, phenol or alcohol based products should not be used)</w:t>
      </w:r>
    </w:p>
    <w:p w:rsidR="00696958" w:rsidRPr="00A57125" w:rsidRDefault="00696958" w:rsidP="00696958">
      <w:pPr>
        <w:rPr>
          <w:rFonts w:ascii="Arial" w:hAnsi="Arial" w:cs="Arial"/>
          <w:sz w:val="20"/>
          <w:szCs w:val="20"/>
        </w:rPr>
      </w:pPr>
      <w:r w:rsidRPr="00A57125">
        <w:rPr>
          <w:rFonts w:ascii="Arial" w:hAnsi="Arial" w:cs="Arial"/>
          <w:sz w:val="20"/>
          <w:szCs w:val="20"/>
        </w:rPr>
        <w:t>When there is a patient with MRSA: Ensure the patient is last person to be scanned (preferably at the end of the day). Use non sterile probe cover for barrier protection. After the scan, the ultrasound machine has to be wiped down with some soapy water and alcohol (Avoid alcohol contact with the matching layer). Strip the couch of linen and paper then wipe down with alcohol. Dispose of waste bin appropriately and exposed the room to bright sunlight and evacuate the room for at least an hour.</w:t>
      </w:r>
    </w:p>
    <w:p w:rsidR="00696958" w:rsidRPr="00A57125" w:rsidRDefault="00696958" w:rsidP="00696958">
      <w:pPr>
        <w:rPr>
          <w:rFonts w:ascii="Arial" w:hAnsi="Arial" w:cs="Arial"/>
          <w:sz w:val="20"/>
          <w:szCs w:val="20"/>
        </w:rPr>
      </w:pPr>
      <w:r w:rsidRPr="00A57125">
        <w:rPr>
          <w:rFonts w:ascii="Arial" w:hAnsi="Arial" w:cs="Arial"/>
          <w:sz w:val="20"/>
          <w:szCs w:val="20"/>
        </w:rPr>
        <w:t>For sterile procedures use sterile probe covers.</w:t>
      </w:r>
    </w:p>
    <w:p w:rsidR="00696958" w:rsidRPr="00A57125" w:rsidRDefault="00696958" w:rsidP="00696958">
      <w:pPr>
        <w:rPr>
          <w:rFonts w:ascii="Arial" w:hAnsi="Arial" w:cs="Arial"/>
          <w:sz w:val="20"/>
          <w:szCs w:val="20"/>
        </w:rPr>
      </w:pPr>
      <w:r w:rsidRPr="00A57125">
        <w:rPr>
          <w:rFonts w:ascii="Arial" w:hAnsi="Arial" w:cs="Arial"/>
          <w:sz w:val="20"/>
          <w:szCs w:val="20"/>
        </w:rPr>
        <w:t>Adjustable couch and chair should be used to reduce the risks of work related upper limb disorders.</w:t>
      </w:r>
    </w:p>
    <w:p w:rsidR="00696958" w:rsidRPr="00A57125" w:rsidRDefault="00696958" w:rsidP="00696958">
      <w:pPr>
        <w:pStyle w:val="ListParagraph"/>
        <w:rPr>
          <w:rFonts w:ascii="Arial" w:hAnsi="Arial" w:cs="Arial"/>
          <w:b/>
          <w:sz w:val="20"/>
          <w:szCs w:val="20"/>
        </w:rPr>
      </w:pPr>
    </w:p>
    <w:p w:rsidR="00696958" w:rsidRPr="00A57125" w:rsidRDefault="00696958" w:rsidP="00696958">
      <w:pPr>
        <w:rPr>
          <w:rFonts w:ascii="Arial" w:hAnsi="Arial" w:cs="Arial"/>
          <w:b/>
          <w:sz w:val="20"/>
          <w:szCs w:val="20"/>
        </w:rPr>
      </w:pPr>
      <w:r w:rsidRPr="00A57125">
        <w:rPr>
          <w:rFonts w:ascii="Arial" w:hAnsi="Arial" w:cs="Arial"/>
          <w:b/>
          <w:sz w:val="20"/>
          <w:szCs w:val="20"/>
        </w:rPr>
        <w:t>Equality Impact Assessment</w:t>
      </w:r>
    </w:p>
    <w:p w:rsidR="00696958" w:rsidRPr="00A57125" w:rsidRDefault="00696958" w:rsidP="00696958">
      <w:pPr>
        <w:pStyle w:val="ListParagraph"/>
        <w:rPr>
          <w:rFonts w:ascii="Arial" w:hAnsi="Arial" w:cs="Arial"/>
          <w:b/>
          <w:sz w:val="20"/>
          <w:szCs w:val="20"/>
        </w:rPr>
      </w:pPr>
    </w:p>
    <w:p w:rsidR="00696958" w:rsidRPr="00A57125" w:rsidRDefault="00696958" w:rsidP="00696958">
      <w:pPr>
        <w:pStyle w:val="ListParagraph"/>
        <w:rPr>
          <w:rFonts w:ascii="Arial" w:hAnsi="Arial" w:cs="Arial"/>
          <w:b/>
          <w:sz w:val="20"/>
          <w:szCs w:val="20"/>
        </w:rPr>
      </w:pPr>
    </w:p>
    <w:p w:rsidR="00696958" w:rsidRPr="00A57125" w:rsidRDefault="00696958" w:rsidP="00696958">
      <w:pPr>
        <w:rPr>
          <w:rFonts w:ascii="Arial" w:hAnsi="Arial" w:cs="Arial"/>
          <w:b/>
          <w:sz w:val="20"/>
          <w:szCs w:val="20"/>
        </w:rPr>
      </w:pPr>
      <w:r w:rsidRPr="00A57125">
        <w:rPr>
          <w:rFonts w:ascii="Arial" w:hAnsi="Arial" w:cs="Arial"/>
          <w:b/>
          <w:sz w:val="20"/>
          <w:szCs w:val="20"/>
        </w:rPr>
        <w:t>References &amp; Bibliography</w:t>
      </w:r>
    </w:p>
    <w:p w:rsidR="00696958" w:rsidRPr="00A57125" w:rsidRDefault="00696958" w:rsidP="00696958">
      <w:pPr>
        <w:pStyle w:val="ListParagraph"/>
        <w:rPr>
          <w:rFonts w:ascii="Arial" w:hAnsi="Arial" w:cs="Arial"/>
          <w:sz w:val="20"/>
          <w:szCs w:val="20"/>
        </w:rPr>
      </w:pPr>
      <w:r w:rsidRPr="00A57125">
        <w:rPr>
          <w:rFonts w:ascii="Arial" w:hAnsi="Arial" w:cs="Arial"/>
          <w:sz w:val="20"/>
          <w:szCs w:val="20"/>
        </w:rPr>
        <w:t>1. Oates CP et al., Joint Recommendations for Reporting Carotid Ultrasound Investigations in the United</w:t>
      </w:r>
    </w:p>
    <w:p w:rsidR="00696958" w:rsidRPr="00A57125" w:rsidRDefault="00696958" w:rsidP="00696958">
      <w:pPr>
        <w:pStyle w:val="ListParagraph"/>
        <w:rPr>
          <w:rFonts w:ascii="Arial" w:hAnsi="Arial" w:cs="Arial"/>
          <w:sz w:val="20"/>
          <w:szCs w:val="20"/>
        </w:rPr>
      </w:pPr>
      <w:r w:rsidRPr="00A57125">
        <w:rPr>
          <w:rFonts w:ascii="Arial" w:hAnsi="Arial" w:cs="Arial"/>
          <w:sz w:val="20"/>
          <w:szCs w:val="20"/>
        </w:rPr>
        <w:t xml:space="preserve">Kingdom, </w:t>
      </w:r>
      <w:proofErr w:type="spellStart"/>
      <w:r w:rsidRPr="00A57125">
        <w:rPr>
          <w:rFonts w:ascii="Arial" w:hAnsi="Arial" w:cs="Arial"/>
          <w:sz w:val="20"/>
          <w:szCs w:val="20"/>
        </w:rPr>
        <w:t>Eur</w:t>
      </w:r>
      <w:proofErr w:type="spellEnd"/>
      <w:r w:rsidRPr="00A57125">
        <w:rPr>
          <w:rFonts w:ascii="Arial" w:hAnsi="Arial" w:cs="Arial"/>
          <w:sz w:val="20"/>
          <w:szCs w:val="20"/>
        </w:rPr>
        <w:t xml:space="preserve"> J </w:t>
      </w:r>
      <w:proofErr w:type="spellStart"/>
      <w:r w:rsidRPr="00A57125">
        <w:rPr>
          <w:rFonts w:ascii="Arial" w:hAnsi="Arial" w:cs="Arial"/>
          <w:sz w:val="20"/>
          <w:szCs w:val="20"/>
        </w:rPr>
        <w:t>Vasc</w:t>
      </w:r>
      <w:proofErr w:type="spellEnd"/>
      <w:r w:rsidRPr="00A57125">
        <w:rPr>
          <w:rFonts w:ascii="Arial" w:hAnsi="Arial" w:cs="Arial"/>
          <w:sz w:val="20"/>
          <w:szCs w:val="20"/>
        </w:rPr>
        <w:t xml:space="preserve"> </w:t>
      </w:r>
      <w:proofErr w:type="spellStart"/>
      <w:r w:rsidRPr="00A57125">
        <w:rPr>
          <w:rFonts w:ascii="Arial" w:hAnsi="Arial" w:cs="Arial"/>
          <w:sz w:val="20"/>
          <w:szCs w:val="20"/>
        </w:rPr>
        <w:t>Endovasc</w:t>
      </w:r>
      <w:proofErr w:type="spellEnd"/>
      <w:r w:rsidRPr="00A57125">
        <w:rPr>
          <w:rFonts w:ascii="Arial" w:hAnsi="Arial" w:cs="Arial"/>
          <w:sz w:val="20"/>
          <w:szCs w:val="20"/>
        </w:rPr>
        <w:t xml:space="preserve"> </w:t>
      </w:r>
      <w:proofErr w:type="spellStart"/>
      <w:r w:rsidRPr="00A57125">
        <w:rPr>
          <w:rFonts w:ascii="Arial" w:hAnsi="Arial" w:cs="Arial"/>
          <w:sz w:val="20"/>
          <w:szCs w:val="20"/>
        </w:rPr>
        <w:t>Surg</w:t>
      </w:r>
      <w:proofErr w:type="spellEnd"/>
      <w:r w:rsidRPr="00A57125">
        <w:rPr>
          <w:rFonts w:ascii="Arial" w:hAnsi="Arial" w:cs="Arial"/>
          <w:sz w:val="20"/>
          <w:szCs w:val="20"/>
        </w:rPr>
        <w:t xml:space="preserve"> (2008)</w:t>
      </w:r>
    </w:p>
    <w:p w:rsidR="00696958" w:rsidRPr="00A57125" w:rsidRDefault="00696958" w:rsidP="00696958">
      <w:pPr>
        <w:pStyle w:val="ListParagraph"/>
        <w:rPr>
          <w:rFonts w:ascii="Arial" w:hAnsi="Arial" w:cs="Arial"/>
          <w:sz w:val="20"/>
          <w:szCs w:val="20"/>
        </w:rPr>
      </w:pPr>
    </w:p>
    <w:p w:rsidR="00696958" w:rsidRPr="00A57125" w:rsidRDefault="00696958" w:rsidP="00696958">
      <w:pPr>
        <w:pStyle w:val="ListParagraph"/>
        <w:rPr>
          <w:rFonts w:ascii="Arial" w:hAnsi="Arial" w:cs="Arial"/>
          <w:sz w:val="20"/>
          <w:szCs w:val="20"/>
        </w:rPr>
      </w:pPr>
      <w:r w:rsidRPr="00A57125">
        <w:rPr>
          <w:rFonts w:ascii="Arial" w:hAnsi="Arial" w:cs="Arial"/>
          <w:sz w:val="20"/>
          <w:szCs w:val="20"/>
        </w:rPr>
        <w:t xml:space="preserve">2. De Bray J M, Baud J M, </w:t>
      </w:r>
      <w:proofErr w:type="spellStart"/>
      <w:r w:rsidRPr="00A57125">
        <w:rPr>
          <w:rFonts w:ascii="Arial" w:hAnsi="Arial" w:cs="Arial"/>
          <w:sz w:val="20"/>
          <w:szCs w:val="20"/>
        </w:rPr>
        <w:t>Dauzat</w:t>
      </w:r>
      <w:proofErr w:type="spellEnd"/>
      <w:r w:rsidRPr="00A57125">
        <w:rPr>
          <w:rFonts w:ascii="Arial" w:hAnsi="Arial" w:cs="Arial"/>
          <w:sz w:val="20"/>
          <w:szCs w:val="20"/>
        </w:rPr>
        <w:t xml:space="preserve"> M 1997 Consensus concerning the morphology and the risk of carotid plaques. </w:t>
      </w:r>
    </w:p>
    <w:p w:rsidR="00696958" w:rsidRPr="00A57125" w:rsidRDefault="00696958" w:rsidP="00696958">
      <w:pPr>
        <w:pStyle w:val="ListParagraph"/>
        <w:rPr>
          <w:rFonts w:ascii="Arial" w:hAnsi="Arial" w:cs="Arial"/>
          <w:sz w:val="20"/>
          <w:szCs w:val="20"/>
        </w:rPr>
      </w:pPr>
      <w:r w:rsidRPr="00A57125">
        <w:rPr>
          <w:rFonts w:ascii="Arial" w:hAnsi="Arial" w:cs="Arial"/>
          <w:sz w:val="20"/>
          <w:szCs w:val="20"/>
        </w:rPr>
        <w:t>Cerebrovascular Disease 7: 289–296</w:t>
      </w:r>
    </w:p>
    <w:p w:rsidR="00696958" w:rsidRPr="00A57125" w:rsidRDefault="00696958" w:rsidP="00696958">
      <w:pPr>
        <w:pStyle w:val="ListParagraph"/>
        <w:rPr>
          <w:rFonts w:ascii="Arial" w:hAnsi="Arial" w:cs="Arial"/>
          <w:sz w:val="20"/>
          <w:szCs w:val="20"/>
        </w:rPr>
      </w:pPr>
    </w:p>
    <w:p w:rsidR="00696958" w:rsidRPr="00A57125" w:rsidRDefault="00696958" w:rsidP="00696958">
      <w:pPr>
        <w:pStyle w:val="ListParagraph"/>
        <w:rPr>
          <w:rFonts w:ascii="Arial" w:hAnsi="Arial" w:cs="Arial"/>
          <w:sz w:val="20"/>
          <w:szCs w:val="20"/>
        </w:rPr>
      </w:pPr>
      <w:r w:rsidRPr="00A57125">
        <w:rPr>
          <w:rFonts w:ascii="Arial" w:hAnsi="Arial" w:cs="Arial"/>
          <w:sz w:val="20"/>
          <w:szCs w:val="20"/>
        </w:rPr>
        <w:t xml:space="preserve">3. European Carotid Plaque Study Group 1995 Carotid artery plaque composition – relationship to clinical </w:t>
      </w:r>
    </w:p>
    <w:p w:rsidR="00696958" w:rsidRPr="00A57125" w:rsidRDefault="00696958" w:rsidP="00696958">
      <w:pPr>
        <w:pStyle w:val="ListParagraph"/>
        <w:rPr>
          <w:rFonts w:ascii="Arial" w:hAnsi="Arial" w:cs="Arial"/>
          <w:sz w:val="20"/>
          <w:szCs w:val="20"/>
        </w:rPr>
      </w:pPr>
      <w:proofErr w:type="gramStart"/>
      <w:r w:rsidRPr="00A57125">
        <w:rPr>
          <w:rFonts w:ascii="Arial" w:hAnsi="Arial" w:cs="Arial"/>
          <w:sz w:val="20"/>
          <w:szCs w:val="20"/>
        </w:rPr>
        <w:t>presentation</w:t>
      </w:r>
      <w:proofErr w:type="gramEnd"/>
      <w:r w:rsidRPr="00A57125">
        <w:rPr>
          <w:rFonts w:ascii="Arial" w:hAnsi="Arial" w:cs="Arial"/>
          <w:sz w:val="20"/>
          <w:szCs w:val="20"/>
        </w:rPr>
        <w:t xml:space="preserve"> and ultrasound B-mode imaging. European Journal of Endovascular Surgery 10: 23–30</w:t>
      </w:r>
    </w:p>
    <w:p w:rsidR="00696958" w:rsidRPr="00A57125" w:rsidRDefault="00696958" w:rsidP="00696958">
      <w:pPr>
        <w:pStyle w:val="ListParagraph"/>
        <w:rPr>
          <w:rFonts w:ascii="Arial" w:hAnsi="Arial" w:cs="Arial"/>
          <w:sz w:val="20"/>
          <w:szCs w:val="20"/>
        </w:rPr>
      </w:pPr>
    </w:p>
    <w:p w:rsidR="00696958" w:rsidRPr="00A57125" w:rsidRDefault="00696958" w:rsidP="00696958">
      <w:pPr>
        <w:pStyle w:val="ListParagraph"/>
        <w:rPr>
          <w:rFonts w:ascii="Arial" w:hAnsi="Arial" w:cs="Arial"/>
          <w:sz w:val="20"/>
          <w:szCs w:val="20"/>
        </w:rPr>
      </w:pPr>
      <w:r w:rsidRPr="00A57125">
        <w:rPr>
          <w:rFonts w:ascii="Arial" w:hAnsi="Arial" w:cs="Arial"/>
          <w:sz w:val="20"/>
          <w:szCs w:val="20"/>
        </w:rPr>
        <w:t xml:space="preserve">4. Bock RW et al Carotid plaque morphology and interpretation of the </w:t>
      </w:r>
      <w:proofErr w:type="spellStart"/>
      <w:r w:rsidRPr="00A57125">
        <w:rPr>
          <w:rFonts w:ascii="Arial" w:hAnsi="Arial" w:cs="Arial"/>
          <w:sz w:val="20"/>
          <w:szCs w:val="20"/>
        </w:rPr>
        <w:t>echolucent</w:t>
      </w:r>
      <w:proofErr w:type="spellEnd"/>
      <w:r w:rsidRPr="00A57125">
        <w:rPr>
          <w:rFonts w:ascii="Arial" w:hAnsi="Arial" w:cs="Arial"/>
          <w:sz w:val="20"/>
          <w:szCs w:val="20"/>
        </w:rPr>
        <w:t xml:space="preserve"> lesions. Diagnostic vascular </w:t>
      </w:r>
    </w:p>
    <w:p w:rsidR="00696958" w:rsidRPr="00A57125" w:rsidRDefault="00696958" w:rsidP="00696958">
      <w:pPr>
        <w:pStyle w:val="ListParagraph"/>
        <w:rPr>
          <w:rFonts w:ascii="Arial" w:hAnsi="Arial" w:cs="Arial"/>
          <w:sz w:val="20"/>
          <w:szCs w:val="20"/>
        </w:rPr>
      </w:pPr>
      <w:proofErr w:type="gramStart"/>
      <w:r w:rsidRPr="00A57125">
        <w:rPr>
          <w:rFonts w:ascii="Arial" w:hAnsi="Arial" w:cs="Arial"/>
          <w:sz w:val="20"/>
          <w:szCs w:val="20"/>
        </w:rPr>
        <w:t>ultrasound</w:t>
      </w:r>
      <w:proofErr w:type="gramEnd"/>
      <w:r w:rsidRPr="00A57125">
        <w:rPr>
          <w:rFonts w:ascii="Arial" w:hAnsi="Arial" w:cs="Arial"/>
          <w:sz w:val="20"/>
          <w:szCs w:val="20"/>
        </w:rPr>
        <w:t>. Edward Arnold, London, pp 225–236 1992</w:t>
      </w:r>
    </w:p>
    <w:p w:rsidR="00696958" w:rsidRPr="00A57125" w:rsidRDefault="00696958" w:rsidP="00696958">
      <w:pPr>
        <w:pStyle w:val="ListParagraph"/>
        <w:rPr>
          <w:rFonts w:ascii="Arial" w:hAnsi="Arial" w:cs="Arial"/>
          <w:sz w:val="20"/>
          <w:szCs w:val="20"/>
        </w:rPr>
      </w:pPr>
    </w:p>
    <w:p w:rsidR="00696958" w:rsidRDefault="00696958" w:rsidP="00696958">
      <w:pPr>
        <w:pStyle w:val="ListParagraph"/>
        <w:rPr>
          <w:rFonts w:ascii="Arial" w:hAnsi="Arial" w:cs="Arial"/>
          <w:sz w:val="20"/>
          <w:szCs w:val="20"/>
        </w:rPr>
      </w:pPr>
      <w:r w:rsidRPr="00A57125">
        <w:rPr>
          <w:rFonts w:ascii="Arial" w:hAnsi="Arial" w:cs="Arial"/>
          <w:sz w:val="20"/>
          <w:szCs w:val="20"/>
        </w:rPr>
        <w:t>5. Carotid artery stenosis: grey-scale and Doppler ultrasound diagnosis – Society of Radiologists in Ultrasound Consensus Conference’ Grant EG et al Radiology 2003; 229: 340-346</w:t>
      </w:r>
    </w:p>
    <w:p w:rsidR="00696958" w:rsidRDefault="00696958" w:rsidP="00696958">
      <w:pPr>
        <w:pStyle w:val="ListParagraph"/>
        <w:rPr>
          <w:rFonts w:ascii="Arial" w:hAnsi="Arial" w:cs="Arial"/>
          <w:sz w:val="20"/>
          <w:szCs w:val="20"/>
        </w:rPr>
      </w:pPr>
    </w:p>
    <w:p w:rsidR="00696958" w:rsidRPr="00A57125" w:rsidRDefault="00696958" w:rsidP="00696958">
      <w:pPr>
        <w:pStyle w:val="ListParagraph"/>
        <w:rPr>
          <w:rFonts w:ascii="Arial" w:hAnsi="Arial" w:cs="Arial"/>
          <w:sz w:val="20"/>
          <w:szCs w:val="20"/>
        </w:rPr>
      </w:pPr>
      <w:r>
        <w:rPr>
          <w:rFonts w:ascii="Arial" w:hAnsi="Arial" w:cs="Arial"/>
          <w:sz w:val="20"/>
          <w:szCs w:val="20"/>
        </w:rPr>
        <w:t>6.</w:t>
      </w:r>
      <w:r w:rsidRPr="00DC047E">
        <w:rPr>
          <w:rFonts w:ascii="Arial" w:hAnsi="Arial" w:cs="Arial"/>
          <w:sz w:val="20"/>
          <w:szCs w:val="20"/>
        </w:rPr>
        <w:t xml:space="preserve"> Society for Vascular Technology Professional Standards Committee Image Storage Guideline April 2012</w:t>
      </w:r>
    </w:p>
    <w:p w:rsidR="00696958" w:rsidRDefault="00696958"/>
    <w:sectPr w:rsidR="006969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CF2"/>
    <w:multiLevelType w:val="hybridMultilevel"/>
    <w:tmpl w:val="7EA064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0245B59"/>
    <w:multiLevelType w:val="hybridMultilevel"/>
    <w:tmpl w:val="AF78F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0B0B7D"/>
    <w:multiLevelType w:val="hybridMultilevel"/>
    <w:tmpl w:val="C5EED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68873B3"/>
    <w:multiLevelType w:val="hybridMultilevel"/>
    <w:tmpl w:val="2F2E5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F757817"/>
    <w:multiLevelType w:val="hybridMultilevel"/>
    <w:tmpl w:val="CB0068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58"/>
    <w:rsid w:val="00065176"/>
    <w:rsid w:val="000F1762"/>
    <w:rsid w:val="00103A0F"/>
    <w:rsid w:val="001105C1"/>
    <w:rsid w:val="001C70A6"/>
    <w:rsid w:val="00316146"/>
    <w:rsid w:val="00373B1C"/>
    <w:rsid w:val="004B1A09"/>
    <w:rsid w:val="004B77E7"/>
    <w:rsid w:val="005D41F8"/>
    <w:rsid w:val="0060699C"/>
    <w:rsid w:val="00696958"/>
    <w:rsid w:val="00697497"/>
    <w:rsid w:val="006F4B20"/>
    <w:rsid w:val="006F4DBD"/>
    <w:rsid w:val="00741233"/>
    <w:rsid w:val="00836624"/>
    <w:rsid w:val="008B0CE3"/>
    <w:rsid w:val="00AC15FF"/>
    <w:rsid w:val="00C15021"/>
    <w:rsid w:val="00D71595"/>
    <w:rsid w:val="00DB7BA9"/>
    <w:rsid w:val="00DC360A"/>
    <w:rsid w:val="00E232E9"/>
    <w:rsid w:val="00FD5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31</Pages>
  <Words>4673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CMFT</Company>
  <LinksUpToDate>false</LinksUpToDate>
  <CharactersWithSpaces>31252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Mark (R0A) Manchester University NHS FT</dc:creator>
  <cp:lastModifiedBy>Urbanski Mark (RW3) CMFT Manchester</cp:lastModifiedBy>
  <cp:revision>24</cp:revision>
  <dcterms:created xsi:type="dcterms:W3CDTF">2019-12-10T15:59:00Z</dcterms:created>
  <dcterms:modified xsi:type="dcterms:W3CDTF">2019-12-16T10:22:00Z</dcterms:modified>
</cp:coreProperties>
</file>