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E4A" w:rsidRDefault="00D421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br/>
        <w:t>Referring Doctor: JAMES METCALFE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0 09/04/2019 US Doppler lower limb arteries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On NESIC trial.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Right common femoral artery patent and calcified with a diameter of 8.8mm.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  <w:u w:val="single"/>
        </w:rPr>
        <w:t>Volume flow and Time average velocity measurements in the CFA were as follows:-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Baseline:  327ml/min, 9.1cm/s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After 15 mins of device in use: 222ml/min, 6.0cm/s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After 30 mins of device in use: 229ml/min, 6.5cm/s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5 mins after device switched off: 208ml/min, 5.7cm/s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Janine Fletcher - Vascular scientist</w:t>
      </w:r>
      <w:r w:rsidR="006E22AA">
        <w:rPr>
          <w:rFonts w:ascii="Arial" w:hAnsi="Arial" w:cs="Arial"/>
          <w:sz w:val="20"/>
          <w:szCs w:val="20"/>
        </w:rPr>
        <w:br/>
      </w:r>
      <w:r w:rsidR="000302C9">
        <w:rPr>
          <w:rFonts w:ascii="Arial" w:hAnsi="Arial" w:cs="Arial"/>
          <w:sz w:val="20"/>
          <w:szCs w:val="20"/>
        </w:rPr>
        <w:br/>
      </w:r>
      <w:r w:rsidR="00163B6A">
        <w:rPr>
          <w:rFonts w:ascii="Arial" w:hAnsi="Arial" w:cs="Arial"/>
          <w:sz w:val="20"/>
          <w:szCs w:val="20"/>
        </w:rPr>
        <w:br/>
      </w:r>
    </w:p>
    <w:p w:rsidR="00707E4A" w:rsidRDefault="00707E4A">
      <w:pPr>
        <w:rPr>
          <w:rFonts w:ascii="Arial" w:hAnsi="Arial" w:cs="Arial"/>
          <w:sz w:val="20"/>
          <w:szCs w:val="20"/>
        </w:rPr>
      </w:pPr>
    </w:p>
    <w:p w:rsidR="00707E4A" w:rsidRDefault="00707E4A">
      <w:pPr>
        <w:rPr>
          <w:rFonts w:ascii="Arial" w:hAnsi="Arial" w:cs="Arial"/>
          <w:sz w:val="20"/>
          <w:szCs w:val="20"/>
        </w:rPr>
      </w:pPr>
    </w:p>
    <w:p w:rsidR="00707E4A" w:rsidRDefault="00707E4A">
      <w:pPr>
        <w:rPr>
          <w:rFonts w:ascii="Arial" w:hAnsi="Arial" w:cs="Arial"/>
          <w:sz w:val="20"/>
          <w:szCs w:val="20"/>
        </w:rPr>
      </w:pPr>
    </w:p>
    <w:p w:rsidR="007645C8" w:rsidRDefault="008619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163B6A" w:rsidRDefault="00163B6A">
      <w:pPr>
        <w:rPr>
          <w:rFonts w:ascii="Arial" w:hAnsi="Arial" w:cs="Arial"/>
          <w:sz w:val="20"/>
          <w:szCs w:val="20"/>
        </w:rPr>
      </w:pPr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302C9"/>
    <w:rsid w:val="0005756D"/>
    <w:rsid w:val="0006188A"/>
    <w:rsid w:val="00071426"/>
    <w:rsid w:val="0009511E"/>
    <w:rsid w:val="00163B6A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E22AA"/>
    <w:rsid w:val="006F1776"/>
    <w:rsid w:val="00707E4A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  <w:rsid w:val="00D4211A"/>
    <w:rsid w:val="00E1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2019-04-26T10:43:00Z</dcterms:created>
  <dcterms:modified xsi:type="dcterms:W3CDTF">2019-04-26T10:43:00Z</dcterms:modified>
</cp:coreProperties>
</file>