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B9" w:rsidRDefault="006603FE" w:rsidP="00670828">
      <w:pPr>
        <w:rPr>
          <w:rFonts w:ascii="Arial" w:hAnsi="Arial" w:cs="Arial"/>
          <w:sz w:val="20"/>
          <w:szCs w:val="20"/>
        </w:rPr>
      </w:pPr>
      <w:r>
        <w:rPr>
          <w:rFonts w:ascii="Arial" w:hAnsi="Arial" w:cs="Arial"/>
          <w:sz w:val="24"/>
          <w:szCs w:val="24"/>
        </w:rPr>
        <w:t>NHS Number: 4********7</w:t>
      </w:r>
      <w:r>
        <w:rPr>
          <w:rFonts w:ascii="Arial" w:hAnsi="Arial" w:cs="Arial"/>
          <w:sz w:val="24"/>
          <w:szCs w:val="24"/>
        </w:rPr>
        <w:br/>
        <w:t>Referring Doctor: MDHA DHARMASIRI</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19B******2 12/04/2019 US Doppler carotid artery Both </w:t>
      </w:r>
      <w:r>
        <w:rPr>
          <w:rFonts w:ascii="Arial" w:hAnsi="Arial" w:cs="Arial"/>
          <w:sz w:val="24"/>
          <w:szCs w:val="24"/>
        </w:rPr>
        <w:br/>
      </w:r>
      <w:r>
        <w:rPr>
          <w:rFonts w:ascii="Arial" w:hAnsi="Arial" w:cs="Arial"/>
          <w:sz w:val="24"/>
          <w:szCs w:val="24"/>
        </w:rPr>
        <w:br/>
        <w:t>Clinical History:   Speech disturbance.</w:t>
      </w:r>
      <w:r>
        <w:rPr>
          <w:rFonts w:ascii="Arial" w:hAnsi="Arial" w:cs="Arial"/>
          <w:sz w:val="24"/>
          <w:szCs w:val="24"/>
        </w:rPr>
        <w:br/>
      </w:r>
      <w:r>
        <w:rPr>
          <w:rFonts w:ascii="Arial" w:hAnsi="Arial" w:cs="Arial"/>
          <w:sz w:val="24"/>
          <w:szCs w:val="24"/>
        </w:rPr>
        <w:br/>
      </w:r>
      <w:r>
        <w:rPr>
          <w:rFonts w:ascii="Arial" w:hAnsi="Arial" w:cs="Arial"/>
          <w:b/>
          <w:bCs/>
          <w:sz w:val="20"/>
          <w:szCs w:val="20"/>
        </w:rPr>
        <w:t>SUMMARY: LEFT ICA DIAMETER REDUCTION BUT NOT SIGNIFICANT HAEMODYNAMICALLY.  SIGNIFICANT STENOSIS IDENTIFIED IN LEFT VERTEBRAL ARTERY</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Intimal thickening was noted in the CCA and there was minor </w:t>
      </w:r>
      <w:proofErr w:type="spellStart"/>
      <w:r>
        <w:rPr>
          <w:rFonts w:ascii="Arial" w:hAnsi="Arial" w:cs="Arial"/>
          <w:sz w:val="20"/>
          <w:szCs w:val="20"/>
        </w:rPr>
        <w:t>heterogneous</w:t>
      </w:r>
      <w:proofErr w:type="spellEnd"/>
      <w:r>
        <w:rPr>
          <w:rFonts w:ascii="Arial" w:hAnsi="Arial" w:cs="Arial"/>
          <w:sz w:val="20"/>
          <w:szCs w:val="20"/>
        </w:rPr>
        <w:t xml:space="preserve"> plaque at the distal CCA extending into the ECA and ICA origins.  This was causing slightly raised velocities in the ECA and somewhat turbulent flow in the ICA however no significant velocity increase was identified in the ICA indicating no stenosis.</w:t>
      </w:r>
      <w:r>
        <w:rPr>
          <w:rFonts w:ascii="Arial" w:hAnsi="Arial" w:cs="Arial"/>
          <w:sz w:val="20"/>
          <w:szCs w:val="20"/>
        </w:rPr>
        <w:br/>
      </w:r>
      <w:r>
        <w:rPr>
          <w:rFonts w:ascii="Arial" w:hAnsi="Arial" w:cs="Arial"/>
          <w:sz w:val="20"/>
          <w:szCs w:val="20"/>
        </w:rPr>
        <w:br/>
        <w:t xml:space="preserve">LEFT: Intimal thickening was noted in the CCA and there was quite significant heterogeneous plaque at the ICA origin.  </w:t>
      </w:r>
      <w:proofErr w:type="gramStart"/>
      <w:r>
        <w:rPr>
          <w:rFonts w:ascii="Arial" w:hAnsi="Arial" w:cs="Arial"/>
          <w:sz w:val="20"/>
          <w:szCs w:val="20"/>
        </w:rPr>
        <w:t>On colour Doppler this was reducing the flow lumen in the ICA by about 50% however velocities remained normal indicating no haemodynamically significant stenosis.</w:t>
      </w:r>
      <w:proofErr w:type="gramEnd"/>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the right vertebral artery.  Flow was also </w:t>
      </w:r>
      <w:proofErr w:type="spellStart"/>
      <w:r>
        <w:rPr>
          <w:rFonts w:ascii="Arial" w:hAnsi="Arial" w:cs="Arial"/>
          <w:sz w:val="20"/>
          <w:szCs w:val="20"/>
        </w:rPr>
        <w:t>antegrade</w:t>
      </w:r>
      <w:proofErr w:type="spellEnd"/>
      <w:r>
        <w:rPr>
          <w:rFonts w:ascii="Arial" w:hAnsi="Arial" w:cs="Arial"/>
          <w:sz w:val="20"/>
          <w:szCs w:val="20"/>
        </w:rPr>
        <w:t xml:space="preserve"> in the left vertebral artery however a significant stenosis was identified around </w:t>
      </w:r>
      <w:proofErr w:type="spellStart"/>
      <w:r>
        <w:rPr>
          <w:rFonts w:ascii="Arial" w:hAnsi="Arial" w:cs="Arial"/>
          <w:sz w:val="20"/>
          <w:szCs w:val="20"/>
        </w:rPr>
        <w:t>mid vessel</w:t>
      </w:r>
      <w:proofErr w:type="spellEnd"/>
      <w:r>
        <w:rPr>
          <w:rFonts w:ascii="Arial" w:hAnsi="Arial" w:cs="Arial"/>
          <w:sz w:val="20"/>
          <w:szCs w:val="20"/>
        </w:rPr>
        <w:t xml:space="preserve"> with a PSV of 219cm/s.  This is </w:t>
      </w:r>
      <w:proofErr w:type="gramStart"/>
      <w:r>
        <w:rPr>
          <w:rFonts w:ascii="Arial" w:hAnsi="Arial" w:cs="Arial"/>
          <w:sz w:val="20"/>
          <w:szCs w:val="20"/>
        </w:rPr>
        <w:t>a</w:t>
      </w:r>
      <w:proofErr w:type="gramEnd"/>
      <w:r>
        <w:rPr>
          <w:rFonts w:ascii="Arial" w:hAnsi="Arial" w:cs="Arial"/>
          <w:sz w:val="20"/>
          <w:szCs w:val="20"/>
        </w:rPr>
        <w:t xml:space="preserve"> X3 velocity increase compared with the proximal measurement.  It was a fairly wide vessel with a diameter of approximately 6mm.</w:t>
      </w:r>
      <w:r>
        <w:rPr>
          <w:rFonts w:ascii="Arial" w:hAnsi="Arial" w:cs="Arial"/>
          <w:sz w:val="20"/>
          <w:szCs w:val="20"/>
        </w:rPr>
        <w:br/>
      </w:r>
      <w:r>
        <w:rPr>
          <w:rFonts w:ascii="Arial" w:hAnsi="Arial" w:cs="Arial"/>
          <w:sz w:val="20"/>
          <w:szCs w:val="20"/>
        </w:rPr>
        <w:br/>
        <w:t>Janine Fletcher - Vascular scientist</w:t>
      </w:r>
      <w:r w:rsidR="00960EA8">
        <w:rPr>
          <w:rFonts w:ascii="Arial" w:hAnsi="Arial" w:cs="Arial"/>
          <w:sz w:val="20"/>
          <w:szCs w:val="20"/>
        </w:rPr>
        <w:br/>
      </w:r>
      <w:r w:rsidR="0006110E">
        <w:rPr>
          <w:rFonts w:ascii="Arial" w:hAnsi="Arial" w:cs="Arial"/>
          <w:sz w:val="20"/>
          <w:szCs w:val="20"/>
        </w:rPr>
        <w:br/>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10E"/>
    <w:rsid w:val="00071426"/>
    <w:rsid w:val="000C4409"/>
    <w:rsid w:val="00305657"/>
    <w:rsid w:val="003B6B6A"/>
    <w:rsid w:val="0041310D"/>
    <w:rsid w:val="00484812"/>
    <w:rsid w:val="004F46B2"/>
    <w:rsid w:val="00621901"/>
    <w:rsid w:val="00646345"/>
    <w:rsid w:val="006603FE"/>
    <w:rsid w:val="00670828"/>
    <w:rsid w:val="00683AAB"/>
    <w:rsid w:val="006E34AC"/>
    <w:rsid w:val="008A13BF"/>
    <w:rsid w:val="00960EA8"/>
    <w:rsid w:val="00A27AC8"/>
    <w:rsid w:val="00A9001A"/>
    <w:rsid w:val="00B107F2"/>
    <w:rsid w:val="00B11802"/>
    <w:rsid w:val="00C3450F"/>
    <w:rsid w:val="00C83E3E"/>
    <w:rsid w:val="00E45EBA"/>
    <w:rsid w:val="00EE6B18"/>
    <w:rsid w:val="00F777B9"/>
    <w:rsid w:val="00FE3699"/>
    <w:rsid w:val="00FE7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Fletcher, Janine</dc:creator>
  <cp:lastModifiedBy>Fletcher, Janine</cp:lastModifiedBy>
  <cp:revision>3</cp:revision>
  <dcterms:created xsi:type="dcterms:W3CDTF">2019-04-21T11:24:00Z</dcterms:created>
  <dcterms:modified xsi:type="dcterms:W3CDTF">2019-04-25T08:04:00Z</dcterms:modified>
</cp:coreProperties>
</file>