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18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984DA6" w14:paraId="199298AB" w14:textId="77777777" w:rsidTr="00984DA6">
        <w:trPr>
          <w:trHeight w:val="13841"/>
        </w:trPr>
        <w:tc>
          <w:tcPr>
            <w:tcW w:w="9481" w:type="dxa"/>
          </w:tcPr>
          <w:p w14:paraId="685E35DA" w14:textId="77777777" w:rsidR="00984DA6" w:rsidRPr="00117B75" w:rsidRDefault="00984DA6" w:rsidP="00F85A2A">
            <w:pPr>
              <w:spacing w:line="480" w:lineRule="auto"/>
              <w:jc w:val="center"/>
              <w:rPr>
                <w:sz w:val="52"/>
                <w:szCs w:val="52"/>
              </w:rPr>
            </w:pPr>
            <w:r w:rsidRPr="00117B75">
              <w:rPr>
                <w:sz w:val="52"/>
                <w:szCs w:val="52"/>
              </w:rPr>
              <w:t>CERIFICATE of ATTENDANCE</w:t>
            </w:r>
          </w:p>
          <w:p w14:paraId="0144E91B" w14:textId="77777777" w:rsid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</w:rPr>
            </w:pPr>
            <w:r w:rsidRPr="00117B75">
              <w:rPr>
                <w:sz w:val="48"/>
                <w:szCs w:val="48"/>
              </w:rPr>
              <w:t>This is to certify that</w:t>
            </w:r>
          </w:p>
          <w:p w14:paraId="4BAF5C6B" w14:textId="47A4DBC4" w:rsidR="00984DA6" w:rsidRDefault="00132F32" w:rsidP="000E46B3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 xml:space="preserve">S </w:t>
            </w:r>
            <w:r w:rsidR="00BF41B7">
              <w:rPr>
                <w:sz w:val="48"/>
                <w:szCs w:val="48"/>
                <w:u w:val="single"/>
              </w:rPr>
              <w:t>Wallace</w:t>
            </w:r>
          </w:p>
          <w:p w14:paraId="217943C6" w14:textId="77777777" w:rsidR="00984DA6" w:rsidRP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</w:p>
          <w:p w14:paraId="4429CC2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Attended the</w:t>
            </w:r>
          </w:p>
          <w:p w14:paraId="12891FF4" w14:textId="6E94814E" w:rsidR="00984DA6" w:rsidRPr="00117B75" w:rsidRDefault="00984DA6" w:rsidP="00984DA6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117B75">
              <w:rPr>
                <w:b/>
                <w:sz w:val="32"/>
                <w:szCs w:val="32"/>
              </w:rPr>
              <w:t>The Mersey Vascular Group Meeting</w:t>
            </w:r>
          </w:p>
          <w:p w14:paraId="319B80D3" w14:textId="46A4D4EF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Held on the </w:t>
            </w:r>
            <w:r w:rsidR="00BF41B7">
              <w:rPr>
                <w:sz w:val="32"/>
                <w:szCs w:val="32"/>
              </w:rPr>
              <w:t>30</w:t>
            </w:r>
            <w:r w:rsidR="00BF41B7" w:rsidRPr="00BF41B7">
              <w:rPr>
                <w:sz w:val="32"/>
                <w:szCs w:val="32"/>
                <w:vertAlign w:val="superscript"/>
              </w:rPr>
              <w:t>th</w:t>
            </w:r>
            <w:r w:rsidR="00BF41B7">
              <w:rPr>
                <w:sz w:val="32"/>
                <w:szCs w:val="32"/>
              </w:rPr>
              <w:t xml:space="preserve"> January 2019</w:t>
            </w:r>
            <w:r w:rsidRPr="00117B75">
              <w:rPr>
                <w:sz w:val="32"/>
                <w:szCs w:val="32"/>
              </w:rPr>
              <w:t xml:space="preserve"> at the</w:t>
            </w:r>
          </w:p>
          <w:p w14:paraId="35A9E66F" w14:textId="419C1E43" w:rsid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Liverpool Medical Institute</w:t>
            </w:r>
          </w:p>
          <w:p w14:paraId="51FA0A9D" w14:textId="52318B97" w:rsidR="00F85A2A" w:rsidRDefault="00BF41B7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ABF312B" wp14:editId="51C4FC3E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93980</wp:posOffset>
                  </wp:positionV>
                  <wp:extent cx="3033395" cy="138747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9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75FE28" w14:textId="0889E20C" w:rsidR="00984DA6" w:rsidRPr="00117B75" w:rsidRDefault="00984DA6" w:rsidP="00984DA6">
            <w:pPr>
              <w:spacing w:line="480" w:lineRule="auto"/>
              <w:rPr>
                <w:sz w:val="32"/>
                <w:szCs w:val="32"/>
              </w:rPr>
            </w:pPr>
            <w:bookmarkStart w:id="0" w:name="_GoBack"/>
            <w:bookmarkEnd w:id="0"/>
          </w:p>
          <w:p w14:paraId="5DE094BE" w14:textId="77777777" w:rsidR="00BF41B7" w:rsidRDefault="00BF41B7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  <w:p w14:paraId="0BB73537" w14:textId="77777777" w:rsidR="00BF41B7" w:rsidRDefault="00BF41B7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  <w:p w14:paraId="49A4053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Simon Neequaye</w:t>
            </w:r>
          </w:p>
          <w:p w14:paraId="34681FA4" w14:textId="77777777" w:rsidR="00984DA6" w:rsidRP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On behalf of the </w:t>
            </w:r>
            <w:r>
              <w:rPr>
                <w:sz w:val="32"/>
                <w:szCs w:val="32"/>
              </w:rPr>
              <w:t>Mersey Vascular group.</w:t>
            </w:r>
          </w:p>
        </w:tc>
      </w:tr>
    </w:tbl>
    <w:p w14:paraId="39F0658E" w14:textId="77777777" w:rsidR="00C87411" w:rsidRPr="00C85656" w:rsidRDefault="00C87411" w:rsidP="002F037D">
      <w:pPr>
        <w:spacing w:line="480" w:lineRule="auto"/>
        <w:rPr>
          <w:sz w:val="28"/>
          <w:szCs w:val="28"/>
        </w:rPr>
      </w:pPr>
    </w:p>
    <w:sectPr w:rsidR="00C87411" w:rsidRPr="00C85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75"/>
    <w:rsid w:val="000716D7"/>
    <w:rsid w:val="000E46B3"/>
    <w:rsid w:val="00117B75"/>
    <w:rsid w:val="00132F32"/>
    <w:rsid w:val="0016414B"/>
    <w:rsid w:val="00224BF5"/>
    <w:rsid w:val="002A3AFF"/>
    <w:rsid w:val="002B522C"/>
    <w:rsid w:val="002D3966"/>
    <w:rsid w:val="002F037D"/>
    <w:rsid w:val="00307577"/>
    <w:rsid w:val="0037304A"/>
    <w:rsid w:val="00450480"/>
    <w:rsid w:val="004C2038"/>
    <w:rsid w:val="005A563E"/>
    <w:rsid w:val="006D38F2"/>
    <w:rsid w:val="007C5E98"/>
    <w:rsid w:val="007D27B7"/>
    <w:rsid w:val="00872B3A"/>
    <w:rsid w:val="00925B0E"/>
    <w:rsid w:val="00941A11"/>
    <w:rsid w:val="00984DA6"/>
    <w:rsid w:val="00A443E9"/>
    <w:rsid w:val="00A514CF"/>
    <w:rsid w:val="00A9759A"/>
    <w:rsid w:val="00B00091"/>
    <w:rsid w:val="00B117C9"/>
    <w:rsid w:val="00B43FD2"/>
    <w:rsid w:val="00B66E4B"/>
    <w:rsid w:val="00B80C79"/>
    <w:rsid w:val="00BF41B7"/>
    <w:rsid w:val="00C368A9"/>
    <w:rsid w:val="00C85656"/>
    <w:rsid w:val="00C87411"/>
    <w:rsid w:val="00CA5DF0"/>
    <w:rsid w:val="00D32D97"/>
    <w:rsid w:val="00E15801"/>
    <w:rsid w:val="00EC0412"/>
    <w:rsid w:val="00F5533A"/>
    <w:rsid w:val="00F85A2A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E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Neequaye Simon (RQ6) RLBUHT</dc:creator>
  <cp:lastModifiedBy>Boylan Michelle (RQ6) RLBUHT</cp:lastModifiedBy>
  <cp:revision>2</cp:revision>
  <dcterms:created xsi:type="dcterms:W3CDTF">2019-02-01T14:06:00Z</dcterms:created>
  <dcterms:modified xsi:type="dcterms:W3CDTF">2019-02-01T14:06:00Z</dcterms:modified>
</cp:coreProperties>
</file>