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31C9" w14:textId="77777777" w:rsidR="005A11C8" w:rsidRDefault="005A11C8" w:rsidP="00716172">
      <w:pPr>
        <w:pStyle w:val="Title"/>
        <w:spacing w:before="0"/>
        <w:jc w:val="left"/>
        <w:rPr>
          <w:rFonts w:ascii="Calibri" w:hAnsi="Calibri"/>
          <w:color w:val="C0504D"/>
          <w:sz w:val="22"/>
          <w:szCs w:val="22"/>
        </w:rPr>
      </w:pPr>
      <w:r>
        <w:rPr>
          <w:rFonts w:ascii="Calibri" w:hAnsi="Calibri"/>
          <w:noProof/>
          <w:color w:val="C0504D"/>
          <w:sz w:val="22"/>
          <w:szCs w:val="22"/>
        </w:rPr>
        <w:drawing>
          <wp:inline distT="0" distB="0" distL="0" distR="0" wp14:anchorId="0927D81B" wp14:editId="589A3D94">
            <wp:extent cx="3145315" cy="1259840"/>
            <wp:effectExtent l="0" t="0" r="4445" b="10160"/>
            <wp:docPr id="1" name="Picture 1" descr="1a New SVT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 New SVT logo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797" cy="127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5D212" w14:textId="77777777" w:rsidR="005A11C8" w:rsidRDefault="005A11C8" w:rsidP="00716172">
      <w:pPr>
        <w:pStyle w:val="Title"/>
        <w:spacing w:before="0"/>
        <w:jc w:val="left"/>
        <w:rPr>
          <w:rFonts w:ascii="Calibri" w:hAnsi="Calibri"/>
          <w:color w:val="C0504D"/>
          <w:sz w:val="22"/>
          <w:szCs w:val="22"/>
        </w:rPr>
      </w:pPr>
    </w:p>
    <w:p w14:paraId="5E08E5A9" w14:textId="77777777" w:rsidR="00716172" w:rsidRPr="00975347" w:rsidRDefault="00716172" w:rsidP="00716172">
      <w:pPr>
        <w:pStyle w:val="Title"/>
        <w:spacing w:before="0"/>
        <w:jc w:val="left"/>
        <w:rPr>
          <w:rFonts w:ascii="Calibri" w:hAnsi="Calibri"/>
          <w:color w:val="C0504D"/>
          <w:sz w:val="22"/>
          <w:szCs w:val="22"/>
        </w:rPr>
      </w:pPr>
      <w:r w:rsidRPr="00975347">
        <w:rPr>
          <w:rFonts w:ascii="Calibri" w:hAnsi="Calibri"/>
          <w:color w:val="C0504D"/>
          <w:sz w:val="22"/>
          <w:szCs w:val="22"/>
        </w:rPr>
        <w:t xml:space="preserve">SVT </w:t>
      </w:r>
      <w:r w:rsidR="00D6134C">
        <w:rPr>
          <w:rFonts w:ascii="Calibri" w:hAnsi="Calibri"/>
          <w:color w:val="C0504D"/>
          <w:sz w:val="22"/>
          <w:szCs w:val="22"/>
        </w:rPr>
        <w:t>Research</w:t>
      </w:r>
      <w:r w:rsidRPr="00975347">
        <w:rPr>
          <w:rFonts w:ascii="Calibri" w:hAnsi="Calibri"/>
          <w:color w:val="C0504D"/>
          <w:sz w:val="22"/>
          <w:szCs w:val="22"/>
        </w:rPr>
        <w:t xml:space="preserve"> Committee </w:t>
      </w:r>
    </w:p>
    <w:p w14:paraId="165F7E88" w14:textId="660C0321" w:rsidR="00716172" w:rsidRPr="00975347" w:rsidRDefault="009974D2" w:rsidP="0071617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11</w:t>
      </w:r>
      <w:r w:rsidRPr="009974D2">
        <w:rPr>
          <w:rFonts w:ascii="Calibri" w:hAnsi="Calibri" w:cs="Arial"/>
          <w:b/>
          <w:sz w:val="22"/>
          <w:szCs w:val="22"/>
          <w:vertAlign w:val="superscript"/>
        </w:rPr>
        <w:t>th</w:t>
      </w:r>
      <w:r>
        <w:rPr>
          <w:rFonts w:ascii="Calibri" w:hAnsi="Calibri" w:cs="Arial"/>
          <w:b/>
          <w:sz w:val="22"/>
          <w:szCs w:val="22"/>
        </w:rPr>
        <w:t xml:space="preserve"> June</w:t>
      </w:r>
      <w:r w:rsidR="007275BB">
        <w:rPr>
          <w:rFonts w:ascii="Calibri" w:hAnsi="Calibri" w:cs="Arial"/>
          <w:b/>
          <w:sz w:val="22"/>
          <w:szCs w:val="22"/>
        </w:rPr>
        <w:t xml:space="preserve"> 2018</w:t>
      </w:r>
    </w:p>
    <w:p w14:paraId="72981CDB" w14:textId="21A83038" w:rsidR="00716172" w:rsidRDefault="009974D2" w:rsidP="00716172">
      <w:r>
        <w:rPr>
          <w:rFonts w:ascii="Calibri" w:hAnsi="Calibri" w:cs="Arial"/>
          <w:sz w:val="22"/>
          <w:szCs w:val="22"/>
        </w:rPr>
        <w:t>St George’s Hospital, London</w:t>
      </w:r>
    </w:p>
    <w:p w14:paraId="5097FA2A" w14:textId="77777777" w:rsidR="00716172" w:rsidRDefault="00716172" w:rsidP="00716172">
      <w:pPr>
        <w:rPr>
          <w:rFonts w:ascii="Calibri" w:hAnsi="Calibri"/>
          <w:sz w:val="22"/>
          <w:szCs w:val="22"/>
        </w:rPr>
      </w:pPr>
    </w:p>
    <w:p w14:paraId="7164F9CB" w14:textId="77777777" w:rsidR="005A11C8" w:rsidRPr="00975347" w:rsidRDefault="005A11C8" w:rsidP="00716172">
      <w:pPr>
        <w:rPr>
          <w:rFonts w:ascii="Calibri" w:hAnsi="Calibri"/>
          <w:sz w:val="22"/>
          <w:szCs w:val="22"/>
        </w:rPr>
      </w:pPr>
    </w:p>
    <w:p w14:paraId="49CFC719" w14:textId="77777777" w:rsidR="00716172" w:rsidRPr="005A11C8" w:rsidRDefault="00716172" w:rsidP="00716172">
      <w:pPr>
        <w:pStyle w:val="Heading5"/>
        <w:tabs>
          <w:tab w:val="left" w:pos="6300"/>
        </w:tabs>
        <w:rPr>
          <w:rFonts w:ascii="Calibri" w:hAnsi="Calibri"/>
          <w:szCs w:val="22"/>
        </w:rPr>
      </w:pPr>
      <w:r w:rsidRPr="005A11C8">
        <w:rPr>
          <w:rFonts w:ascii="Calibri" w:hAnsi="Calibri"/>
          <w:szCs w:val="22"/>
        </w:rPr>
        <w:t xml:space="preserve">AGENDA </w:t>
      </w:r>
    </w:p>
    <w:p w14:paraId="4315E8B7" w14:textId="77777777" w:rsidR="00F50855" w:rsidRDefault="00F50855"/>
    <w:p w14:paraId="3A8D9E21" w14:textId="77777777" w:rsidR="00716172" w:rsidRDefault="00716172"/>
    <w:tbl>
      <w:tblPr>
        <w:tblStyle w:val="LightShading"/>
        <w:tblW w:w="9264" w:type="dxa"/>
        <w:tblLook w:val="04A0" w:firstRow="1" w:lastRow="0" w:firstColumn="1" w:lastColumn="0" w:noHBand="0" w:noVBand="1"/>
      </w:tblPr>
      <w:tblGrid>
        <w:gridCol w:w="745"/>
        <w:gridCol w:w="4336"/>
        <w:gridCol w:w="4183"/>
      </w:tblGrid>
      <w:tr w:rsidR="005A11C8" w:rsidRPr="003E18A3" w14:paraId="7BFA0093" w14:textId="77777777" w:rsidTr="005A1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65F8362C" w14:textId="30970F90" w:rsidR="005A11C8" w:rsidRPr="003E18A3" w:rsidRDefault="007275BB" w:rsidP="00F50855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4336" w:type="dxa"/>
          </w:tcPr>
          <w:p w14:paraId="7E431C2F" w14:textId="5EE8D592" w:rsidR="005A11C8" w:rsidRPr="007275BB" w:rsidRDefault="009974D2" w:rsidP="005A11C8">
            <w:pPr>
              <w:tabs>
                <w:tab w:val="left" w:pos="63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>Update</w:t>
            </w:r>
          </w:p>
        </w:tc>
        <w:tc>
          <w:tcPr>
            <w:tcW w:w="4183" w:type="dxa"/>
          </w:tcPr>
          <w:p w14:paraId="6F9D2DFC" w14:textId="77777777" w:rsidR="005A11C8" w:rsidRPr="005A11C8" w:rsidRDefault="005A11C8" w:rsidP="00F50855">
            <w:pPr>
              <w:tabs>
                <w:tab w:val="left" w:pos="63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>Richard Si</w:t>
            </w:r>
            <w:bookmarkStart w:id="0" w:name="_GoBack"/>
            <w:bookmarkEnd w:id="0"/>
            <w:r w:rsidRPr="005A11C8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>mpson</w:t>
            </w:r>
          </w:p>
        </w:tc>
      </w:tr>
      <w:tr w:rsidR="005A11C8" w:rsidRPr="003E18A3" w14:paraId="266D6ECD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40F4F420" w14:textId="2E3CCF52" w:rsidR="005A11C8" w:rsidRPr="003E18A3" w:rsidRDefault="005A11C8" w:rsidP="00F50855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104638AF" w14:textId="1E979912" w:rsidR="005A11C8" w:rsidRPr="003E18A3" w:rsidRDefault="00CD6DC0" w:rsidP="005A11C8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Exec Committee update</w:t>
            </w:r>
          </w:p>
        </w:tc>
        <w:tc>
          <w:tcPr>
            <w:tcW w:w="4183" w:type="dxa"/>
          </w:tcPr>
          <w:p w14:paraId="70F948DE" w14:textId="77777777" w:rsidR="005A11C8" w:rsidRP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color w:val="000000"/>
                <w:sz w:val="22"/>
                <w:szCs w:val="22"/>
              </w:rPr>
              <w:t>Richard Simpson</w:t>
            </w:r>
          </w:p>
        </w:tc>
      </w:tr>
      <w:tr w:rsidR="005A11C8" w:rsidRPr="003E18A3" w14:paraId="2E58128C" w14:textId="77777777" w:rsidTr="005A11C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4F407594" w14:textId="6DEA459E" w:rsidR="005A11C8" w:rsidRPr="003E18A3" w:rsidRDefault="005A11C8" w:rsidP="0042299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76EB9710" w14:textId="004819DF" w:rsidR="005A11C8" w:rsidRPr="003E18A3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SVT grants </w:t>
            </w:r>
          </w:p>
        </w:tc>
        <w:tc>
          <w:tcPr>
            <w:tcW w:w="4183" w:type="dxa"/>
          </w:tcPr>
          <w:p w14:paraId="470F3B05" w14:textId="6AF27046" w:rsidR="005A11C8" w:rsidRPr="005A11C8" w:rsidRDefault="00CD6DC0" w:rsidP="00E6121E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Richard Simpson</w:t>
            </w:r>
          </w:p>
        </w:tc>
      </w:tr>
      <w:tr w:rsidR="005A11C8" w14:paraId="759E048F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03CC55A3" w14:textId="4F7DAD84" w:rsidR="005A11C8" w:rsidRPr="003E18A3" w:rsidRDefault="005A11C8" w:rsidP="005A11C8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50FDFA59" w14:textId="77777777" w:rsid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Research pages of website</w:t>
            </w:r>
          </w:p>
        </w:tc>
        <w:tc>
          <w:tcPr>
            <w:tcW w:w="4183" w:type="dxa"/>
          </w:tcPr>
          <w:p w14:paraId="3A7A01A6" w14:textId="77777777" w:rsidR="005A11C8" w:rsidRP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color w:val="000000"/>
                <w:sz w:val="22"/>
                <w:szCs w:val="22"/>
              </w:rPr>
              <w:t>Richard Simpson</w:t>
            </w:r>
          </w:p>
        </w:tc>
      </w:tr>
      <w:tr w:rsidR="005A11C8" w14:paraId="2191472D" w14:textId="77777777" w:rsidTr="005A11C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4A21D830" w14:textId="2376892E" w:rsidR="005A11C8" w:rsidRDefault="005A11C8" w:rsidP="005A11C8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0F6F7531" w14:textId="77777777" w:rsid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VERN</w:t>
            </w:r>
          </w:p>
        </w:tc>
        <w:tc>
          <w:tcPr>
            <w:tcW w:w="4183" w:type="dxa"/>
          </w:tcPr>
          <w:p w14:paraId="41EFA4C7" w14:textId="540E763E" w:rsidR="005A11C8" w:rsidRPr="005A11C8" w:rsidRDefault="00CD6DC0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Fabrizio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D’Abate</w:t>
            </w:r>
            <w:proofErr w:type="spellEnd"/>
          </w:p>
        </w:tc>
      </w:tr>
      <w:tr w:rsidR="005A11C8" w14:paraId="2D066D4B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5D645DDE" w14:textId="15797697" w:rsidR="005A11C8" w:rsidRDefault="005A11C8" w:rsidP="0042299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6E71E34A" w14:textId="77777777" w:rsid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National Research Priorities</w:t>
            </w:r>
          </w:p>
        </w:tc>
        <w:tc>
          <w:tcPr>
            <w:tcW w:w="4183" w:type="dxa"/>
          </w:tcPr>
          <w:p w14:paraId="22297F54" w14:textId="77777777" w:rsidR="005A11C8" w:rsidRP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color w:val="000000"/>
                <w:sz w:val="22"/>
                <w:szCs w:val="22"/>
              </w:rPr>
              <w:t>Richard Simpson</w:t>
            </w:r>
          </w:p>
        </w:tc>
      </w:tr>
      <w:tr w:rsidR="005A11C8" w14:paraId="01B0D98C" w14:textId="77777777" w:rsidTr="005A11C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6A9B9D6D" w14:textId="6FC74044" w:rsidR="005A11C8" w:rsidRDefault="005A11C8" w:rsidP="005A11C8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6EF34DDD" w14:textId="77777777" w:rsid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AVS Research module</w:t>
            </w:r>
          </w:p>
        </w:tc>
        <w:tc>
          <w:tcPr>
            <w:tcW w:w="4183" w:type="dxa"/>
          </w:tcPr>
          <w:p w14:paraId="06FF0D60" w14:textId="77777777" w:rsidR="005A11C8" w:rsidRP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color w:val="000000"/>
                <w:sz w:val="22"/>
                <w:szCs w:val="22"/>
              </w:rPr>
              <w:t>Steve Rogers</w:t>
            </w:r>
          </w:p>
        </w:tc>
      </w:tr>
      <w:tr w:rsidR="005A11C8" w14:paraId="363FAFA8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78966FC7" w14:textId="49F9607F" w:rsidR="005A11C8" w:rsidRDefault="005A11C8" w:rsidP="005A11C8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3E4B0DAC" w14:textId="77777777" w:rsid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4183" w:type="dxa"/>
          </w:tcPr>
          <w:p w14:paraId="60584AEF" w14:textId="77777777" w:rsidR="005A11C8" w:rsidRP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A11C8" w14:paraId="6D776CCE" w14:textId="77777777" w:rsidTr="005A11C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44428B09" w14:textId="7EF7C246" w:rsidR="005A11C8" w:rsidRDefault="005A11C8" w:rsidP="005A11C8">
            <w:pPr>
              <w:tabs>
                <w:tab w:val="left" w:pos="6300"/>
              </w:tabs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47DCAB4A" w14:textId="77777777" w:rsid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Research workshop</w:t>
            </w:r>
          </w:p>
        </w:tc>
        <w:tc>
          <w:tcPr>
            <w:tcW w:w="4183" w:type="dxa"/>
          </w:tcPr>
          <w:p w14:paraId="77A4199C" w14:textId="77777777" w:rsidR="005A11C8" w:rsidRP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color w:val="000000"/>
                <w:sz w:val="22"/>
                <w:szCs w:val="22"/>
              </w:rPr>
              <w:t>Richard Simpson</w:t>
            </w:r>
          </w:p>
        </w:tc>
      </w:tr>
      <w:tr w:rsidR="005A11C8" w14:paraId="0E21E939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199613D9" w14:textId="01E4E4FB" w:rsidR="005A11C8" w:rsidRDefault="005A11C8" w:rsidP="00F50855">
            <w:pPr>
              <w:tabs>
                <w:tab w:val="left" w:pos="6300"/>
              </w:tabs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336" w:type="dxa"/>
          </w:tcPr>
          <w:p w14:paraId="2D842CCC" w14:textId="77777777" w:rsid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Research group</w:t>
            </w:r>
          </w:p>
        </w:tc>
        <w:tc>
          <w:tcPr>
            <w:tcW w:w="4183" w:type="dxa"/>
          </w:tcPr>
          <w:p w14:paraId="42B75418" w14:textId="77777777" w:rsidR="005A11C8" w:rsidRPr="005A11C8" w:rsidRDefault="005A11C8" w:rsidP="00F50855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color w:val="000000"/>
                <w:sz w:val="22"/>
                <w:szCs w:val="22"/>
              </w:rPr>
              <w:t>All</w:t>
            </w:r>
          </w:p>
        </w:tc>
      </w:tr>
      <w:tr w:rsidR="005A11C8" w14:paraId="39CC62C3" w14:textId="77777777" w:rsidTr="005A11C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14:paraId="45FCF4A4" w14:textId="7EE5109E" w:rsidR="005A11C8" w:rsidRDefault="009974D2" w:rsidP="005A11C8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4336" w:type="dxa"/>
          </w:tcPr>
          <w:p w14:paraId="1442159E" w14:textId="77777777" w:rsid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4183" w:type="dxa"/>
          </w:tcPr>
          <w:p w14:paraId="4644004D" w14:textId="77777777" w:rsidR="005A11C8" w:rsidRPr="005A11C8" w:rsidRDefault="005A11C8" w:rsidP="00F50855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70F5B60B" w14:textId="77777777" w:rsidR="00716172" w:rsidRDefault="00716172"/>
    <w:p w14:paraId="1D55B0B8" w14:textId="77777777" w:rsidR="00422992" w:rsidRDefault="00422992"/>
    <w:p w14:paraId="7B694BE5" w14:textId="77777777" w:rsidR="00422992" w:rsidRDefault="00422992"/>
    <w:p w14:paraId="11919438" w14:textId="77777777" w:rsidR="005A11C8" w:rsidRDefault="005A11C8">
      <w:pPr>
        <w:widowControl/>
        <w:overflowPunct/>
        <w:autoSpaceDE/>
        <w:autoSpaceDN/>
        <w:adjustRightInd/>
      </w:pPr>
      <w:r>
        <w:br w:type="page"/>
      </w:r>
    </w:p>
    <w:p w14:paraId="18EFDDEC" w14:textId="77777777" w:rsidR="00422992" w:rsidRDefault="00422992"/>
    <w:p w14:paraId="45215557" w14:textId="77777777" w:rsidR="005A11C8" w:rsidRPr="00975347" w:rsidRDefault="005A11C8" w:rsidP="005A11C8">
      <w:pPr>
        <w:rPr>
          <w:rFonts w:ascii="Calibri" w:hAnsi="Calibri"/>
          <w:sz w:val="22"/>
          <w:szCs w:val="22"/>
        </w:rPr>
      </w:pPr>
      <w:r w:rsidRPr="007A6EA9">
        <w:rPr>
          <w:rFonts w:ascii="Calibri" w:hAnsi="Calibri" w:cs="Arial"/>
          <w:b/>
          <w:bCs/>
          <w:color w:val="000000"/>
          <w:sz w:val="22"/>
          <w:szCs w:val="22"/>
        </w:rPr>
        <w:t>Agenda with reports / notes</w:t>
      </w:r>
    </w:p>
    <w:p w14:paraId="2AD3C3B2" w14:textId="77777777" w:rsidR="005A11C8" w:rsidRPr="00975347" w:rsidRDefault="005A11C8" w:rsidP="005A11C8">
      <w:pPr>
        <w:rPr>
          <w:rFonts w:ascii="Calibri" w:hAnsi="Calibri"/>
          <w:b/>
          <w:sz w:val="22"/>
          <w:szCs w:val="22"/>
        </w:rPr>
      </w:pPr>
    </w:p>
    <w:tbl>
      <w:tblPr>
        <w:tblStyle w:val="LightShading"/>
        <w:tblW w:w="9263" w:type="dxa"/>
        <w:tblLook w:val="04A0" w:firstRow="1" w:lastRow="0" w:firstColumn="1" w:lastColumn="0" w:noHBand="0" w:noVBand="1"/>
      </w:tblPr>
      <w:tblGrid>
        <w:gridCol w:w="592"/>
        <w:gridCol w:w="8671"/>
      </w:tblGrid>
      <w:tr w:rsidR="005A11C8" w:rsidRPr="003E18A3" w14:paraId="3EC3FFCD" w14:textId="77777777" w:rsidTr="005A1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9075C62" w14:textId="77777777" w:rsidR="005A11C8" w:rsidRPr="003E18A3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4A6FD17A" w14:textId="77777777" w:rsidR="005A11C8" w:rsidRPr="003E18A3" w:rsidRDefault="005A11C8" w:rsidP="009974D2">
            <w:pPr>
              <w:tabs>
                <w:tab w:val="left" w:pos="63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A11C8" w:rsidRPr="005A11C8" w14:paraId="4351C5EA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00392415" w14:textId="77777777" w:rsidR="005A11C8" w:rsidRPr="005A11C8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71" w:type="dxa"/>
          </w:tcPr>
          <w:p w14:paraId="2B29ED7B" w14:textId="77777777" w:rsidR="005A11C8" w:rsidRPr="005A11C8" w:rsidRDefault="005A11C8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5A11C8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Apologies </w:t>
            </w:r>
          </w:p>
          <w:p w14:paraId="028855D7" w14:textId="77777777" w:rsidR="005A11C8" w:rsidRPr="005A11C8" w:rsidRDefault="005A11C8" w:rsidP="005A11C8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11C8" w:rsidRPr="005A11C8" w14:paraId="451263EF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33226D50" w14:textId="77777777" w:rsidR="005A11C8" w:rsidRPr="005A11C8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075438C4" w14:textId="22CE2293" w:rsidR="005A11C8" w:rsidRPr="005A11C8" w:rsidRDefault="009974D2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Welcome back to the committee to Laura.</w:t>
            </w:r>
            <w:r w:rsidR="005A11C8" w:rsidRPr="005A11C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1C8" w:rsidRPr="003E18A3" w14:paraId="7F770ED2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D90B285" w14:textId="77777777" w:rsidR="005A11C8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71" w:type="dxa"/>
          </w:tcPr>
          <w:p w14:paraId="631D8B54" w14:textId="418350D4" w:rsidR="005A11C8" w:rsidRDefault="00663639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Exec Committee update</w:t>
            </w:r>
          </w:p>
        </w:tc>
      </w:tr>
      <w:tr w:rsidR="005A11C8" w:rsidRPr="003E18A3" w14:paraId="1CA62EEA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580916B" w14:textId="77777777" w:rsidR="005A11C8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4F76D3BF" w14:textId="2FDBF7F2" w:rsidR="005A11C8" w:rsidRDefault="007275BB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RS to discuss</w:t>
            </w:r>
          </w:p>
        </w:tc>
      </w:tr>
      <w:tr w:rsidR="005A11C8" w:rsidRPr="003E18A3" w14:paraId="7CD49479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E628965" w14:textId="77777777" w:rsidR="005A11C8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71" w:type="dxa"/>
          </w:tcPr>
          <w:p w14:paraId="153DBEFC" w14:textId="335C5CB3" w:rsidR="005A11C8" w:rsidRDefault="005A11C8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grants</w:t>
            </w:r>
          </w:p>
        </w:tc>
      </w:tr>
      <w:tr w:rsidR="005A11C8" w:rsidRPr="003E18A3" w14:paraId="29547731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0250D860" w14:textId="77777777" w:rsidR="005A11C8" w:rsidRDefault="005A11C8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795D0C93" w14:textId="31AA88A7" w:rsidR="005A11C8" w:rsidRDefault="009974D2" w:rsidP="003C5CDE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  <w:r w:rsidR="00663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grants submitted </w:t>
            </w:r>
          </w:p>
          <w:p w14:paraId="22CC40ED" w14:textId="222AC4A4" w:rsidR="00663639" w:rsidRPr="009974D2" w:rsidRDefault="00663639" w:rsidP="00663639">
            <w:pPr>
              <w:pStyle w:val="ListParagraph"/>
              <w:numPr>
                <w:ilvl w:val="0"/>
                <w:numId w:val="14"/>
              </w:num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proofErr w:type="spellStart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Nazrina</w:t>
            </w:r>
            <w:proofErr w:type="spellEnd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Islam – IVS</w:t>
            </w:r>
          </w:p>
          <w:p w14:paraId="4052A9D1" w14:textId="61BAD020" w:rsidR="00663639" w:rsidRDefault="00663639" w:rsidP="00663639">
            <w:pPr>
              <w:pStyle w:val="ListParagraph"/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“The development of a PAES diagnostic criteria using ultrasound”</w:t>
            </w:r>
          </w:p>
          <w:p w14:paraId="25FBE0AD" w14:textId="222AC4A4" w:rsidR="00663639" w:rsidRPr="009974D2" w:rsidRDefault="00663639" w:rsidP="00663639">
            <w:pPr>
              <w:pStyle w:val="ListParagraph"/>
              <w:numPr>
                <w:ilvl w:val="0"/>
                <w:numId w:val="14"/>
              </w:num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Ezra </w:t>
            </w:r>
            <w:proofErr w:type="spellStart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Schwalger</w:t>
            </w:r>
            <w:proofErr w:type="spellEnd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-Jackson – Imperial College, London</w:t>
            </w:r>
          </w:p>
          <w:p w14:paraId="3C676CF1" w14:textId="0814A4F9" w:rsidR="00663639" w:rsidRDefault="00CD77B9" w:rsidP="00663639">
            <w:pPr>
              <w:pStyle w:val="ListParagraph"/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“Therapeutic impact of Aboriginal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Yidaki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(Didgeridoo) frequencies on the blood flow of patients with peripheral arterial occlusive disease”</w:t>
            </w:r>
          </w:p>
          <w:p w14:paraId="1BD59EAB" w14:textId="505AFB94" w:rsidR="00663639" w:rsidRPr="009974D2" w:rsidRDefault="00663639" w:rsidP="00663639">
            <w:pPr>
              <w:pStyle w:val="ListParagraph"/>
              <w:numPr>
                <w:ilvl w:val="0"/>
                <w:numId w:val="15"/>
              </w:num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proofErr w:type="spellStart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Nazia</w:t>
            </w:r>
            <w:proofErr w:type="spellEnd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Saeed</w:t>
            </w:r>
            <w:proofErr w:type="spellEnd"/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– Northwick Park, London</w:t>
            </w:r>
          </w:p>
          <w:p w14:paraId="76494FB3" w14:textId="4D1DA062" w:rsidR="009974D2" w:rsidRDefault="00CD77B9" w:rsidP="009974D2">
            <w:pPr>
              <w:pStyle w:val="ListParagraph"/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? GCA project that was rejected last year, after a numb</w:t>
            </w:r>
            <w:r w:rsidR="009974D2">
              <w:rPr>
                <w:rFonts w:ascii="Calibri" w:hAnsi="Calibri" w:cs="Arial"/>
                <w:color w:val="000000"/>
                <w:sz w:val="22"/>
                <w:szCs w:val="22"/>
              </w:rPr>
              <w:t>er of revisions and discussions</w:t>
            </w:r>
          </w:p>
          <w:p w14:paraId="02F9976C" w14:textId="18F754E9" w:rsidR="009974D2" w:rsidRPr="009974D2" w:rsidRDefault="009974D2" w:rsidP="009974D2">
            <w:pPr>
              <w:pStyle w:val="ListParagraph"/>
              <w:numPr>
                <w:ilvl w:val="0"/>
                <w:numId w:val="15"/>
              </w:num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9974D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Ben Warner-Michel – Oxford</w:t>
            </w:r>
          </w:p>
          <w:p w14:paraId="6DFD4BDE" w14:textId="2164E17A" w:rsidR="00663639" w:rsidRDefault="009974D2" w:rsidP="009974D2">
            <w:pPr>
              <w:pStyle w:val="ListParagraph"/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“</w:t>
            </w:r>
            <w:r w:rsidRPr="009974D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 comparison between 2D, tracked-3D and mechanical-3D ultrasound for abdominal aortic aneurysm surveillance and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volumetric aneurysm measurement”</w:t>
            </w:r>
          </w:p>
        </w:tc>
      </w:tr>
      <w:tr w:rsidR="009974D2" w:rsidRPr="003E18A3" w14:paraId="3FB0005F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86D49E0" w14:textId="2535A674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71" w:type="dxa"/>
          </w:tcPr>
          <w:p w14:paraId="03B7DD43" w14:textId="200DDA90" w:rsidR="009974D2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AVS Research</w:t>
            </w:r>
          </w:p>
        </w:tc>
      </w:tr>
      <w:tr w:rsidR="009974D2" w:rsidRPr="003E18A3" w14:paraId="790D0647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5E0B1CB8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125F9CBF" w14:textId="77777777" w:rsidR="009974D2" w:rsidRPr="007275BB" w:rsidRDefault="009974D2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74D2" w:rsidRPr="003E18A3" w14:paraId="6D245888" w14:textId="77777777" w:rsidTr="00997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667E55E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71" w:type="dxa"/>
          </w:tcPr>
          <w:p w14:paraId="3AD7354B" w14:textId="77777777" w:rsidR="009974D2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Research workshop</w:t>
            </w:r>
          </w:p>
        </w:tc>
      </w:tr>
      <w:tr w:rsidR="009974D2" w:rsidRPr="003E18A3" w14:paraId="12A00540" w14:textId="77777777" w:rsidTr="009974D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66554E4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18766F7E" w14:textId="77777777" w:rsidR="009974D2" w:rsidRDefault="009974D2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974D2" w:rsidRPr="003E18A3" w14:paraId="0D37C1DD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03B6C928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71" w:type="dxa"/>
          </w:tcPr>
          <w:p w14:paraId="164FC4A6" w14:textId="77777777" w:rsidR="009974D2" w:rsidRPr="007275BB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7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VERN</w:t>
            </w:r>
          </w:p>
        </w:tc>
      </w:tr>
      <w:tr w:rsidR="009974D2" w:rsidRPr="003E18A3" w14:paraId="7818BEA6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F14FF8C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4B18238D" w14:textId="77777777" w:rsidR="009974D2" w:rsidRPr="007275BB" w:rsidRDefault="009974D2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74D2" w:rsidRPr="003E18A3" w14:paraId="270F97B8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856CBC1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71" w:type="dxa"/>
          </w:tcPr>
          <w:p w14:paraId="64D3A937" w14:textId="77777777" w:rsidR="009974D2" w:rsidRPr="007275BB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7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National Research Priorities</w:t>
            </w:r>
          </w:p>
        </w:tc>
      </w:tr>
      <w:tr w:rsidR="009974D2" w:rsidRPr="003E18A3" w14:paraId="76664039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C3C4789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195BEB80" w14:textId="77777777" w:rsidR="009974D2" w:rsidRPr="007275BB" w:rsidRDefault="009974D2" w:rsidP="00997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74D2" w:rsidRPr="003E18A3" w14:paraId="1A0414E0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0B742808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71" w:type="dxa"/>
          </w:tcPr>
          <w:p w14:paraId="02308251" w14:textId="324DDA77" w:rsidR="009974D2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Research website</w:t>
            </w:r>
          </w:p>
        </w:tc>
      </w:tr>
      <w:tr w:rsidR="009974D2" w:rsidRPr="003E18A3" w14:paraId="053B473B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9A198BD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56909F47" w14:textId="77777777" w:rsidR="009974D2" w:rsidRDefault="009974D2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974D2" w:rsidRPr="003E18A3" w14:paraId="3A95A09C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4E284D24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71" w:type="dxa"/>
          </w:tcPr>
          <w:p w14:paraId="7B244C72" w14:textId="77777777" w:rsidR="009974D2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SVT Research group</w:t>
            </w:r>
          </w:p>
        </w:tc>
      </w:tr>
      <w:tr w:rsidR="009974D2" w:rsidRPr="003E18A3" w14:paraId="650F8EE7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93F496E" w14:textId="77777777" w:rsidR="009974D2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5B9B04AF" w14:textId="77777777" w:rsidR="009974D2" w:rsidRDefault="009974D2" w:rsidP="009974D2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974D2" w:rsidRPr="003E18A3" w14:paraId="4F7304F2" w14:textId="77777777" w:rsidTr="005A1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0EA3240" w14:textId="77777777" w:rsidR="009974D2" w:rsidRPr="003E18A3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71" w:type="dxa"/>
          </w:tcPr>
          <w:p w14:paraId="53967E2A" w14:textId="77777777" w:rsidR="009974D2" w:rsidRPr="003E18A3" w:rsidRDefault="009974D2" w:rsidP="009974D2">
            <w:pPr>
              <w:tabs>
                <w:tab w:val="left" w:pos="6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AOB</w:t>
            </w:r>
          </w:p>
        </w:tc>
      </w:tr>
      <w:tr w:rsidR="009974D2" w:rsidRPr="003E18A3" w14:paraId="0A8D17CD" w14:textId="77777777" w:rsidTr="005A11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0A91A324" w14:textId="77777777" w:rsidR="009974D2" w:rsidRPr="003E18A3" w:rsidRDefault="009974D2" w:rsidP="009974D2">
            <w:pPr>
              <w:tabs>
                <w:tab w:val="left" w:pos="6300"/>
              </w:tabs>
              <w:jc w:val="center"/>
              <w:rPr>
                <w:rFonts w:ascii="Calibri" w:hAnsi="Calibr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</w:tcPr>
          <w:p w14:paraId="3C04430D" w14:textId="77777777" w:rsidR="009974D2" w:rsidRPr="003E18A3" w:rsidRDefault="009974D2" w:rsidP="00CD77B9">
            <w:pPr>
              <w:tabs>
                <w:tab w:val="left" w:pos="6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61D6D149" w14:textId="77777777" w:rsidR="00422992" w:rsidRDefault="00422992"/>
    <w:sectPr w:rsidR="00422992" w:rsidSect="00A90509"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24788" w14:textId="77777777" w:rsidR="009974D2" w:rsidRDefault="009974D2" w:rsidP="00E6121E">
      <w:r>
        <w:separator/>
      </w:r>
    </w:p>
  </w:endnote>
  <w:endnote w:type="continuationSeparator" w:id="0">
    <w:p w14:paraId="349D02AA" w14:textId="77777777" w:rsidR="009974D2" w:rsidRDefault="009974D2" w:rsidP="00E6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11787" w14:textId="77777777" w:rsidR="009974D2" w:rsidRDefault="009974D2" w:rsidP="009974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073A0" w14:textId="77777777" w:rsidR="009974D2" w:rsidRDefault="009974D2" w:rsidP="005A11C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4EDDB" w14:textId="77777777" w:rsidR="009974D2" w:rsidRDefault="009974D2" w:rsidP="009974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E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35A527" w14:textId="77777777" w:rsidR="009974D2" w:rsidRDefault="009974D2" w:rsidP="005A11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A42F1" w14:textId="77777777" w:rsidR="009974D2" w:rsidRDefault="009974D2" w:rsidP="00E6121E">
      <w:r>
        <w:separator/>
      </w:r>
    </w:p>
  </w:footnote>
  <w:footnote w:type="continuationSeparator" w:id="0">
    <w:p w14:paraId="4DA56355" w14:textId="77777777" w:rsidR="009974D2" w:rsidRDefault="009974D2" w:rsidP="00E6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80E"/>
    <w:multiLevelType w:val="hybridMultilevel"/>
    <w:tmpl w:val="CF707A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0177361"/>
    <w:multiLevelType w:val="hybridMultilevel"/>
    <w:tmpl w:val="31AAB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1041"/>
    <w:multiLevelType w:val="hybridMultilevel"/>
    <w:tmpl w:val="9EA8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21842"/>
    <w:multiLevelType w:val="hybridMultilevel"/>
    <w:tmpl w:val="317A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6714E"/>
    <w:multiLevelType w:val="hybridMultilevel"/>
    <w:tmpl w:val="3D762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87F"/>
    <w:multiLevelType w:val="hybridMultilevel"/>
    <w:tmpl w:val="FA2ADF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91A2B"/>
    <w:multiLevelType w:val="hybridMultilevel"/>
    <w:tmpl w:val="901AA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A5337"/>
    <w:multiLevelType w:val="hybridMultilevel"/>
    <w:tmpl w:val="3D9E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56CB"/>
    <w:multiLevelType w:val="hybridMultilevel"/>
    <w:tmpl w:val="D832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73AB4"/>
    <w:multiLevelType w:val="hybridMultilevel"/>
    <w:tmpl w:val="AC9A3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E23128"/>
    <w:multiLevelType w:val="hybridMultilevel"/>
    <w:tmpl w:val="2210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77DC4"/>
    <w:multiLevelType w:val="hybridMultilevel"/>
    <w:tmpl w:val="450A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F6DD7"/>
    <w:multiLevelType w:val="hybridMultilevel"/>
    <w:tmpl w:val="6FF20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3505B"/>
    <w:multiLevelType w:val="hybridMultilevel"/>
    <w:tmpl w:val="FE4A1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72"/>
    <w:rsid w:val="000306E0"/>
    <w:rsid w:val="00137B7D"/>
    <w:rsid w:val="00166ED5"/>
    <w:rsid w:val="002A3985"/>
    <w:rsid w:val="003C5CDE"/>
    <w:rsid w:val="003D2F37"/>
    <w:rsid w:val="00402AD9"/>
    <w:rsid w:val="00422992"/>
    <w:rsid w:val="00464268"/>
    <w:rsid w:val="00532B39"/>
    <w:rsid w:val="00590466"/>
    <w:rsid w:val="005A11C8"/>
    <w:rsid w:val="006436C0"/>
    <w:rsid w:val="00663639"/>
    <w:rsid w:val="0070752A"/>
    <w:rsid w:val="00716172"/>
    <w:rsid w:val="007275BB"/>
    <w:rsid w:val="0084090D"/>
    <w:rsid w:val="0085183F"/>
    <w:rsid w:val="00953EE9"/>
    <w:rsid w:val="009974D2"/>
    <w:rsid w:val="009F0D7F"/>
    <w:rsid w:val="00A370BB"/>
    <w:rsid w:val="00A51131"/>
    <w:rsid w:val="00A90509"/>
    <w:rsid w:val="00AC07F5"/>
    <w:rsid w:val="00B936BE"/>
    <w:rsid w:val="00C732AC"/>
    <w:rsid w:val="00CD6DC0"/>
    <w:rsid w:val="00CD77B9"/>
    <w:rsid w:val="00D6134C"/>
    <w:rsid w:val="00DE0809"/>
    <w:rsid w:val="00E03CBB"/>
    <w:rsid w:val="00E6121E"/>
    <w:rsid w:val="00F50855"/>
    <w:rsid w:val="00F81F50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FDF1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C8"/>
    <w:pPr>
      <w:keepNext/>
      <w:keepLines/>
      <w:widowControl/>
      <w:overflowPunct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172"/>
    <w:pPr>
      <w:keepNext/>
      <w:jc w:val="center"/>
      <w:outlineLvl w:val="4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716172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1617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6172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table" w:styleId="LightShading">
    <w:name w:val="Light Shading"/>
    <w:basedOn w:val="TableNormal"/>
    <w:uiPriority w:val="60"/>
    <w:rsid w:val="00E6121E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61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1E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1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1E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11C8"/>
    <w:pPr>
      <w:ind w:left="720"/>
    </w:pPr>
  </w:style>
  <w:style w:type="paragraph" w:customStyle="1" w:styleId="Default">
    <w:name w:val="Default"/>
    <w:rsid w:val="005A11C8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5A11C8"/>
  </w:style>
  <w:style w:type="character" w:customStyle="1" w:styleId="Heading1Char">
    <w:name w:val="Heading 1 Char"/>
    <w:basedOn w:val="DefaultParagraphFont"/>
    <w:link w:val="Heading1"/>
    <w:uiPriority w:val="9"/>
    <w:rsid w:val="005A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A11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9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0D"/>
    <w:rPr>
      <w:rFonts w:ascii="Lucida Grande" w:eastAsia="Times New Roman" w:hAnsi="Lucida Grande" w:cs="Times New Roman"/>
      <w:kern w:val="28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C8"/>
    <w:pPr>
      <w:keepNext/>
      <w:keepLines/>
      <w:widowControl/>
      <w:overflowPunct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172"/>
    <w:pPr>
      <w:keepNext/>
      <w:jc w:val="center"/>
      <w:outlineLvl w:val="4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716172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1617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6172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table" w:styleId="LightShading">
    <w:name w:val="Light Shading"/>
    <w:basedOn w:val="TableNormal"/>
    <w:uiPriority w:val="60"/>
    <w:rsid w:val="00E6121E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61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1E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1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1E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11C8"/>
    <w:pPr>
      <w:ind w:left="720"/>
    </w:pPr>
  </w:style>
  <w:style w:type="paragraph" w:customStyle="1" w:styleId="Default">
    <w:name w:val="Default"/>
    <w:rsid w:val="005A11C8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5A11C8"/>
  </w:style>
  <w:style w:type="character" w:customStyle="1" w:styleId="Heading1Char">
    <w:name w:val="Heading 1 Char"/>
    <w:basedOn w:val="DefaultParagraphFont"/>
    <w:link w:val="Heading1"/>
    <w:uiPriority w:val="9"/>
    <w:rsid w:val="005A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A11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9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0D"/>
    <w:rPr>
      <w:rFonts w:ascii="Lucida Grande" w:eastAsia="Times New Roman" w:hAnsi="Lucida Grande" w:cs="Times New Roman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Simpson</dc:creator>
  <cp:lastModifiedBy>Scott, Laura</cp:lastModifiedBy>
  <cp:revision>2</cp:revision>
  <dcterms:created xsi:type="dcterms:W3CDTF">2019-06-12T15:12:00Z</dcterms:created>
  <dcterms:modified xsi:type="dcterms:W3CDTF">2019-06-12T15:12:00Z</dcterms:modified>
</cp:coreProperties>
</file>