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57DB8" w14:textId="77777777" w:rsidR="0030386C" w:rsidRDefault="00DE28C8">
      <w:r>
        <w:t>SVT Membership Secretary Report</w:t>
      </w:r>
    </w:p>
    <w:p w14:paraId="3164CB6B" w14:textId="77777777" w:rsidR="00DE28C8" w:rsidRDefault="00DE28C8">
      <w:r>
        <w:t>As of September 24</w:t>
      </w:r>
      <w:r w:rsidRPr="00DE28C8">
        <w:rPr>
          <w:vertAlign w:val="superscript"/>
        </w:rPr>
        <w:t>th</w:t>
      </w:r>
      <w:r>
        <w:t xml:space="preserve"> 2021 the membership numbers have remained stable.</w:t>
      </w:r>
    </w:p>
    <w:p w14:paraId="02DC9DF8" w14:textId="77777777" w:rsidR="00DE28C8" w:rsidRDefault="00DE28C8">
      <w:r>
        <w:t>Currently there are the following figures:</w:t>
      </w:r>
    </w:p>
    <w:p w14:paraId="64A4DB41" w14:textId="77777777" w:rsidR="00DE28C8" w:rsidRDefault="00DE28C8">
      <w:r>
        <w:t>Associate Members:                     17</w:t>
      </w:r>
    </w:p>
    <w:p w14:paraId="237C343E" w14:textId="77777777" w:rsidR="00DE28C8" w:rsidRDefault="00DE28C8">
      <w:r>
        <w:t>Ordinary Members:</w:t>
      </w:r>
      <w:r>
        <w:tab/>
      </w:r>
      <w:r>
        <w:tab/>
        <w:t>206</w:t>
      </w:r>
    </w:p>
    <w:p w14:paraId="6EED0104" w14:textId="77777777" w:rsidR="00DE28C8" w:rsidRDefault="00DE28C8">
      <w:r>
        <w:t>SVT Accredited Members:</w:t>
      </w:r>
      <w:r>
        <w:tab/>
        <w:t>273</w:t>
      </w:r>
    </w:p>
    <w:p w14:paraId="154CF622" w14:textId="77777777" w:rsidR="00DE28C8" w:rsidRDefault="00DE28C8">
      <w:r>
        <w:t>Honorary Members:</w:t>
      </w:r>
      <w:r>
        <w:tab/>
      </w:r>
      <w:r>
        <w:tab/>
        <w:t>10</w:t>
      </w:r>
    </w:p>
    <w:p w14:paraId="448B3D9C" w14:textId="77777777" w:rsidR="00DE28C8" w:rsidRDefault="00DE28C8">
      <w:pPr>
        <w:rPr>
          <w:b/>
        </w:rPr>
      </w:pPr>
      <w:r>
        <w:t xml:space="preserve">Total Membership Number:         </w:t>
      </w:r>
      <w:r w:rsidRPr="00DE28C8">
        <w:rPr>
          <w:b/>
        </w:rPr>
        <w:t>506</w:t>
      </w:r>
    </w:p>
    <w:p w14:paraId="2CC7598C" w14:textId="77777777" w:rsidR="00DE28C8" w:rsidRDefault="00DE28C8">
      <w:pPr>
        <w:rPr>
          <w:b/>
        </w:rPr>
      </w:pPr>
    </w:p>
    <w:p w14:paraId="76C31B76" w14:textId="77777777" w:rsidR="00DE28C8" w:rsidRPr="00DE28C8" w:rsidRDefault="00DE28C8">
      <w:r>
        <w:t xml:space="preserve">We have been having some issues with the website and renewals system, however, this is being investigated and should be rectified and working efficiently </w:t>
      </w:r>
      <w:bookmarkStart w:id="0" w:name="_GoBack"/>
      <w:bookmarkEnd w:id="0"/>
      <w:r>
        <w:t>shortly- so for those affected, we thank you for your patience.</w:t>
      </w:r>
    </w:p>
    <w:sectPr w:rsidR="00DE28C8" w:rsidRPr="00DE2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C8"/>
    <w:rsid w:val="0030386C"/>
    <w:rsid w:val="00D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12E3"/>
  <w15:chartTrackingRefBased/>
  <w15:docId w15:val="{4E71C7C7-F010-4700-9021-CCE565A5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AC0E2FDB77C47B919860A1EC847DA" ma:contentTypeVersion="6" ma:contentTypeDescription="Create a new document." ma:contentTypeScope="" ma:versionID="2b1495bc6edd97076d3d2b65698baa50">
  <xsd:schema xmlns:xsd="http://www.w3.org/2001/XMLSchema" xmlns:xs="http://www.w3.org/2001/XMLSchema" xmlns:p="http://schemas.microsoft.com/office/2006/metadata/properties" xmlns:ns3="9e6b5893-26f2-46b7-a4a8-b41b72094c4d" targetNamespace="http://schemas.microsoft.com/office/2006/metadata/properties" ma:root="true" ma:fieldsID="fb67c748331fd89a4e8e0c7da0804e84" ns3:_="">
    <xsd:import namespace="9e6b5893-26f2-46b7-a4a8-b41b72094c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5893-26f2-46b7-a4a8-b41b72094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CDA9B-021D-42D9-8DFF-563355FC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b5893-26f2-46b7-a4a8-b41b72094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2D8E6-908F-4352-90ED-AF891BE03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B98C2-A76C-4613-BD0A-23642B6FB8C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e6b5893-26f2-46b7-a4a8-b41b72094c4d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McRae (Aneurin Bevan UHB - Vascular Laboratory)</dc:creator>
  <cp:keywords/>
  <dc:description/>
  <cp:lastModifiedBy>Lynne McRae (Aneurin Bevan UHB - Vascular Laboratory)</cp:lastModifiedBy>
  <cp:revision>1</cp:revision>
  <dcterms:created xsi:type="dcterms:W3CDTF">2021-09-24T12:52:00Z</dcterms:created>
  <dcterms:modified xsi:type="dcterms:W3CDTF">2021-09-24T12:59:00Z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0x010100D6FAC0E2FDB77C47B919860A1EC847DA</vt:lpwstr>
  </property>
</Properties>
</file>