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ABF" w:rsidRPr="00640ABF" w:rsidRDefault="00640ABF" w:rsidP="00640ABF">
      <w:pPr>
        <w:rPr>
          <w:b/>
          <w:sz w:val="28"/>
          <w:u w:val="single"/>
        </w:rPr>
      </w:pPr>
      <w:r w:rsidRPr="00640ABF">
        <w:rPr>
          <w:b/>
          <w:sz w:val="28"/>
          <w:u w:val="single"/>
        </w:rPr>
        <w:t>Paediatric TCD in ICU setting literature review</w:t>
      </w:r>
      <w:bookmarkStart w:id="0" w:name="_GoBack"/>
      <w:bookmarkEnd w:id="0"/>
    </w:p>
    <w:p w:rsidR="00640ABF" w:rsidRDefault="00640ABF" w:rsidP="00640ABF">
      <w:pPr>
        <w:ind w:left="720"/>
      </w:pPr>
    </w:p>
    <w:p w:rsidR="00000000" w:rsidRPr="00640ABF" w:rsidRDefault="00640ABF" w:rsidP="00640ABF">
      <w:pPr>
        <w:numPr>
          <w:ilvl w:val="0"/>
          <w:numId w:val="1"/>
        </w:numPr>
      </w:pPr>
      <w:r w:rsidRPr="00640ABF">
        <w:t xml:space="preserve">Lovett ME, O'Brien NF. Transcranial Doppler Ultrasound, a Review for the </w:t>
      </w:r>
      <w:proofErr w:type="spellStart"/>
      <w:r w:rsidRPr="00640ABF">
        <w:t>Pediatric</w:t>
      </w:r>
      <w:proofErr w:type="spellEnd"/>
      <w:r w:rsidRPr="00640ABF">
        <w:t xml:space="preserve"> Intensivist. Children (Basel). 2022 May 16</w:t>
      </w:r>
      <w:proofErr w:type="gramStart"/>
      <w:r w:rsidRPr="00640ABF">
        <w:t>;9</w:t>
      </w:r>
      <w:proofErr w:type="gramEnd"/>
      <w:r w:rsidRPr="00640ABF">
        <w:t xml:space="preserve">(5):727. </w:t>
      </w:r>
      <w:proofErr w:type="spellStart"/>
      <w:proofErr w:type="gramStart"/>
      <w:r w:rsidRPr="00640ABF">
        <w:t>doi</w:t>
      </w:r>
      <w:proofErr w:type="spellEnd"/>
      <w:proofErr w:type="gramEnd"/>
      <w:r w:rsidRPr="00640ABF">
        <w:t>: 10.3390/children9050727. PMID: 35626904; PMCID: PMC9171581.</w:t>
      </w:r>
    </w:p>
    <w:p w:rsidR="00000000" w:rsidRPr="00640ABF" w:rsidRDefault="00640ABF" w:rsidP="00640ABF">
      <w:pPr>
        <w:numPr>
          <w:ilvl w:val="0"/>
          <w:numId w:val="1"/>
        </w:numPr>
      </w:pPr>
      <w:r w:rsidRPr="00640ABF">
        <w:t xml:space="preserve">O'Brien NF, Reuter-Rice K, Wainwright MS, Kaplan SL, </w:t>
      </w:r>
      <w:proofErr w:type="spellStart"/>
      <w:r w:rsidRPr="00640ABF">
        <w:t>Appavu</w:t>
      </w:r>
      <w:proofErr w:type="spellEnd"/>
      <w:r w:rsidRPr="00640ABF">
        <w:t xml:space="preserve"> B, </w:t>
      </w:r>
      <w:proofErr w:type="spellStart"/>
      <w:r w:rsidRPr="00640ABF">
        <w:t>Erklauer</w:t>
      </w:r>
      <w:proofErr w:type="spellEnd"/>
      <w:r w:rsidRPr="00640ABF">
        <w:t xml:space="preserve"> JC, Ghosh S, </w:t>
      </w:r>
      <w:proofErr w:type="spellStart"/>
      <w:r w:rsidRPr="00640ABF">
        <w:t>Kirschen</w:t>
      </w:r>
      <w:proofErr w:type="spellEnd"/>
      <w:r w:rsidRPr="00640ABF">
        <w:t xml:space="preserve"> M, </w:t>
      </w:r>
      <w:proofErr w:type="spellStart"/>
      <w:r w:rsidRPr="00640ABF">
        <w:t>Kozak</w:t>
      </w:r>
      <w:proofErr w:type="spellEnd"/>
      <w:r w:rsidRPr="00640ABF">
        <w:t xml:space="preserve"> B, </w:t>
      </w:r>
      <w:proofErr w:type="spellStart"/>
      <w:r w:rsidRPr="00640ABF">
        <w:t>Lidsky</w:t>
      </w:r>
      <w:proofErr w:type="spellEnd"/>
      <w:r w:rsidRPr="00640ABF">
        <w:t xml:space="preserve"> K, Lovett ME, </w:t>
      </w:r>
      <w:proofErr w:type="spellStart"/>
      <w:r w:rsidRPr="00640ABF">
        <w:t>Mehollin</w:t>
      </w:r>
      <w:proofErr w:type="spellEnd"/>
      <w:r w:rsidRPr="00640ABF">
        <w:t xml:space="preserve">-Ray AR, Miles DK, </w:t>
      </w:r>
      <w:r w:rsidRPr="00640ABF">
        <w:t xml:space="preserve">Press CA, Simon DW, Tasker RC, </w:t>
      </w:r>
      <w:proofErr w:type="spellStart"/>
      <w:r w:rsidRPr="00640ABF">
        <w:t>LaRovere</w:t>
      </w:r>
      <w:proofErr w:type="spellEnd"/>
      <w:r w:rsidRPr="00640ABF">
        <w:t xml:space="preserve"> KL. Practice Recommendations for Transcranial Doppler Ultrasonography in Critically Ill Children in the </w:t>
      </w:r>
      <w:proofErr w:type="spellStart"/>
      <w:r w:rsidRPr="00640ABF">
        <w:t>Pediatric</w:t>
      </w:r>
      <w:proofErr w:type="spellEnd"/>
      <w:r w:rsidRPr="00640ABF">
        <w:t xml:space="preserve"> Intensive Care Unit: A Multidisciplinary Expert Consensus Statement. J </w:t>
      </w:r>
      <w:proofErr w:type="spellStart"/>
      <w:r w:rsidRPr="00640ABF">
        <w:t>Pediatr</w:t>
      </w:r>
      <w:proofErr w:type="spellEnd"/>
      <w:r w:rsidRPr="00640ABF">
        <w:t xml:space="preserve"> Intensive Care. 2021 Ju</w:t>
      </w:r>
      <w:r w:rsidRPr="00640ABF">
        <w:t>n</w:t>
      </w:r>
      <w:proofErr w:type="gramStart"/>
      <w:r w:rsidRPr="00640ABF">
        <w:t>;10</w:t>
      </w:r>
      <w:proofErr w:type="gramEnd"/>
      <w:r w:rsidRPr="00640ABF">
        <w:t xml:space="preserve">(2):133-142. </w:t>
      </w:r>
      <w:proofErr w:type="spellStart"/>
      <w:proofErr w:type="gramStart"/>
      <w:r w:rsidRPr="00640ABF">
        <w:t>doi</w:t>
      </w:r>
      <w:proofErr w:type="spellEnd"/>
      <w:proofErr w:type="gramEnd"/>
      <w:r w:rsidRPr="00640ABF">
        <w:t xml:space="preserve">: 10.1055/s-0040-1715128. </w:t>
      </w:r>
      <w:proofErr w:type="spellStart"/>
      <w:r w:rsidRPr="00640ABF">
        <w:t>Epub</w:t>
      </w:r>
      <w:proofErr w:type="spellEnd"/>
      <w:r w:rsidRPr="00640ABF">
        <w:t xml:space="preserve"> 2020 Sep 4. PMID: 33884214; PMCID: PMC8052112.</w:t>
      </w:r>
    </w:p>
    <w:p w:rsidR="00000000" w:rsidRPr="00640ABF" w:rsidRDefault="00640ABF" w:rsidP="00640ABF">
      <w:pPr>
        <w:numPr>
          <w:ilvl w:val="0"/>
          <w:numId w:val="1"/>
        </w:numPr>
      </w:pPr>
      <w:proofErr w:type="spellStart"/>
      <w:r w:rsidRPr="00640ABF">
        <w:t>Rollet</w:t>
      </w:r>
      <w:proofErr w:type="spellEnd"/>
      <w:r w:rsidRPr="00640ABF">
        <w:t xml:space="preserve">-Cohen V, Sachs P, Léger PL, </w:t>
      </w:r>
      <w:proofErr w:type="spellStart"/>
      <w:r w:rsidRPr="00640ABF">
        <w:t>Merchaoui</w:t>
      </w:r>
      <w:proofErr w:type="spellEnd"/>
      <w:r w:rsidRPr="00640ABF">
        <w:t xml:space="preserve"> Z, </w:t>
      </w:r>
      <w:proofErr w:type="spellStart"/>
      <w:r w:rsidRPr="00640ABF">
        <w:t>Rambaud</w:t>
      </w:r>
      <w:proofErr w:type="spellEnd"/>
      <w:r w:rsidRPr="00640ABF">
        <w:t xml:space="preserve"> J, </w:t>
      </w:r>
      <w:proofErr w:type="spellStart"/>
      <w:r w:rsidRPr="00640ABF">
        <w:t>Berteloot</w:t>
      </w:r>
      <w:proofErr w:type="spellEnd"/>
      <w:r w:rsidRPr="00640ABF">
        <w:t xml:space="preserve"> L, </w:t>
      </w:r>
      <w:proofErr w:type="spellStart"/>
      <w:r w:rsidRPr="00640ABF">
        <w:t>Kossorotoff</w:t>
      </w:r>
      <w:proofErr w:type="spellEnd"/>
      <w:r w:rsidRPr="00640ABF">
        <w:t xml:space="preserve"> M, </w:t>
      </w:r>
      <w:proofErr w:type="spellStart"/>
      <w:r w:rsidRPr="00640ABF">
        <w:t>Morta</w:t>
      </w:r>
      <w:r w:rsidRPr="00640ABF">
        <w:t>met</w:t>
      </w:r>
      <w:proofErr w:type="spellEnd"/>
      <w:r w:rsidRPr="00640ABF">
        <w:t xml:space="preserve"> G, </w:t>
      </w:r>
      <w:proofErr w:type="spellStart"/>
      <w:r w:rsidRPr="00640ABF">
        <w:t>Dauger</w:t>
      </w:r>
      <w:proofErr w:type="spellEnd"/>
      <w:r w:rsidRPr="00640ABF">
        <w:t xml:space="preserve"> S, </w:t>
      </w:r>
      <w:proofErr w:type="spellStart"/>
      <w:r w:rsidRPr="00640ABF">
        <w:t>Tissieres</w:t>
      </w:r>
      <w:proofErr w:type="spellEnd"/>
      <w:r w:rsidRPr="00640ABF">
        <w:t xml:space="preserve"> P, </w:t>
      </w:r>
      <w:proofErr w:type="spellStart"/>
      <w:r w:rsidRPr="00640ABF">
        <w:t>Renolleau</w:t>
      </w:r>
      <w:proofErr w:type="spellEnd"/>
      <w:r w:rsidRPr="00640ABF">
        <w:t xml:space="preserve"> S, </w:t>
      </w:r>
      <w:proofErr w:type="spellStart"/>
      <w:r w:rsidRPr="00640ABF">
        <w:t>Oualha</w:t>
      </w:r>
      <w:proofErr w:type="spellEnd"/>
      <w:r w:rsidRPr="00640ABF">
        <w:t xml:space="preserve"> M. Transcranial Doppler Use in Non-traumatic Critically Ill Children: A Multicentre Descriptive Study. Front </w:t>
      </w:r>
      <w:proofErr w:type="spellStart"/>
      <w:r w:rsidRPr="00640ABF">
        <w:t>Pediatr</w:t>
      </w:r>
      <w:proofErr w:type="spellEnd"/>
      <w:r w:rsidRPr="00640ABF">
        <w:t>. 2021 Jul 2</w:t>
      </w:r>
      <w:proofErr w:type="gramStart"/>
      <w:r w:rsidRPr="00640ABF">
        <w:t>;9:609175</w:t>
      </w:r>
      <w:proofErr w:type="gramEnd"/>
      <w:r w:rsidRPr="00640ABF">
        <w:t xml:space="preserve">. </w:t>
      </w:r>
      <w:proofErr w:type="spellStart"/>
      <w:proofErr w:type="gramStart"/>
      <w:r w:rsidRPr="00640ABF">
        <w:t>doi</w:t>
      </w:r>
      <w:proofErr w:type="spellEnd"/>
      <w:proofErr w:type="gramEnd"/>
      <w:r w:rsidRPr="00640ABF">
        <w:t>: 10.3389/fped.2021.609175. PMID: 34277513; PMCID: PMC8282928.</w:t>
      </w:r>
    </w:p>
    <w:p w:rsidR="00000000" w:rsidRPr="00640ABF" w:rsidRDefault="00640ABF" w:rsidP="00640ABF">
      <w:pPr>
        <w:numPr>
          <w:ilvl w:val="0"/>
          <w:numId w:val="1"/>
        </w:numPr>
      </w:pPr>
      <w:proofErr w:type="spellStart"/>
      <w:r w:rsidRPr="00640ABF">
        <w:t>Pediatr</w:t>
      </w:r>
      <w:proofErr w:type="spellEnd"/>
      <w:r w:rsidRPr="00640ABF">
        <w:t xml:space="preserve"> </w:t>
      </w:r>
      <w:proofErr w:type="spellStart"/>
      <w:r w:rsidRPr="00640ABF">
        <w:t>Radiol</w:t>
      </w:r>
      <w:proofErr w:type="spellEnd"/>
      <w:r w:rsidRPr="00640ABF">
        <w:t xml:space="preserve"> (2011) 41 (</w:t>
      </w:r>
      <w:proofErr w:type="spellStart"/>
      <w:r w:rsidRPr="00640ABF">
        <w:t>Suppl</w:t>
      </w:r>
      <w:proofErr w:type="spellEnd"/>
      <w:r w:rsidRPr="00640ABF">
        <w:t xml:space="preserve"> 1):S153–S165 DOI 10.1007/s00247-011-2038-y</w:t>
      </w:r>
    </w:p>
    <w:p w:rsidR="00251096" w:rsidRDefault="00640ABF"/>
    <w:sectPr w:rsidR="00251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97C68"/>
    <w:multiLevelType w:val="hybridMultilevel"/>
    <w:tmpl w:val="FD6E15E2"/>
    <w:lvl w:ilvl="0" w:tplc="C58E7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EE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F26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C8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EA6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44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40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60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E3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BF"/>
    <w:rsid w:val="000466F8"/>
    <w:rsid w:val="00640ABF"/>
    <w:rsid w:val="0085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AE0AC"/>
  <w15:chartTrackingRefBased/>
  <w15:docId w15:val="{FF841502-E2AA-4013-BFD9-7DD53FEE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7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1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Walcott-Dhainy, Tamara</dc:creator>
  <cp:keywords/>
  <dc:description/>
  <cp:lastModifiedBy>Walcott-Dhainy, Tamara</cp:lastModifiedBy>
  <cp:revision>1</cp:revision>
  <dcterms:created xsi:type="dcterms:W3CDTF">2024-08-28T13:48:00Z</dcterms:created>
  <dcterms:modified xsi:type="dcterms:W3CDTF">2024-08-28T13:49:00Z</dcterms:modified>
</cp:coreProperties>
</file>