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05" w:rsidRDefault="00CA2F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7134447</wp:posOffset>
                </wp:positionH>
                <wp:positionV relativeFrom="paragraph">
                  <wp:posOffset>1095153</wp:posOffset>
                </wp:positionV>
                <wp:extent cx="1967023" cy="627321"/>
                <wp:effectExtent l="0" t="0" r="1460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023" cy="627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FD1" w:rsidRDefault="00CA2FD1">
                            <w:r>
                              <w:t>Screenshot taken from SVT website on 17/3/17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1.75pt;margin-top:86.25pt;width:154.9pt;height:4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" fillcolor="white [3201]" strokeweight=".5pt">
                <v:textbox>
                  <w:txbxContent>
                    <w:p w:rsidR="00CA2FD1" w:rsidRDefault="00CA2FD1">
                      <w:r>
                        <w:t>Screenshot taken from SVT website on 17/3/17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FFC81C4" wp14:editId="450B2F38">
            <wp:extent cx="7931888" cy="610907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5219" cy="611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6405" w:rsidSect="00CA2F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D1"/>
    <w:rsid w:val="00736405"/>
    <w:rsid w:val="00C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Charig Alison - Head of Vascular Assessment Unit</dc:creator>
  <cp:lastModifiedBy>Charig Alison - Head of Vascular Assessment Unit</cp:lastModifiedBy>
  <cp:revision>1</cp:revision>
  <dcterms:created xsi:type="dcterms:W3CDTF">2017-03-17T12:49:00Z</dcterms:created>
  <dcterms:modified xsi:type="dcterms:W3CDTF">2017-03-17T12:51:00Z</dcterms:modified>
</cp:coreProperties>
</file>