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52" w:rsidRPr="000C256C" w:rsidRDefault="00B563EA" w:rsidP="00EF1952">
      <w:pPr>
        <w:pStyle w:val="NoSpacing"/>
        <w:outlineLvl w:val="0"/>
        <w:rPr>
          <w:rFonts w:ascii="Arial" w:hAnsi="Arial" w:cs="Arial"/>
          <w:b/>
        </w:rPr>
      </w:pPr>
      <w:r>
        <w:rPr>
          <w:rFonts w:ascii="Arial" w:hAnsi="Arial" w:cs="Arial"/>
          <w:b/>
        </w:rPr>
        <w:t xml:space="preserve">STP </w:t>
      </w:r>
      <w:r w:rsidR="00EF1952" w:rsidRPr="000C256C">
        <w:rPr>
          <w:rFonts w:ascii="Arial" w:hAnsi="Arial" w:cs="Arial"/>
          <w:b/>
        </w:rPr>
        <w:t xml:space="preserve">OSFA station writing template (12 minute station, plus </w:t>
      </w:r>
      <w:proofErr w:type="gramStart"/>
      <w:r>
        <w:rPr>
          <w:rFonts w:ascii="Arial" w:hAnsi="Arial" w:cs="Arial"/>
          <w:b/>
        </w:rPr>
        <w:t xml:space="preserve">2 </w:t>
      </w:r>
      <w:r w:rsidR="00EF1952" w:rsidRPr="000C256C">
        <w:rPr>
          <w:rFonts w:ascii="Arial" w:hAnsi="Arial" w:cs="Arial"/>
          <w:b/>
        </w:rPr>
        <w:t xml:space="preserve"> minutes</w:t>
      </w:r>
      <w:proofErr w:type="gramEnd"/>
      <w:r w:rsidR="00EF1952" w:rsidRPr="000C256C">
        <w:rPr>
          <w:rFonts w:ascii="Arial" w:hAnsi="Arial" w:cs="Arial"/>
          <w:b/>
        </w:rPr>
        <w:t xml:space="preserve"> to read ‘Instructions to Trainees’</w:t>
      </w:r>
      <w:r w:rsidR="004B5351" w:rsidRPr="000C256C">
        <w:rPr>
          <w:rFonts w:ascii="Arial" w:hAnsi="Arial" w:cs="Arial"/>
          <w:b/>
        </w:rPr>
        <w:t xml:space="preserve"> and </w:t>
      </w:r>
      <w:r>
        <w:rPr>
          <w:rFonts w:ascii="Arial" w:hAnsi="Arial" w:cs="Arial"/>
          <w:b/>
        </w:rPr>
        <w:t>1</w:t>
      </w:r>
      <w:r w:rsidR="004B5351" w:rsidRPr="000C256C">
        <w:rPr>
          <w:rFonts w:ascii="Arial" w:hAnsi="Arial" w:cs="Arial"/>
          <w:b/>
        </w:rPr>
        <w:t xml:space="preserve"> minute to move between stations</w:t>
      </w:r>
      <w:r w:rsidR="00EF1952" w:rsidRPr="000C256C">
        <w:rPr>
          <w:rFonts w:ascii="Arial" w:hAnsi="Arial" w:cs="Arial"/>
          <w:b/>
        </w:rPr>
        <w:t>)</w:t>
      </w:r>
    </w:p>
    <w:p w:rsidR="00EF1952" w:rsidRDefault="00EF1952" w:rsidP="00EF1952">
      <w:pPr>
        <w:pStyle w:val="NoSpacing"/>
        <w:rPr>
          <w:rFonts w:ascii="Arial" w:hAnsi="Arial" w:cs="Arial"/>
          <w:sz w:val="20"/>
          <w:szCs w:val="20"/>
        </w:rPr>
      </w:pPr>
    </w:p>
    <w:p w:rsidR="00EF1952" w:rsidRDefault="00987D06" w:rsidP="00EF1952">
      <w:pPr>
        <w:pStyle w:val="NoSpacing"/>
        <w:rPr>
          <w:rFonts w:ascii="Arial" w:hAnsi="Arial" w:cs="Arial"/>
          <w:sz w:val="20"/>
          <w:szCs w:val="20"/>
        </w:rPr>
      </w:pPr>
      <w:r>
        <w:rPr>
          <w:rFonts w:ascii="Arial" w:hAnsi="Arial" w:cs="Arial"/>
          <w:sz w:val="20"/>
          <w:szCs w:val="20"/>
        </w:rPr>
        <w:t>Please complete all the</w:t>
      </w:r>
      <w:r w:rsidR="00EF1952">
        <w:rPr>
          <w:rFonts w:ascii="Arial" w:hAnsi="Arial" w:cs="Arial"/>
          <w:sz w:val="20"/>
          <w:szCs w:val="20"/>
        </w:rPr>
        <w:t xml:space="preserve"> </w:t>
      </w:r>
      <w:r w:rsidR="00531EDE">
        <w:rPr>
          <w:rFonts w:ascii="Arial" w:hAnsi="Arial" w:cs="Arial"/>
          <w:sz w:val="20"/>
          <w:szCs w:val="20"/>
        </w:rPr>
        <w:t xml:space="preserve">sections of the </w:t>
      </w:r>
      <w:r w:rsidR="00EF1952">
        <w:rPr>
          <w:rFonts w:ascii="Arial" w:hAnsi="Arial" w:cs="Arial"/>
          <w:sz w:val="20"/>
          <w:szCs w:val="20"/>
        </w:rPr>
        <w:t>station writing template</w:t>
      </w:r>
      <w:r w:rsidR="00E11E24">
        <w:rPr>
          <w:rFonts w:ascii="Arial" w:hAnsi="Arial" w:cs="Arial"/>
          <w:sz w:val="20"/>
          <w:szCs w:val="20"/>
        </w:rPr>
        <w:t xml:space="preserve"> </w:t>
      </w:r>
      <w:r w:rsidR="00E11E24" w:rsidRPr="00E11E24">
        <w:rPr>
          <w:rFonts w:ascii="Arial" w:hAnsi="Arial" w:cs="Arial"/>
          <w:i/>
          <w:sz w:val="20"/>
          <w:szCs w:val="20"/>
        </w:rPr>
        <w:t>(</w:t>
      </w:r>
      <w:r w:rsidR="00B563EA">
        <w:rPr>
          <w:rFonts w:ascii="Arial" w:hAnsi="Arial" w:cs="Arial"/>
          <w:i/>
          <w:sz w:val="20"/>
          <w:szCs w:val="20"/>
        </w:rPr>
        <w:t>following the notes in ‘</w:t>
      </w:r>
      <w:r w:rsidR="00E11E24" w:rsidRPr="00E11E24">
        <w:rPr>
          <w:rFonts w:ascii="Arial" w:hAnsi="Arial" w:cs="Arial"/>
          <w:i/>
          <w:sz w:val="20"/>
          <w:szCs w:val="20"/>
        </w:rPr>
        <w:t>Guidance on populating station templat</w:t>
      </w:r>
      <w:r w:rsidR="00B563EA">
        <w:rPr>
          <w:rFonts w:ascii="Arial" w:hAnsi="Arial" w:cs="Arial"/>
          <w:i/>
          <w:sz w:val="20"/>
          <w:szCs w:val="20"/>
        </w:rPr>
        <w:t>e’ document</w:t>
      </w:r>
      <w:r w:rsidR="00E11E24" w:rsidRPr="00E11E24">
        <w:rPr>
          <w:rFonts w:ascii="Arial" w:hAnsi="Arial" w:cs="Arial"/>
          <w:i/>
          <w:sz w:val="20"/>
          <w:szCs w:val="20"/>
        </w:rPr>
        <w:t>)</w:t>
      </w:r>
      <w:r w:rsidR="00EF1952" w:rsidRPr="00E11E24">
        <w:rPr>
          <w:rFonts w:ascii="Arial" w:hAnsi="Arial" w:cs="Arial"/>
          <w:i/>
          <w:sz w:val="20"/>
          <w:szCs w:val="20"/>
        </w:rPr>
        <w:t>.</w:t>
      </w:r>
      <w:r w:rsidR="00EF1952">
        <w:rPr>
          <w:rFonts w:ascii="Arial" w:hAnsi="Arial" w:cs="Arial"/>
          <w:sz w:val="20"/>
          <w:szCs w:val="20"/>
        </w:rPr>
        <w:t xml:space="preserve"> Please ensure your station is peer reviewed. After peer review and any revisions to station content, please submit</w:t>
      </w:r>
      <w:r w:rsidR="00B563EA">
        <w:rPr>
          <w:rFonts w:ascii="Arial" w:hAnsi="Arial" w:cs="Arial"/>
          <w:sz w:val="20"/>
          <w:szCs w:val="20"/>
        </w:rPr>
        <w:t xml:space="preserve"> final version</w:t>
      </w:r>
      <w:r>
        <w:rPr>
          <w:rFonts w:ascii="Arial" w:hAnsi="Arial" w:cs="Arial"/>
          <w:sz w:val="20"/>
          <w:szCs w:val="20"/>
        </w:rPr>
        <w:t>, appropriately named</w:t>
      </w:r>
      <w:r w:rsidR="00EF1952">
        <w:rPr>
          <w:rFonts w:ascii="Arial" w:hAnsi="Arial" w:cs="Arial"/>
          <w:sz w:val="20"/>
          <w:szCs w:val="20"/>
        </w:rPr>
        <w:t xml:space="preserve"> and all attachments to </w:t>
      </w:r>
      <w:hyperlink r:id="rId9" w:history="1">
        <w:r w:rsidR="00EF1952" w:rsidRPr="00396D49">
          <w:rPr>
            <w:rStyle w:val="Hyperlink"/>
            <w:rFonts w:ascii="Arial" w:hAnsi="Arial" w:cs="Arial"/>
            <w:sz w:val="20"/>
            <w:szCs w:val="20"/>
          </w:rPr>
          <w:t>NSHCS@wm.hee.nhs.uk</w:t>
        </w:r>
      </w:hyperlink>
      <w:r w:rsidR="00EF1952">
        <w:rPr>
          <w:rFonts w:ascii="Arial" w:hAnsi="Arial" w:cs="Arial"/>
          <w:sz w:val="20"/>
          <w:szCs w:val="20"/>
        </w:rPr>
        <w:t xml:space="preserve">. The </w:t>
      </w:r>
      <w:r w:rsidR="00B563EA">
        <w:rPr>
          <w:rFonts w:ascii="Arial" w:hAnsi="Arial" w:cs="Arial"/>
          <w:sz w:val="20"/>
          <w:szCs w:val="20"/>
        </w:rPr>
        <w:t>subject</w:t>
      </w:r>
      <w:r w:rsidR="00EF1952">
        <w:rPr>
          <w:rFonts w:ascii="Arial" w:hAnsi="Arial" w:cs="Arial"/>
          <w:sz w:val="20"/>
          <w:szCs w:val="20"/>
        </w:rPr>
        <w:t xml:space="preserve"> of the email should include your specialism e.g. ‘Station for clinical immunology’.  </w:t>
      </w:r>
    </w:p>
    <w:p w:rsidR="00EF1952" w:rsidRDefault="00EF1952" w:rsidP="00EF1952">
      <w:pPr>
        <w:pStyle w:val="NoSpacing"/>
        <w:rPr>
          <w:rFonts w:ascii="Arial" w:hAnsi="Arial" w:cs="Arial"/>
          <w:sz w:val="20"/>
          <w:szCs w:val="20"/>
        </w:rPr>
      </w:pPr>
    </w:p>
    <w:p w:rsidR="000C256C" w:rsidRPr="000C256C" w:rsidRDefault="004B5351" w:rsidP="00EF1952">
      <w:pPr>
        <w:pStyle w:val="NoSpacing"/>
        <w:rPr>
          <w:rFonts w:ascii="Arial" w:hAnsi="Arial" w:cs="Arial"/>
          <w:b/>
        </w:rPr>
      </w:pPr>
      <w:r w:rsidRPr="000C256C">
        <w:rPr>
          <w:rFonts w:ascii="Arial" w:hAnsi="Arial" w:cs="Arial"/>
          <w:b/>
        </w:rPr>
        <w:t xml:space="preserve">File naming protocol: </w:t>
      </w:r>
    </w:p>
    <w:p w:rsidR="004B5351" w:rsidRDefault="004B5351" w:rsidP="00EF1952">
      <w:pPr>
        <w:pStyle w:val="NoSpacing"/>
        <w:rPr>
          <w:rFonts w:ascii="Arial" w:hAnsi="Arial" w:cs="Arial"/>
          <w:sz w:val="20"/>
          <w:szCs w:val="20"/>
        </w:rPr>
      </w:pPr>
      <w:r>
        <w:rPr>
          <w:rFonts w:ascii="Arial" w:hAnsi="Arial" w:cs="Arial"/>
          <w:sz w:val="20"/>
          <w:szCs w:val="20"/>
        </w:rPr>
        <w:t>Specialism/Station short name/</w:t>
      </w:r>
      <w:r w:rsidR="00E64B51">
        <w:rPr>
          <w:rFonts w:ascii="Arial" w:hAnsi="Arial" w:cs="Arial"/>
          <w:sz w:val="20"/>
          <w:szCs w:val="20"/>
        </w:rPr>
        <w:t>name of document and where possible</w:t>
      </w:r>
      <w:r w:rsidR="00FF0A4F">
        <w:rPr>
          <w:rFonts w:ascii="Arial" w:hAnsi="Arial" w:cs="Arial"/>
          <w:sz w:val="20"/>
          <w:szCs w:val="20"/>
        </w:rPr>
        <w:t>,</w:t>
      </w:r>
      <w:r w:rsidR="00E64B51">
        <w:rPr>
          <w:rFonts w:ascii="Arial" w:hAnsi="Arial" w:cs="Arial"/>
          <w:sz w:val="20"/>
          <w:szCs w:val="20"/>
        </w:rPr>
        <w:t xml:space="preserve"> specific audience</w:t>
      </w:r>
      <w:r w:rsidR="00365028">
        <w:rPr>
          <w:rFonts w:ascii="Arial" w:hAnsi="Arial" w:cs="Arial"/>
          <w:sz w:val="20"/>
          <w:szCs w:val="20"/>
        </w:rPr>
        <w:t>/version</w:t>
      </w:r>
      <w:r w:rsidR="00917029">
        <w:rPr>
          <w:rFonts w:ascii="Arial" w:hAnsi="Arial" w:cs="Arial"/>
          <w:sz w:val="20"/>
          <w:szCs w:val="20"/>
        </w:rPr>
        <w:t xml:space="preserve"> with date</w:t>
      </w:r>
      <w:r w:rsidR="00E64B51">
        <w:rPr>
          <w:rFonts w:ascii="Arial" w:hAnsi="Arial" w:cs="Arial"/>
          <w:sz w:val="20"/>
          <w:szCs w:val="20"/>
        </w:rPr>
        <w:t xml:space="preserve"> </w:t>
      </w:r>
      <w:proofErr w:type="spellStart"/>
      <w:r w:rsidR="00E64B51">
        <w:rPr>
          <w:rFonts w:ascii="Arial" w:hAnsi="Arial" w:cs="Arial"/>
          <w:sz w:val="20"/>
          <w:szCs w:val="20"/>
        </w:rPr>
        <w:t>e.g</w:t>
      </w:r>
      <w:proofErr w:type="spellEnd"/>
    </w:p>
    <w:p w:rsidR="00E64B51" w:rsidRDefault="00E64B51" w:rsidP="00EF1952">
      <w:pPr>
        <w:pStyle w:val="NoSpacing"/>
        <w:rPr>
          <w:rFonts w:ascii="Arial" w:hAnsi="Arial" w:cs="Arial"/>
          <w:sz w:val="20"/>
          <w:szCs w:val="20"/>
        </w:rPr>
      </w:pPr>
      <w:r>
        <w:rPr>
          <w:rFonts w:ascii="Arial" w:hAnsi="Arial" w:cs="Arial"/>
          <w:sz w:val="20"/>
          <w:szCs w:val="20"/>
        </w:rPr>
        <w:t>Audiology/</w:t>
      </w:r>
      <w:proofErr w:type="spellStart"/>
      <w:r>
        <w:rPr>
          <w:rFonts w:ascii="Arial" w:hAnsi="Arial" w:cs="Arial"/>
          <w:sz w:val="20"/>
          <w:szCs w:val="20"/>
        </w:rPr>
        <w:t>Paed</w:t>
      </w:r>
      <w:proofErr w:type="spellEnd"/>
      <w:r>
        <w:rPr>
          <w:rFonts w:ascii="Arial" w:hAnsi="Arial" w:cs="Arial"/>
          <w:sz w:val="20"/>
          <w:szCs w:val="20"/>
        </w:rPr>
        <w:t>-Debrief/station</w:t>
      </w:r>
      <w:r w:rsidR="00365028">
        <w:rPr>
          <w:rFonts w:ascii="Arial" w:hAnsi="Arial" w:cs="Arial"/>
          <w:sz w:val="20"/>
          <w:szCs w:val="20"/>
        </w:rPr>
        <w:t>/final</w:t>
      </w:r>
      <w:r w:rsidR="00917029">
        <w:rPr>
          <w:rFonts w:ascii="Arial" w:hAnsi="Arial" w:cs="Arial"/>
          <w:sz w:val="20"/>
          <w:szCs w:val="20"/>
        </w:rPr>
        <w:t>.081114</w:t>
      </w:r>
    </w:p>
    <w:p w:rsidR="004B5351" w:rsidRDefault="00E64B51" w:rsidP="00EF1952">
      <w:pPr>
        <w:pStyle w:val="NoSpacing"/>
        <w:rPr>
          <w:rFonts w:ascii="Arial" w:hAnsi="Arial" w:cs="Arial"/>
          <w:sz w:val="20"/>
          <w:szCs w:val="20"/>
        </w:rPr>
      </w:pPr>
      <w:proofErr w:type="spellStart"/>
      <w:r>
        <w:rPr>
          <w:rFonts w:ascii="Arial" w:hAnsi="Arial" w:cs="Arial"/>
          <w:sz w:val="20"/>
          <w:szCs w:val="20"/>
        </w:rPr>
        <w:t>Audiolgoy</w:t>
      </w:r>
      <w:proofErr w:type="spellEnd"/>
      <w:r>
        <w:rPr>
          <w:rFonts w:ascii="Arial" w:hAnsi="Arial" w:cs="Arial"/>
          <w:sz w:val="20"/>
          <w:szCs w:val="20"/>
        </w:rPr>
        <w:t>/</w:t>
      </w:r>
      <w:proofErr w:type="spellStart"/>
      <w:r>
        <w:rPr>
          <w:rFonts w:ascii="Arial" w:hAnsi="Arial" w:cs="Arial"/>
          <w:sz w:val="20"/>
          <w:szCs w:val="20"/>
        </w:rPr>
        <w:t>Paed</w:t>
      </w:r>
      <w:proofErr w:type="spellEnd"/>
      <w:r>
        <w:rPr>
          <w:rFonts w:ascii="Arial" w:hAnsi="Arial" w:cs="Arial"/>
          <w:sz w:val="20"/>
          <w:szCs w:val="20"/>
        </w:rPr>
        <w:t>-Debrief/Trainee-patient history</w:t>
      </w:r>
      <w:r w:rsidR="00365028">
        <w:rPr>
          <w:rFonts w:ascii="Arial" w:hAnsi="Arial" w:cs="Arial"/>
          <w:sz w:val="20"/>
          <w:szCs w:val="20"/>
        </w:rPr>
        <w:t>/final</w:t>
      </w:r>
      <w:r w:rsidR="00917029">
        <w:rPr>
          <w:rFonts w:ascii="Arial" w:hAnsi="Arial" w:cs="Arial"/>
          <w:sz w:val="20"/>
          <w:szCs w:val="20"/>
        </w:rPr>
        <w:t>.081114</w:t>
      </w:r>
    </w:p>
    <w:p w:rsidR="00EF1952" w:rsidRDefault="00EF1952" w:rsidP="00EF1952">
      <w:pPr>
        <w:pStyle w:val="NoSpacing"/>
        <w:rPr>
          <w:rFonts w:ascii="Arial" w:hAnsi="Arial" w:cs="Arial"/>
          <w:sz w:val="20"/>
          <w:szCs w:val="20"/>
        </w:rPr>
      </w:pPr>
    </w:p>
    <w:p w:rsidR="00EF1952" w:rsidRPr="000C256C" w:rsidRDefault="00EF1952" w:rsidP="00EF1952">
      <w:pPr>
        <w:pStyle w:val="NoSpacing"/>
        <w:outlineLvl w:val="0"/>
        <w:rPr>
          <w:rFonts w:ascii="Arial" w:hAnsi="Arial" w:cs="Arial"/>
          <w:b/>
        </w:rPr>
      </w:pPr>
      <w:r w:rsidRPr="000C256C">
        <w:rPr>
          <w:rFonts w:ascii="Arial" w:hAnsi="Arial" w:cs="Arial"/>
          <w:b/>
        </w:rPr>
        <w:t>Part 1: Authors and peer reviewers</w:t>
      </w:r>
    </w:p>
    <w:p w:rsidR="00EF1952" w:rsidRDefault="00EF1952" w:rsidP="00EF1952">
      <w:pPr>
        <w:pStyle w:val="NoSpacing"/>
        <w:rPr>
          <w:rFonts w:ascii="Arial" w:hAnsi="Arial" w:cs="Arial"/>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369"/>
        <w:gridCol w:w="5873"/>
      </w:tblGrid>
      <w:tr w:rsidR="00EF1952" w:rsidRPr="006343BF" w:rsidTr="00A143D5">
        <w:tc>
          <w:tcPr>
            <w:tcW w:w="3369" w:type="dxa"/>
          </w:tcPr>
          <w:p w:rsidR="00EF1952" w:rsidRPr="006343BF" w:rsidRDefault="00EF1952" w:rsidP="008B79D6">
            <w:pPr>
              <w:pStyle w:val="NoSpacing"/>
              <w:spacing w:line="360" w:lineRule="auto"/>
              <w:rPr>
                <w:rFonts w:ascii="Arial" w:hAnsi="Arial" w:cs="Arial"/>
                <w:sz w:val="20"/>
                <w:szCs w:val="20"/>
              </w:rPr>
            </w:pPr>
            <w:r w:rsidRPr="006343BF">
              <w:rPr>
                <w:rFonts w:ascii="Arial" w:hAnsi="Arial" w:cs="Arial"/>
                <w:sz w:val="20"/>
                <w:szCs w:val="20"/>
              </w:rPr>
              <w:t>First author</w:t>
            </w:r>
          </w:p>
        </w:tc>
        <w:tc>
          <w:tcPr>
            <w:tcW w:w="5873" w:type="dxa"/>
          </w:tcPr>
          <w:p w:rsidR="00EF1952" w:rsidRPr="006343BF" w:rsidRDefault="0017498E" w:rsidP="008B79D6">
            <w:pPr>
              <w:pStyle w:val="NoSpacing"/>
              <w:spacing w:line="360" w:lineRule="auto"/>
              <w:rPr>
                <w:rFonts w:ascii="Arial" w:hAnsi="Arial" w:cs="Arial"/>
                <w:sz w:val="20"/>
                <w:szCs w:val="20"/>
              </w:rPr>
            </w:pPr>
            <w:r>
              <w:rPr>
                <w:rFonts w:ascii="Arial" w:hAnsi="Arial" w:cs="Arial"/>
                <w:sz w:val="20"/>
                <w:szCs w:val="20"/>
              </w:rPr>
              <w:t>Liz Hardy</w:t>
            </w:r>
          </w:p>
        </w:tc>
      </w:tr>
      <w:tr w:rsidR="00EF1952" w:rsidRPr="006343BF" w:rsidTr="00A143D5">
        <w:tc>
          <w:tcPr>
            <w:tcW w:w="3369" w:type="dxa"/>
          </w:tcPr>
          <w:p w:rsidR="00EF1952" w:rsidRPr="006343BF" w:rsidRDefault="00EF1952" w:rsidP="008B79D6">
            <w:pPr>
              <w:pStyle w:val="NoSpacing"/>
              <w:spacing w:line="360" w:lineRule="auto"/>
              <w:rPr>
                <w:rFonts w:ascii="Arial" w:hAnsi="Arial" w:cs="Arial"/>
                <w:sz w:val="20"/>
                <w:szCs w:val="20"/>
              </w:rPr>
            </w:pPr>
            <w:r w:rsidRPr="006343BF">
              <w:rPr>
                <w:rFonts w:ascii="Arial" w:hAnsi="Arial" w:cs="Arial"/>
                <w:sz w:val="20"/>
                <w:szCs w:val="20"/>
              </w:rPr>
              <w:t>Co-authors</w:t>
            </w:r>
          </w:p>
        </w:tc>
        <w:tc>
          <w:tcPr>
            <w:tcW w:w="5873" w:type="dxa"/>
          </w:tcPr>
          <w:p w:rsidR="00EF1952" w:rsidRPr="006343BF" w:rsidRDefault="00EF1952" w:rsidP="008B79D6">
            <w:pPr>
              <w:pStyle w:val="NoSpacing"/>
              <w:spacing w:line="360" w:lineRule="auto"/>
              <w:rPr>
                <w:rFonts w:ascii="Arial" w:hAnsi="Arial" w:cs="Arial"/>
                <w:sz w:val="20"/>
                <w:szCs w:val="20"/>
              </w:rPr>
            </w:pPr>
          </w:p>
        </w:tc>
      </w:tr>
      <w:tr w:rsidR="00EF1952" w:rsidRPr="006343BF" w:rsidTr="00A143D5">
        <w:tc>
          <w:tcPr>
            <w:tcW w:w="3369" w:type="dxa"/>
          </w:tcPr>
          <w:p w:rsidR="00EF1952" w:rsidRPr="006343BF" w:rsidRDefault="00EF1952" w:rsidP="008B79D6">
            <w:pPr>
              <w:pStyle w:val="NoSpacing"/>
              <w:spacing w:line="360" w:lineRule="auto"/>
              <w:rPr>
                <w:rFonts w:ascii="Arial" w:hAnsi="Arial" w:cs="Arial"/>
                <w:sz w:val="20"/>
                <w:szCs w:val="20"/>
              </w:rPr>
            </w:pPr>
            <w:r w:rsidRPr="006343BF">
              <w:rPr>
                <w:rFonts w:ascii="Arial" w:hAnsi="Arial" w:cs="Arial"/>
                <w:sz w:val="20"/>
                <w:szCs w:val="20"/>
              </w:rPr>
              <w:t>Peer reviewer/s</w:t>
            </w:r>
          </w:p>
        </w:tc>
        <w:tc>
          <w:tcPr>
            <w:tcW w:w="5873" w:type="dxa"/>
          </w:tcPr>
          <w:p w:rsidR="00EF1952" w:rsidRPr="006343BF" w:rsidRDefault="0017498E" w:rsidP="008B79D6">
            <w:pPr>
              <w:pStyle w:val="NoSpacing"/>
              <w:spacing w:line="360" w:lineRule="auto"/>
              <w:rPr>
                <w:rFonts w:ascii="Arial" w:hAnsi="Arial" w:cs="Arial"/>
                <w:sz w:val="20"/>
                <w:szCs w:val="20"/>
              </w:rPr>
            </w:pPr>
            <w:r>
              <w:rPr>
                <w:rFonts w:ascii="Arial" w:hAnsi="Arial" w:cs="Arial"/>
                <w:sz w:val="20"/>
                <w:szCs w:val="20"/>
              </w:rPr>
              <w:t>Rachael Potter/Klaus Bond</w:t>
            </w:r>
          </w:p>
        </w:tc>
      </w:tr>
      <w:tr w:rsidR="00EF5224" w:rsidRPr="006343BF" w:rsidTr="00A143D5">
        <w:tc>
          <w:tcPr>
            <w:tcW w:w="3369" w:type="dxa"/>
          </w:tcPr>
          <w:p w:rsidR="00EF5224" w:rsidRPr="006343BF" w:rsidRDefault="00EF5224" w:rsidP="008B79D6">
            <w:pPr>
              <w:pStyle w:val="NoSpacing"/>
              <w:spacing w:line="360" w:lineRule="auto"/>
              <w:rPr>
                <w:rFonts w:ascii="Arial" w:hAnsi="Arial" w:cs="Arial"/>
                <w:sz w:val="20"/>
                <w:szCs w:val="20"/>
              </w:rPr>
            </w:pPr>
            <w:r>
              <w:rPr>
                <w:rFonts w:ascii="Arial" w:hAnsi="Arial" w:cs="Arial"/>
                <w:sz w:val="20"/>
                <w:szCs w:val="20"/>
              </w:rPr>
              <w:t>Lead Station Writer</w:t>
            </w:r>
            <w:r w:rsidR="00E5554D">
              <w:rPr>
                <w:rFonts w:ascii="Arial" w:hAnsi="Arial" w:cs="Arial"/>
                <w:sz w:val="20"/>
                <w:szCs w:val="20"/>
              </w:rPr>
              <w:t xml:space="preserve"> for group</w:t>
            </w:r>
          </w:p>
        </w:tc>
        <w:tc>
          <w:tcPr>
            <w:tcW w:w="5873" w:type="dxa"/>
          </w:tcPr>
          <w:p w:rsidR="00EF5224" w:rsidRPr="006343BF" w:rsidRDefault="0017498E" w:rsidP="008B79D6">
            <w:pPr>
              <w:pStyle w:val="NoSpacing"/>
              <w:spacing w:line="360" w:lineRule="auto"/>
              <w:rPr>
                <w:rFonts w:ascii="Arial" w:hAnsi="Arial" w:cs="Arial"/>
                <w:sz w:val="20"/>
                <w:szCs w:val="20"/>
              </w:rPr>
            </w:pPr>
            <w:r>
              <w:rPr>
                <w:rFonts w:ascii="Arial" w:hAnsi="Arial" w:cs="Arial"/>
                <w:sz w:val="20"/>
                <w:szCs w:val="20"/>
              </w:rPr>
              <w:t>Liz Hardy</w:t>
            </w:r>
          </w:p>
        </w:tc>
      </w:tr>
    </w:tbl>
    <w:p w:rsidR="00EF1952" w:rsidRDefault="00EF1952" w:rsidP="00EF1952">
      <w:pPr>
        <w:pStyle w:val="NoSpacing"/>
        <w:rPr>
          <w:rFonts w:ascii="Arial" w:hAnsi="Arial" w:cs="Arial"/>
          <w:sz w:val="20"/>
          <w:szCs w:val="20"/>
        </w:rPr>
      </w:pPr>
    </w:p>
    <w:p w:rsidR="00EF1952" w:rsidRPr="000C256C" w:rsidRDefault="00EF1952" w:rsidP="00EF1952">
      <w:pPr>
        <w:pStyle w:val="NoSpacing"/>
        <w:outlineLvl w:val="0"/>
        <w:rPr>
          <w:rFonts w:ascii="Arial" w:hAnsi="Arial" w:cs="Arial"/>
          <w:b/>
        </w:rPr>
      </w:pPr>
      <w:r w:rsidRPr="000C256C">
        <w:rPr>
          <w:rFonts w:ascii="Arial" w:hAnsi="Arial" w:cs="Arial"/>
          <w:b/>
        </w:rPr>
        <w:t>Part 2: Station classification</w:t>
      </w:r>
    </w:p>
    <w:p w:rsidR="00EF1952" w:rsidRDefault="00EF1952" w:rsidP="00EF1952">
      <w:pPr>
        <w:pStyle w:val="NoSpacing"/>
        <w:rPr>
          <w:rFonts w:ascii="Arial" w:hAnsi="Arial" w:cs="Arial"/>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447"/>
        <w:gridCol w:w="1931"/>
        <w:gridCol w:w="1932"/>
        <w:gridCol w:w="1932"/>
      </w:tblGrid>
      <w:tr w:rsidR="00EF1952" w:rsidRPr="006343BF" w:rsidTr="00EF1952">
        <w:tc>
          <w:tcPr>
            <w:tcW w:w="3447" w:type="dxa"/>
          </w:tcPr>
          <w:p w:rsidR="00EF1952" w:rsidRDefault="00EF1952" w:rsidP="008B79D6">
            <w:pPr>
              <w:pStyle w:val="NoSpacing"/>
              <w:spacing w:line="360" w:lineRule="auto"/>
              <w:rPr>
                <w:rFonts w:ascii="Arial" w:hAnsi="Arial" w:cs="Arial"/>
                <w:sz w:val="20"/>
                <w:szCs w:val="20"/>
              </w:rPr>
            </w:pPr>
            <w:r w:rsidRPr="006343BF">
              <w:rPr>
                <w:rFonts w:ascii="Arial" w:hAnsi="Arial" w:cs="Arial"/>
                <w:sz w:val="20"/>
                <w:szCs w:val="20"/>
              </w:rPr>
              <w:t>Specialism</w:t>
            </w:r>
          </w:p>
          <w:p w:rsidR="00312D74" w:rsidRPr="006343BF" w:rsidRDefault="00312D74" w:rsidP="008B79D6">
            <w:pPr>
              <w:pStyle w:val="NoSpacing"/>
              <w:spacing w:line="360" w:lineRule="auto"/>
              <w:rPr>
                <w:rFonts w:ascii="Arial" w:hAnsi="Arial" w:cs="Arial"/>
                <w:sz w:val="20"/>
                <w:szCs w:val="20"/>
              </w:rPr>
            </w:pPr>
          </w:p>
        </w:tc>
        <w:tc>
          <w:tcPr>
            <w:tcW w:w="5795" w:type="dxa"/>
            <w:gridSpan w:val="3"/>
          </w:tcPr>
          <w:p w:rsidR="00EF1952" w:rsidRDefault="00EF1952" w:rsidP="008B79D6">
            <w:pPr>
              <w:pStyle w:val="NoSpacing"/>
              <w:spacing w:line="360" w:lineRule="auto"/>
              <w:rPr>
                <w:rFonts w:ascii="Arial" w:hAnsi="Arial" w:cs="Arial"/>
                <w:sz w:val="20"/>
                <w:szCs w:val="20"/>
              </w:rPr>
            </w:pPr>
          </w:p>
          <w:p w:rsidR="0017498E" w:rsidRPr="006343BF" w:rsidRDefault="0017498E" w:rsidP="008B79D6">
            <w:pPr>
              <w:pStyle w:val="NoSpacing"/>
              <w:spacing w:line="360" w:lineRule="auto"/>
              <w:rPr>
                <w:rFonts w:ascii="Arial" w:hAnsi="Arial" w:cs="Arial"/>
                <w:sz w:val="20"/>
                <w:szCs w:val="20"/>
              </w:rPr>
            </w:pPr>
            <w:r>
              <w:rPr>
                <w:rFonts w:ascii="Arial" w:hAnsi="Arial" w:cs="Arial"/>
                <w:sz w:val="20"/>
                <w:szCs w:val="20"/>
              </w:rPr>
              <w:t>Vascular</w:t>
            </w:r>
          </w:p>
        </w:tc>
      </w:tr>
      <w:tr w:rsidR="00EF1952" w:rsidRPr="006343BF" w:rsidTr="00EF1952">
        <w:tc>
          <w:tcPr>
            <w:tcW w:w="3447" w:type="dxa"/>
          </w:tcPr>
          <w:p w:rsidR="00EF1952" w:rsidRDefault="00EF1952" w:rsidP="002B7E52">
            <w:pPr>
              <w:pStyle w:val="NoSpacing"/>
              <w:rPr>
                <w:rFonts w:ascii="Arial" w:hAnsi="Arial" w:cs="Arial"/>
                <w:sz w:val="20"/>
                <w:szCs w:val="20"/>
              </w:rPr>
            </w:pPr>
            <w:r w:rsidRPr="006343BF">
              <w:rPr>
                <w:rFonts w:ascii="Arial" w:hAnsi="Arial" w:cs="Arial"/>
                <w:sz w:val="20"/>
                <w:szCs w:val="20"/>
              </w:rPr>
              <w:t>Station title (max 5 words)</w:t>
            </w:r>
            <w:r w:rsidR="002B7E52">
              <w:rPr>
                <w:rFonts w:ascii="Arial" w:hAnsi="Arial" w:cs="Arial"/>
                <w:sz w:val="20"/>
                <w:szCs w:val="20"/>
              </w:rPr>
              <w:t xml:space="preserve"> – manageable and reduces errors when copied to documents and software</w:t>
            </w:r>
          </w:p>
          <w:p w:rsidR="00312D74" w:rsidRDefault="00312D74" w:rsidP="008B79D6">
            <w:pPr>
              <w:pStyle w:val="NoSpacing"/>
              <w:spacing w:line="360" w:lineRule="auto"/>
              <w:rPr>
                <w:rFonts w:ascii="Arial" w:hAnsi="Arial" w:cs="Arial"/>
                <w:sz w:val="20"/>
                <w:szCs w:val="20"/>
              </w:rPr>
            </w:pPr>
          </w:p>
          <w:p w:rsidR="008A5026" w:rsidRPr="006343BF" w:rsidRDefault="008A5026" w:rsidP="00EF5224">
            <w:pPr>
              <w:pStyle w:val="NoSpacing"/>
              <w:rPr>
                <w:rFonts w:ascii="Arial" w:hAnsi="Arial" w:cs="Arial"/>
                <w:sz w:val="20"/>
                <w:szCs w:val="20"/>
              </w:rPr>
            </w:pPr>
          </w:p>
        </w:tc>
        <w:tc>
          <w:tcPr>
            <w:tcW w:w="5795" w:type="dxa"/>
            <w:gridSpan w:val="3"/>
          </w:tcPr>
          <w:p w:rsidR="008F44F3" w:rsidRDefault="008F44F3" w:rsidP="00B563EA">
            <w:pPr>
              <w:pStyle w:val="NoSpacing"/>
              <w:rPr>
                <w:rFonts w:ascii="Arial" w:hAnsi="Arial" w:cs="Arial"/>
                <w:sz w:val="20"/>
                <w:szCs w:val="20"/>
              </w:rPr>
            </w:pPr>
          </w:p>
          <w:p w:rsidR="0017498E" w:rsidRPr="006343BF" w:rsidRDefault="0017498E" w:rsidP="00B563EA">
            <w:pPr>
              <w:pStyle w:val="NoSpacing"/>
              <w:rPr>
                <w:rFonts w:ascii="Arial" w:hAnsi="Arial" w:cs="Arial"/>
                <w:sz w:val="20"/>
                <w:szCs w:val="20"/>
              </w:rPr>
            </w:pPr>
            <w:r>
              <w:rPr>
                <w:rFonts w:ascii="Arial" w:hAnsi="Arial" w:cs="Arial"/>
                <w:sz w:val="20"/>
                <w:szCs w:val="20"/>
              </w:rPr>
              <w:t>Aneurysm Screening</w:t>
            </w:r>
          </w:p>
        </w:tc>
      </w:tr>
      <w:tr w:rsidR="005721FB" w:rsidRPr="006343BF" w:rsidTr="00EF1952">
        <w:tc>
          <w:tcPr>
            <w:tcW w:w="3447" w:type="dxa"/>
          </w:tcPr>
          <w:p w:rsidR="005721FB" w:rsidRDefault="005721FB" w:rsidP="00EF5224">
            <w:pPr>
              <w:pStyle w:val="NoSpacing"/>
              <w:rPr>
                <w:rFonts w:ascii="Arial" w:hAnsi="Arial" w:cs="Arial"/>
                <w:sz w:val="20"/>
                <w:szCs w:val="20"/>
              </w:rPr>
            </w:pPr>
            <w:r>
              <w:rPr>
                <w:rFonts w:ascii="Arial" w:hAnsi="Arial" w:cs="Arial"/>
                <w:sz w:val="20"/>
                <w:szCs w:val="20"/>
              </w:rPr>
              <w:t>Station short name</w:t>
            </w:r>
          </w:p>
          <w:p w:rsidR="00B563EA" w:rsidRDefault="00B563EA" w:rsidP="00B563EA">
            <w:pPr>
              <w:pStyle w:val="NoSpacing"/>
              <w:rPr>
                <w:rFonts w:ascii="Arial" w:hAnsi="Arial" w:cs="Arial"/>
                <w:sz w:val="20"/>
                <w:szCs w:val="20"/>
              </w:rPr>
            </w:pPr>
            <w:r>
              <w:rPr>
                <w:rFonts w:ascii="Arial" w:hAnsi="Arial" w:cs="Arial"/>
                <w:sz w:val="20"/>
                <w:szCs w:val="20"/>
              </w:rPr>
              <w:t xml:space="preserve">State </w:t>
            </w:r>
            <w:r>
              <w:rPr>
                <w:rFonts w:ascii="Arial" w:hAnsi="Arial" w:cs="Arial"/>
                <w:b/>
                <w:sz w:val="20"/>
                <w:szCs w:val="20"/>
              </w:rPr>
              <w:t>an appropriate shorthand (</w:t>
            </w:r>
            <w:r>
              <w:rPr>
                <w:rFonts w:ascii="Arial" w:hAnsi="Arial" w:cs="Arial"/>
                <w:sz w:val="20"/>
                <w:szCs w:val="20"/>
              </w:rPr>
              <w:t>one/two words or abbreviation)</w:t>
            </w:r>
            <w:r>
              <w:rPr>
                <w:rFonts w:ascii="Arial" w:hAnsi="Arial" w:cs="Arial"/>
                <w:b/>
                <w:sz w:val="20"/>
                <w:szCs w:val="20"/>
              </w:rPr>
              <w:t xml:space="preserve"> clearly linked to the title </w:t>
            </w:r>
            <w:r>
              <w:rPr>
                <w:rFonts w:ascii="Arial" w:hAnsi="Arial" w:cs="Arial"/>
                <w:sz w:val="20"/>
                <w:szCs w:val="20"/>
              </w:rPr>
              <w:t xml:space="preserve">to use as part of the file name for the station and all associated station documents e.g. Title: Checking a GFR for errors </w:t>
            </w:r>
          </w:p>
          <w:p w:rsidR="005721FB" w:rsidRDefault="00B563EA" w:rsidP="00B563EA">
            <w:pPr>
              <w:pStyle w:val="NoSpacing"/>
              <w:rPr>
                <w:rFonts w:ascii="Arial" w:hAnsi="Arial" w:cs="Arial"/>
                <w:sz w:val="20"/>
                <w:szCs w:val="20"/>
              </w:rPr>
            </w:pPr>
            <w:r>
              <w:rPr>
                <w:rFonts w:ascii="Arial" w:hAnsi="Arial" w:cs="Arial"/>
                <w:sz w:val="20"/>
                <w:szCs w:val="20"/>
              </w:rPr>
              <w:t>Shorthand: GFR</w:t>
            </w:r>
          </w:p>
          <w:p w:rsidR="005721FB" w:rsidRPr="006343BF" w:rsidRDefault="005721FB" w:rsidP="005721FB">
            <w:pPr>
              <w:pStyle w:val="NoSpacing"/>
              <w:rPr>
                <w:rFonts w:ascii="Arial" w:hAnsi="Arial" w:cs="Arial"/>
                <w:sz w:val="20"/>
                <w:szCs w:val="20"/>
              </w:rPr>
            </w:pPr>
          </w:p>
        </w:tc>
        <w:tc>
          <w:tcPr>
            <w:tcW w:w="5795" w:type="dxa"/>
            <w:gridSpan w:val="3"/>
          </w:tcPr>
          <w:p w:rsidR="005721FB" w:rsidRDefault="005721FB" w:rsidP="00851A24">
            <w:pPr>
              <w:pStyle w:val="NoSpacing"/>
              <w:rPr>
                <w:rFonts w:ascii="Arial" w:hAnsi="Arial" w:cs="Arial"/>
                <w:sz w:val="20"/>
                <w:szCs w:val="20"/>
              </w:rPr>
            </w:pPr>
          </w:p>
          <w:p w:rsidR="0017498E" w:rsidRDefault="0017498E" w:rsidP="00851A24">
            <w:pPr>
              <w:pStyle w:val="NoSpacing"/>
              <w:rPr>
                <w:rFonts w:ascii="Arial" w:hAnsi="Arial" w:cs="Arial"/>
                <w:sz w:val="20"/>
                <w:szCs w:val="20"/>
              </w:rPr>
            </w:pPr>
            <w:r>
              <w:rPr>
                <w:rFonts w:ascii="Arial" w:hAnsi="Arial" w:cs="Arial"/>
                <w:sz w:val="20"/>
                <w:szCs w:val="20"/>
              </w:rPr>
              <w:t>AAA</w:t>
            </w:r>
            <w:r w:rsidR="00CB1BEF">
              <w:rPr>
                <w:rFonts w:ascii="Arial" w:hAnsi="Arial" w:cs="Arial"/>
                <w:sz w:val="20"/>
                <w:szCs w:val="20"/>
              </w:rPr>
              <w:t xml:space="preserve"> </w:t>
            </w:r>
          </w:p>
        </w:tc>
      </w:tr>
      <w:tr w:rsidR="00EF1952" w:rsidRPr="006343BF" w:rsidTr="00EF1952">
        <w:tc>
          <w:tcPr>
            <w:tcW w:w="3447" w:type="dxa"/>
          </w:tcPr>
          <w:p w:rsidR="00B563EA" w:rsidRDefault="00EF1952" w:rsidP="00EF5224">
            <w:pPr>
              <w:pStyle w:val="NoSpacing"/>
              <w:rPr>
                <w:rFonts w:ascii="Arial" w:hAnsi="Arial" w:cs="Arial"/>
                <w:sz w:val="20"/>
                <w:szCs w:val="20"/>
              </w:rPr>
            </w:pPr>
            <w:r w:rsidRPr="006343BF">
              <w:rPr>
                <w:rFonts w:ascii="Arial" w:hAnsi="Arial" w:cs="Arial"/>
                <w:sz w:val="20"/>
                <w:szCs w:val="20"/>
              </w:rPr>
              <w:t xml:space="preserve">Station aim </w:t>
            </w:r>
            <w:r w:rsidR="00EF5224">
              <w:rPr>
                <w:rFonts w:ascii="Arial" w:hAnsi="Arial" w:cs="Arial"/>
                <w:sz w:val="20"/>
                <w:szCs w:val="20"/>
              </w:rPr>
              <w:t>(this will be copied into a box on the assessor instructions</w:t>
            </w:r>
            <w:r w:rsidR="00B563EA">
              <w:rPr>
                <w:rFonts w:ascii="Arial" w:hAnsi="Arial" w:cs="Arial"/>
                <w:sz w:val="20"/>
                <w:szCs w:val="20"/>
              </w:rPr>
              <w:t xml:space="preserve"> and a pop up on the marking software</w:t>
            </w:r>
            <w:r w:rsidR="00EF5224">
              <w:rPr>
                <w:rFonts w:ascii="Arial" w:hAnsi="Arial" w:cs="Arial"/>
                <w:sz w:val="20"/>
                <w:szCs w:val="20"/>
              </w:rPr>
              <w:t>)</w:t>
            </w:r>
            <w:r w:rsidR="00B563EA">
              <w:rPr>
                <w:rFonts w:ascii="Arial" w:hAnsi="Arial" w:cs="Arial"/>
                <w:sz w:val="20"/>
                <w:szCs w:val="20"/>
              </w:rPr>
              <w:t xml:space="preserve"> </w:t>
            </w:r>
          </w:p>
          <w:p w:rsidR="00B563EA" w:rsidRDefault="00B563EA" w:rsidP="00EF5224">
            <w:pPr>
              <w:pStyle w:val="NoSpacing"/>
              <w:rPr>
                <w:rFonts w:ascii="Arial" w:hAnsi="Arial" w:cs="Arial"/>
                <w:sz w:val="20"/>
                <w:szCs w:val="20"/>
              </w:rPr>
            </w:pPr>
          </w:p>
          <w:p w:rsidR="00EF1952" w:rsidRPr="008F44F3" w:rsidRDefault="00B563EA" w:rsidP="00EF5224">
            <w:pPr>
              <w:pStyle w:val="NoSpacing"/>
              <w:rPr>
                <w:rFonts w:ascii="Arial" w:hAnsi="Arial" w:cs="Arial"/>
                <w:sz w:val="20"/>
                <w:szCs w:val="20"/>
              </w:rPr>
            </w:pPr>
            <w:r>
              <w:rPr>
                <w:rFonts w:ascii="Arial" w:hAnsi="Arial" w:cs="Arial"/>
                <w:sz w:val="20"/>
                <w:szCs w:val="20"/>
              </w:rPr>
              <w:t xml:space="preserve">Be explicit and ensure fit with identified domains being assessed.  </w:t>
            </w:r>
          </w:p>
        </w:tc>
        <w:tc>
          <w:tcPr>
            <w:tcW w:w="5795" w:type="dxa"/>
            <w:gridSpan w:val="3"/>
          </w:tcPr>
          <w:p w:rsidR="00EF1952" w:rsidRDefault="00EF1952" w:rsidP="00851A24">
            <w:pPr>
              <w:pStyle w:val="NoSpacing"/>
              <w:rPr>
                <w:rFonts w:ascii="Arial" w:hAnsi="Arial" w:cs="Arial"/>
                <w:sz w:val="20"/>
                <w:szCs w:val="20"/>
              </w:rPr>
            </w:pPr>
          </w:p>
          <w:p w:rsidR="0017498E" w:rsidRPr="006343BF" w:rsidRDefault="0017498E" w:rsidP="00851A24">
            <w:pPr>
              <w:pStyle w:val="NoSpacing"/>
              <w:rPr>
                <w:rFonts w:ascii="Arial" w:hAnsi="Arial" w:cs="Arial"/>
                <w:sz w:val="20"/>
                <w:szCs w:val="20"/>
              </w:rPr>
            </w:pPr>
            <w:r>
              <w:rPr>
                <w:rFonts w:ascii="Arial" w:hAnsi="Arial" w:cs="Arial"/>
                <w:sz w:val="20"/>
                <w:szCs w:val="20"/>
              </w:rPr>
              <w:t>Tests trainees knowledge of AAA screening and follow up</w:t>
            </w:r>
          </w:p>
        </w:tc>
      </w:tr>
      <w:tr w:rsidR="00EF1952" w:rsidRPr="006343BF" w:rsidTr="00F3760C">
        <w:tc>
          <w:tcPr>
            <w:tcW w:w="3447" w:type="dxa"/>
          </w:tcPr>
          <w:p w:rsidR="00EF1952" w:rsidRDefault="00EF1952" w:rsidP="00312D74">
            <w:pPr>
              <w:pStyle w:val="NoSpacing"/>
              <w:rPr>
                <w:rFonts w:ascii="Arial" w:hAnsi="Arial" w:cs="Arial"/>
                <w:sz w:val="20"/>
                <w:szCs w:val="20"/>
              </w:rPr>
            </w:pPr>
            <w:r w:rsidRPr="006343BF">
              <w:rPr>
                <w:rFonts w:ascii="Arial" w:hAnsi="Arial" w:cs="Arial"/>
                <w:sz w:val="20"/>
                <w:szCs w:val="20"/>
              </w:rPr>
              <w:t xml:space="preserve">Difficulty rating </w:t>
            </w:r>
            <w:r w:rsidR="00312D74">
              <w:rPr>
                <w:rFonts w:ascii="Arial" w:hAnsi="Arial" w:cs="Arial"/>
                <w:sz w:val="20"/>
                <w:szCs w:val="20"/>
              </w:rPr>
              <w:t>(</w:t>
            </w:r>
            <w:proofErr w:type="gramStart"/>
            <w:r w:rsidR="002B7E52">
              <w:rPr>
                <w:rFonts w:ascii="Arial" w:hAnsi="Arial" w:cs="Arial"/>
                <w:sz w:val="20"/>
                <w:szCs w:val="20"/>
              </w:rPr>
              <w:t xml:space="preserve">indicate </w:t>
            </w:r>
            <w:r w:rsidR="00312D74">
              <w:rPr>
                <w:rFonts w:ascii="Arial" w:hAnsi="Arial" w:cs="Arial"/>
                <w:sz w:val="20"/>
                <w:szCs w:val="20"/>
              </w:rPr>
              <w:t xml:space="preserve"> relevant</w:t>
            </w:r>
            <w:proofErr w:type="gramEnd"/>
            <w:r w:rsidR="00312D74">
              <w:rPr>
                <w:rFonts w:ascii="Arial" w:hAnsi="Arial" w:cs="Arial"/>
                <w:sz w:val="20"/>
                <w:szCs w:val="20"/>
              </w:rPr>
              <w:t xml:space="preserve"> rating</w:t>
            </w:r>
            <w:r>
              <w:rPr>
                <w:rFonts w:ascii="Arial" w:hAnsi="Arial" w:cs="Arial"/>
                <w:sz w:val="20"/>
                <w:szCs w:val="20"/>
              </w:rPr>
              <w:t>)</w:t>
            </w:r>
            <w:r w:rsidR="00312D74">
              <w:rPr>
                <w:rFonts w:ascii="Arial" w:hAnsi="Arial" w:cs="Arial"/>
                <w:sz w:val="20"/>
                <w:szCs w:val="20"/>
              </w:rPr>
              <w:t xml:space="preserve"> - this is </w:t>
            </w:r>
            <w:r w:rsidR="00680E9A">
              <w:rPr>
                <w:rFonts w:ascii="Arial" w:hAnsi="Arial" w:cs="Arial"/>
                <w:sz w:val="20"/>
                <w:szCs w:val="20"/>
              </w:rPr>
              <w:t>essential for standard setting</w:t>
            </w:r>
            <w:r w:rsidR="00312D74">
              <w:rPr>
                <w:rFonts w:ascii="Arial" w:hAnsi="Arial" w:cs="Arial"/>
                <w:sz w:val="20"/>
                <w:szCs w:val="20"/>
              </w:rPr>
              <w:t>.</w:t>
            </w:r>
          </w:p>
          <w:p w:rsidR="00312D74" w:rsidRPr="006343BF" w:rsidRDefault="00312D74" w:rsidP="00312D74">
            <w:pPr>
              <w:pStyle w:val="NoSpacing"/>
              <w:rPr>
                <w:rFonts w:ascii="Arial" w:hAnsi="Arial" w:cs="Arial"/>
                <w:sz w:val="20"/>
                <w:szCs w:val="20"/>
              </w:rPr>
            </w:pPr>
          </w:p>
        </w:tc>
        <w:tc>
          <w:tcPr>
            <w:tcW w:w="1931" w:type="dxa"/>
          </w:tcPr>
          <w:p w:rsidR="00312D74" w:rsidRDefault="00EF1952" w:rsidP="008B79D6">
            <w:pPr>
              <w:pStyle w:val="NoSpacing"/>
              <w:spacing w:line="360" w:lineRule="auto"/>
              <w:rPr>
                <w:rFonts w:ascii="Arial" w:hAnsi="Arial" w:cs="Arial"/>
                <w:b/>
                <w:sz w:val="20"/>
                <w:szCs w:val="20"/>
              </w:rPr>
            </w:pPr>
            <w:r w:rsidRPr="00EF1952">
              <w:rPr>
                <w:rFonts w:ascii="Arial" w:hAnsi="Arial" w:cs="Arial"/>
                <w:b/>
                <w:sz w:val="20"/>
                <w:szCs w:val="20"/>
              </w:rPr>
              <w:t xml:space="preserve"> </w:t>
            </w:r>
          </w:p>
          <w:p w:rsidR="00EF1952" w:rsidRPr="00EF1952" w:rsidRDefault="00EF1952" w:rsidP="008B79D6">
            <w:pPr>
              <w:pStyle w:val="NoSpacing"/>
              <w:spacing w:line="360" w:lineRule="auto"/>
              <w:rPr>
                <w:rFonts w:ascii="Arial" w:hAnsi="Arial" w:cs="Arial"/>
                <w:b/>
                <w:sz w:val="20"/>
                <w:szCs w:val="20"/>
              </w:rPr>
            </w:pPr>
            <w:r w:rsidRPr="00EF1952">
              <w:rPr>
                <w:rFonts w:ascii="Arial" w:hAnsi="Arial" w:cs="Arial"/>
                <w:b/>
                <w:sz w:val="20"/>
                <w:szCs w:val="20"/>
              </w:rPr>
              <w:t xml:space="preserve">Easy       </w:t>
            </w:r>
          </w:p>
        </w:tc>
        <w:tc>
          <w:tcPr>
            <w:tcW w:w="1932" w:type="dxa"/>
          </w:tcPr>
          <w:p w:rsidR="00312D74" w:rsidRDefault="00312D74" w:rsidP="008B79D6">
            <w:pPr>
              <w:pStyle w:val="NoSpacing"/>
              <w:spacing w:line="360" w:lineRule="auto"/>
              <w:rPr>
                <w:rFonts w:ascii="Arial" w:hAnsi="Arial" w:cs="Arial"/>
                <w:b/>
                <w:sz w:val="20"/>
                <w:szCs w:val="20"/>
              </w:rPr>
            </w:pPr>
          </w:p>
          <w:p w:rsidR="00EF1952" w:rsidRPr="00EF1952" w:rsidRDefault="00EF1952" w:rsidP="008B79D6">
            <w:pPr>
              <w:pStyle w:val="NoSpacing"/>
              <w:spacing w:line="360" w:lineRule="auto"/>
              <w:rPr>
                <w:rFonts w:ascii="Arial" w:hAnsi="Arial" w:cs="Arial"/>
                <w:b/>
                <w:sz w:val="20"/>
                <w:szCs w:val="20"/>
              </w:rPr>
            </w:pPr>
          </w:p>
        </w:tc>
        <w:tc>
          <w:tcPr>
            <w:tcW w:w="1932" w:type="dxa"/>
          </w:tcPr>
          <w:p w:rsidR="00312D74" w:rsidRDefault="00312D74" w:rsidP="008B79D6">
            <w:pPr>
              <w:pStyle w:val="NoSpacing"/>
              <w:spacing w:line="360" w:lineRule="auto"/>
              <w:rPr>
                <w:rFonts w:ascii="Arial" w:hAnsi="Arial" w:cs="Arial"/>
                <w:b/>
                <w:sz w:val="20"/>
                <w:szCs w:val="20"/>
              </w:rPr>
            </w:pPr>
          </w:p>
          <w:p w:rsidR="00EF1952" w:rsidRPr="00EF1952" w:rsidRDefault="00EF1952" w:rsidP="008B79D6">
            <w:pPr>
              <w:pStyle w:val="NoSpacing"/>
              <w:spacing w:line="360" w:lineRule="auto"/>
              <w:rPr>
                <w:rFonts w:ascii="Arial" w:hAnsi="Arial" w:cs="Arial"/>
                <w:b/>
                <w:sz w:val="20"/>
                <w:szCs w:val="20"/>
              </w:rPr>
            </w:pPr>
          </w:p>
        </w:tc>
      </w:tr>
    </w:tbl>
    <w:p w:rsidR="009D7570" w:rsidRDefault="007F5369"/>
    <w:p w:rsidR="00312D74" w:rsidRDefault="00312D74">
      <w:pPr>
        <w:spacing w:after="200" w:line="276" w:lineRule="auto"/>
        <w:rPr>
          <w:rFonts w:ascii="Arial" w:hAnsi="Arial" w:cs="Arial"/>
          <w:b/>
        </w:rPr>
      </w:pPr>
      <w:r>
        <w:rPr>
          <w:rFonts w:ascii="Arial" w:hAnsi="Arial" w:cs="Arial"/>
          <w:b/>
        </w:rPr>
        <w:br w:type="page"/>
      </w:r>
    </w:p>
    <w:p w:rsidR="007A0008" w:rsidRPr="000C256C" w:rsidRDefault="007A0008" w:rsidP="007A0008">
      <w:pPr>
        <w:rPr>
          <w:rFonts w:ascii="Arial" w:hAnsi="Arial" w:cs="Arial"/>
          <w:b/>
        </w:rPr>
      </w:pPr>
      <w:r w:rsidRPr="000C256C">
        <w:rPr>
          <w:rFonts w:ascii="Arial" w:hAnsi="Arial" w:cs="Arial"/>
          <w:b/>
        </w:rPr>
        <w:lastRenderedPageBreak/>
        <w:t>Part 3: People instructions</w:t>
      </w:r>
    </w:p>
    <w:p w:rsidR="00365028" w:rsidRDefault="00B563EA" w:rsidP="00365028">
      <w:pPr>
        <w:rPr>
          <w:rFonts w:ascii="Arial" w:hAnsi="Arial" w:cs="Arial"/>
          <w:sz w:val="20"/>
        </w:rPr>
      </w:pPr>
      <w:r>
        <w:rPr>
          <w:rFonts w:ascii="Arial" w:hAnsi="Arial" w:cs="Arial"/>
          <w:sz w:val="20"/>
        </w:rPr>
        <w:t>Please be explicit in all instructions. Also, please t</w:t>
      </w:r>
      <w:r w:rsidR="00365028">
        <w:rPr>
          <w:rFonts w:ascii="Arial" w:hAnsi="Arial" w:cs="Arial"/>
          <w:sz w:val="20"/>
        </w:rPr>
        <w:t>ake the time to proofread all people instructions for sense, tense, grammar and punctuation as they will be copied, printed and made available to the relevant people involved at the station.</w:t>
      </w:r>
    </w:p>
    <w:p w:rsidR="007A0008" w:rsidRDefault="007A0008"/>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658"/>
        <w:gridCol w:w="6584"/>
      </w:tblGrid>
      <w:tr w:rsidR="007A0008" w:rsidRPr="006343BF" w:rsidTr="006251E6">
        <w:tc>
          <w:tcPr>
            <w:tcW w:w="2658" w:type="dxa"/>
          </w:tcPr>
          <w:p w:rsidR="007A0008" w:rsidRDefault="007A0008" w:rsidP="008B79D6">
            <w:pPr>
              <w:pStyle w:val="NoSpacing"/>
              <w:spacing w:line="360" w:lineRule="auto"/>
              <w:rPr>
                <w:rFonts w:ascii="Arial" w:hAnsi="Arial" w:cs="Arial"/>
                <w:b/>
                <w:sz w:val="20"/>
                <w:szCs w:val="20"/>
              </w:rPr>
            </w:pPr>
            <w:r w:rsidRPr="007A0008">
              <w:rPr>
                <w:rFonts w:ascii="Arial" w:hAnsi="Arial" w:cs="Arial"/>
                <w:b/>
                <w:sz w:val="20"/>
                <w:szCs w:val="20"/>
              </w:rPr>
              <w:t>Instructions</w:t>
            </w:r>
            <w:r w:rsidR="00EF5224">
              <w:rPr>
                <w:rFonts w:ascii="Arial" w:hAnsi="Arial" w:cs="Arial"/>
                <w:b/>
                <w:sz w:val="20"/>
                <w:szCs w:val="20"/>
              </w:rPr>
              <w:t xml:space="preserve"> to trainees</w:t>
            </w:r>
          </w:p>
          <w:p w:rsidR="00EF5224" w:rsidRPr="007A0008" w:rsidRDefault="00EF5224" w:rsidP="00EF5224">
            <w:pPr>
              <w:pStyle w:val="NoSpacing"/>
              <w:rPr>
                <w:rFonts w:ascii="Arial" w:hAnsi="Arial" w:cs="Arial"/>
                <w:b/>
                <w:sz w:val="20"/>
                <w:szCs w:val="20"/>
              </w:rPr>
            </w:pPr>
            <w:r w:rsidRPr="00EF5224">
              <w:rPr>
                <w:rFonts w:ascii="Arial" w:hAnsi="Arial" w:cs="Arial"/>
                <w:sz w:val="20"/>
              </w:rPr>
              <w:t>(will be copied on to yellow paper, printed and laminated for the trainee)</w:t>
            </w:r>
          </w:p>
        </w:tc>
        <w:tc>
          <w:tcPr>
            <w:tcW w:w="6584" w:type="dxa"/>
          </w:tcPr>
          <w:p w:rsidR="005D6F29" w:rsidRDefault="005D6F29" w:rsidP="007A0008">
            <w:pPr>
              <w:rPr>
                <w:rFonts w:ascii="Arial" w:hAnsi="Arial" w:cs="Arial"/>
                <w:sz w:val="20"/>
              </w:rPr>
            </w:pPr>
          </w:p>
          <w:p w:rsidR="007A0008" w:rsidRPr="007A0008" w:rsidRDefault="0017498E" w:rsidP="00D74E17">
            <w:pPr>
              <w:rPr>
                <w:rFonts w:ascii="Arial" w:hAnsi="Arial" w:cs="Arial"/>
                <w:sz w:val="20"/>
              </w:rPr>
            </w:pPr>
            <w:r>
              <w:rPr>
                <w:rFonts w:ascii="Arial" w:hAnsi="Arial" w:cs="Arial"/>
                <w:sz w:val="20"/>
              </w:rPr>
              <w:t>In this station there is an ‘actor-journalist’ who will ask you questions about AAA screening. You will have time at the end to reflect on your answers and add any further information you think would be helpful</w:t>
            </w:r>
            <w:r w:rsidR="00300FBD">
              <w:rPr>
                <w:rFonts w:ascii="Arial" w:hAnsi="Arial" w:cs="Arial"/>
                <w:sz w:val="20"/>
              </w:rPr>
              <w:t>.  There is an assessor in the station who will observe you.  You should focus your attention on the</w:t>
            </w:r>
            <w:r w:rsidR="00D74E17">
              <w:rPr>
                <w:rFonts w:ascii="Arial" w:hAnsi="Arial" w:cs="Arial"/>
                <w:sz w:val="20"/>
              </w:rPr>
              <w:t xml:space="preserve"> ‘actor-</w:t>
            </w:r>
            <w:r w:rsidR="00300FBD">
              <w:rPr>
                <w:rFonts w:ascii="Arial" w:hAnsi="Arial" w:cs="Arial"/>
                <w:sz w:val="20"/>
              </w:rPr>
              <w:t>journalist</w:t>
            </w:r>
            <w:r w:rsidR="00D74E17">
              <w:rPr>
                <w:rFonts w:ascii="Arial" w:hAnsi="Arial" w:cs="Arial"/>
                <w:sz w:val="20"/>
              </w:rPr>
              <w:t>’</w:t>
            </w:r>
            <w:r w:rsidR="00300FBD">
              <w:rPr>
                <w:rFonts w:ascii="Arial" w:hAnsi="Arial" w:cs="Arial"/>
                <w:sz w:val="20"/>
              </w:rPr>
              <w:t xml:space="preserve"> and ignore the presence of the assessor.</w:t>
            </w:r>
          </w:p>
        </w:tc>
      </w:tr>
      <w:tr w:rsidR="007A0008" w:rsidRPr="006343BF" w:rsidTr="0015623F">
        <w:trPr>
          <w:trHeight w:val="3731"/>
        </w:trPr>
        <w:tc>
          <w:tcPr>
            <w:tcW w:w="2658" w:type="dxa"/>
          </w:tcPr>
          <w:p w:rsidR="007A0008" w:rsidRDefault="007A0008" w:rsidP="007A0008">
            <w:pPr>
              <w:rPr>
                <w:rFonts w:ascii="Arial" w:hAnsi="Arial" w:cs="Arial"/>
                <w:sz w:val="20"/>
              </w:rPr>
            </w:pPr>
            <w:r w:rsidRPr="007A0008">
              <w:rPr>
                <w:rFonts w:ascii="Arial" w:hAnsi="Arial" w:cs="Arial"/>
                <w:b/>
                <w:sz w:val="20"/>
              </w:rPr>
              <w:t>Assessor instructions</w:t>
            </w:r>
            <w:r w:rsidRPr="007A0008">
              <w:rPr>
                <w:rFonts w:ascii="Arial" w:hAnsi="Arial" w:cs="Arial"/>
                <w:sz w:val="20"/>
              </w:rPr>
              <w:t xml:space="preserve"> </w:t>
            </w:r>
          </w:p>
          <w:p w:rsidR="00EF5224" w:rsidRPr="007A0008" w:rsidRDefault="00EF5224" w:rsidP="007A0008">
            <w:pPr>
              <w:rPr>
                <w:rFonts w:ascii="Arial" w:hAnsi="Arial" w:cs="Arial"/>
                <w:sz w:val="20"/>
              </w:rPr>
            </w:pPr>
            <w:r>
              <w:rPr>
                <w:rFonts w:ascii="Arial" w:hAnsi="Arial" w:cs="Arial"/>
                <w:sz w:val="20"/>
              </w:rPr>
              <w:t>(will be copied on to white paper, printed and laminated for the assessor)</w:t>
            </w:r>
          </w:p>
          <w:p w:rsidR="007A0008" w:rsidRPr="007A0008" w:rsidRDefault="007A0008" w:rsidP="008B79D6">
            <w:pPr>
              <w:pStyle w:val="NoSpacing"/>
              <w:spacing w:line="360" w:lineRule="auto"/>
              <w:rPr>
                <w:rFonts w:ascii="Arial" w:hAnsi="Arial" w:cs="Arial"/>
                <w:sz w:val="20"/>
                <w:szCs w:val="20"/>
              </w:rPr>
            </w:pPr>
          </w:p>
        </w:tc>
        <w:tc>
          <w:tcPr>
            <w:tcW w:w="6584" w:type="dxa"/>
          </w:tcPr>
          <w:p w:rsidR="00365028" w:rsidRDefault="007F5369" w:rsidP="002B1227">
            <w:pPr>
              <w:pStyle w:val="NoSpacing"/>
              <w:rPr>
                <w:rFonts w:ascii="Arial" w:hAnsi="Arial" w:cs="Arial"/>
                <w:sz w:val="20"/>
              </w:rPr>
            </w:pPr>
            <w:r w:rsidRPr="00851A24">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67124F45" wp14:editId="4477FC55">
                      <wp:simplePos x="0" y="0"/>
                      <wp:positionH relativeFrom="column">
                        <wp:posOffset>-64135</wp:posOffset>
                      </wp:positionH>
                      <wp:positionV relativeFrom="paragraph">
                        <wp:posOffset>66040</wp:posOffset>
                      </wp:positionV>
                      <wp:extent cx="4066540" cy="2169160"/>
                      <wp:effectExtent l="0" t="0" r="1016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216916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CB1BEF" w:rsidRDefault="00851A24" w:rsidP="00365028">
                                  <w:pPr>
                                    <w:pStyle w:val="NoSpacing"/>
                                    <w:rPr>
                                      <w:rFonts w:ascii="Arial" w:hAnsi="Arial" w:cs="Arial"/>
                                      <w:sz w:val="20"/>
                                    </w:rPr>
                                  </w:pPr>
                                  <w:r>
                                    <w:rPr>
                                      <w:rFonts w:ascii="Arial" w:hAnsi="Arial" w:cs="Arial"/>
                                      <w:sz w:val="20"/>
                                    </w:rPr>
                                    <w:t xml:space="preserve">Station aim: </w:t>
                                  </w:r>
                                  <w:r w:rsidR="00300FBD">
                                    <w:rPr>
                                      <w:rFonts w:ascii="Arial" w:hAnsi="Arial" w:cs="Arial"/>
                                      <w:sz w:val="20"/>
                                    </w:rPr>
                                    <w:t xml:space="preserve">To assess trainee’s knowledge of </w:t>
                                  </w:r>
                                  <w:r w:rsidR="00CB1BEF">
                                    <w:rPr>
                                      <w:rFonts w:ascii="Arial" w:hAnsi="Arial" w:cs="Arial"/>
                                      <w:sz w:val="20"/>
                                    </w:rPr>
                                    <w:t>a</w:t>
                                  </w:r>
                                  <w:r w:rsidR="008C026E">
                                    <w:rPr>
                                      <w:rFonts w:ascii="Arial" w:hAnsi="Arial" w:cs="Arial"/>
                                      <w:sz w:val="20"/>
                                    </w:rPr>
                                    <w:t>n</w:t>
                                  </w:r>
                                  <w:r w:rsidR="00CB1BEF">
                                    <w:rPr>
                                      <w:rFonts w:ascii="Arial" w:hAnsi="Arial" w:cs="Arial"/>
                                      <w:sz w:val="20"/>
                                    </w:rPr>
                                    <w:t xml:space="preserve"> </w:t>
                                  </w:r>
                                  <w:r w:rsidR="00300FBD">
                                    <w:rPr>
                                      <w:rFonts w:ascii="Arial" w:hAnsi="Arial" w:cs="Arial"/>
                                      <w:sz w:val="20"/>
                                    </w:rPr>
                                    <w:t xml:space="preserve">AAA screening </w:t>
                                  </w:r>
                                  <w:r w:rsidR="00CB1BEF">
                                    <w:rPr>
                                      <w:rFonts w:ascii="Arial" w:hAnsi="Arial" w:cs="Arial"/>
                                      <w:sz w:val="20"/>
                                    </w:rPr>
                                    <w:t>programme</w:t>
                                  </w:r>
                                </w:p>
                                <w:p w:rsidR="00CB1BEF" w:rsidRDefault="00CB1BEF" w:rsidP="00365028">
                                  <w:pPr>
                                    <w:pStyle w:val="NoSpacing"/>
                                    <w:rPr>
                                      <w:rFonts w:ascii="Arial" w:hAnsi="Arial" w:cs="Arial"/>
                                      <w:sz w:val="20"/>
                                    </w:rPr>
                                  </w:pPr>
                                </w:p>
                                <w:p w:rsidR="00CB1BEF" w:rsidRDefault="00CB1BEF" w:rsidP="00365028">
                                  <w:pPr>
                                    <w:pStyle w:val="NoSpacing"/>
                                    <w:rPr>
                                      <w:rFonts w:ascii="Arial" w:hAnsi="Arial" w:cs="Arial"/>
                                      <w:sz w:val="20"/>
                                    </w:rPr>
                                  </w:pPr>
                                  <w:r>
                                    <w:rPr>
                                      <w:rFonts w:ascii="Arial" w:hAnsi="Arial" w:cs="Arial"/>
                                      <w:sz w:val="20"/>
                                    </w:rPr>
                                    <w:t xml:space="preserve">You should </w:t>
                                  </w:r>
                                  <w:r w:rsidR="0015623F">
                                    <w:rPr>
                                      <w:rFonts w:ascii="Arial" w:hAnsi="Arial" w:cs="Arial"/>
                                      <w:sz w:val="20"/>
                                    </w:rPr>
                                    <w:t>expect the trainee to explain</w:t>
                                  </w:r>
                                  <w:r w:rsidR="008C026E">
                                    <w:rPr>
                                      <w:rFonts w:ascii="Arial" w:hAnsi="Arial" w:cs="Arial"/>
                                      <w:sz w:val="20"/>
                                    </w:rPr>
                                    <w:t>:</w:t>
                                  </w:r>
                                </w:p>
                                <w:p w:rsidR="00573AFD" w:rsidRDefault="008C026E" w:rsidP="00CB1BEF">
                                  <w:pPr>
                                    <w:pStyle w:val="NoSpacing"/>
                                    <w:numPr>
                                      <w:ilvl w:val="0"/>
                                      <w:numId w:val="11"/>
                                    </w:numPr>
                                    <w:rPr>
                                      <w:rFonts w:ascii="Arial" w:hAnsi="Arial" w:cs="Arial"/>
                                      <w:sz w:val="20"/>
                                    </w:rPr>
                                  </w:pPr>
                                  <w:r w:rsidRPr="00573AFD">
                                    <w:rPr>
                                      <w:rFonts w:ascii="Arial" w:hAnsi="Arial" w:cs="Arial"/>
                                      <w:sz w:val="20"/>
                                    </w:rPr>
                                    <w:t xml:space="preserve">What is an aneurysm </w:t>
                                  </w:r>
                                </w:p>
                                <w:p w:rsidR="007F5369" w:rsidRDefault="007F5369" w:rsidP="00CB1BEF">
                                  <w:pPr>
                                    <w:pStyle w:val="NoSpacing"/>
                                    <w:numPr>
                                      <w:ilvl w:val="0"/>
                                      <w:numId w:val="11"/>
                                    </w:numPr>
                                    <w:rPr>
                                      <w:rFonts w:ascii="Arial" w:hAnsi="Arial" w:cs="Arial"/>
                                      <w:sz w:val="20"/>
                                    </w:rPr>
                                  </w:pPr>
                                  <w:r>
                                    <w:rPr>
                                      <w:rFonts w:ascii="Arial" w:hAnsi="Arial" w:cs="Arial"/>
                                      <w:sz w:val="20"/>
                                    </w:rPr>
                                    <w:t xml:space="preserve">Background of AAA </w:t>
                                  </w:r>
                                  <w:proofErr w:type="spellStart"/>
                                  <w:r>
                                    <w:rPr>
                                      <w:rFonts w:ascii="Arial" w:hAnsi="Arial" w:cs="Arial"/>
                                      <w:sz w:val="20"/>
                                    </w:rPr>
                                    <w:t>sceening</w:t>
                                  </w:r>
                                  <w:proofErr w:type="spellEnd"/>
                                  <w:r>
                                    <w:rPr>
                                      <w:rFonts w:ascii="Arial" w:hAnsi="Arial" w:cs="Arial"/>
                                      <w:sz w:val="20"/>
                                    </w:rPr>
                                    <w:t xml:space="preserve"> (MASS)</w:t>
                                  </w:r>
                                </w:p>
                                <w:p w:rsidR="00A540BC" w:rsidRDefault="00760EF3" w:rsidP="00CB1BEF">
                                  <w:pPr>
                                    <w:pStyle w:val="NoSpacing"/>
                                    <w:numPr>
                                      <w:ilvl w:val="0"/>
                                      <w:numId w:val="11"/>
                                    </w:numPr>
                                    <w:rPr>
                                      <w:rFonts w:ascii="Arial" w:hAnsi="Arial" w:cs="Arial"/>
                                      <w:sz w:val="20"/>
                                    </w:rPr>
                                  </w:pPr>
                                  <w:r w:rsidRPr="00A540BC">
                                    <w:rPr>
                                      <w:rFonts w:ascii="Arial" w:hAnsi="Arial" w:cs="Arial"/>
                                      <w:sz w:val="20"/>
                                    </w:rPr>
                                    <w:t>C</w:t>
                                  </w:r>
                                  <w:r w:rsidR="008C026E" w:rsidRPr="00A540BC">
                                    <w:rPr>
                                      <w:rFonts w:ascii="Arial" w:hAnsi="Arial" w:cs="Arial"/>
                                      <w:sz w:val="20"/>
                                    </w:rPr>
                                    <w:t xml:space="preserve">ohort screened </w:t>
                                  </w:r>
                                </w:p>
                                <w:p w:rsidR="00CB1BEF" w:rsidRPr="00A540BC" w:rsidRDefault="00760EF3" w:rsidP="00CB1BEF">
                                  <w:pPr>
                                    <w:pStyle w:val="NoSpacing"/>
                                    <w:numPr>
                                      <w:ilvl w:val="0"/>
                                      <w:numId w:val="11"/>
                                    </w:numPr>
                                    <w:rPr>
                                      <w:rFonts w:ascii="Arial" w:hAnsi="Arial" w:cs="Arial"/>
                                      <w:sz w:val="20"/>
                                    </w:rPr>
                                  </w:pPr>
                                  <w:r w:rsidRPr="00A540BC">
                                    <w:rPr>
                                      <w:rFonts w:ascii="Arial" w:hAnsi="Arial" w:cs="Arial"/>
                                      <w:sz w:val="20"/>
                                    </w:rPr>
                                    <w:t>S</w:t>
                                  </w:r>
                                  <w:r w:rsidR="00300FBD" w:rsidRPr="00A540BC">
                                    <w:rPr>
                                      <w:rFonts w:ascii="Arial" w:hAnsi="Arial" w:cs="Arial"/>
                                      <w:sz w:val="20"/>
                                    </w:rPr>
                                    <w:t>can procedure</w:t>
                                  </w:r>
                                  <w:r w:rsidR="007F5369">
                                    <w:rPr>
                                      <w:rFonts w:ascii="Arial" w:hAnsi="Arial" w:cs="Arial"/>
                                      <w:sz w:val="20"/>
                                    </w:rPr>
                                    <w:t xml:space="preserve"> – dangers/discomfort</w:t>
                                  </w:r>
                                </w:p>
                                <w:p w:rsidR="00CB1BEF" w:rsidRDefault="00760EF3" w:rsidP="00760EF3">
                                  <w:pPr>
                                    <w:pStyle w:val="NoSpacing"/>
                                    <w:numPr>
                                      <w:ilvl w:val="0"/>
                                      <w:numId w:val="11"/>
                                    </w:numPr>
                                    <w:rPr>
                                      <w:rFonts w:ascii="Arial" w:hAnsi="Arial" w:cs="Arial"/>
                                      <w:sz w:val="20"/>
                                    </w:rPr>
                                  </w:pPr>
                                  <w:r w:rsidRPr="00760EF3">
                                    <w:rPr>
                                      <w:rFonts w:ascii="Arial" w:hAnsi="Arial" w:cs="Arial"/>
                                      <w:sz w:val="20"/>
                                    </w:rPr>
                                    <w:t>F</w:t>
                                  </w:r>
                                  <w:r w:rsidR="00300FBD" w:rsidRPr="00760EF3">
                                    <w:rPr>
                                      <w:rFonts w:ascii="Arial" w:hAnsi="Arial" w:cs="Arial"/>
                                      <w:sz w:val="20"/>
                                    </w:rPr>
                                    <w:t xml:space="preserve">ollow up </w:t>
                                  </w:r>
                                  <w:r w:rsidR="00A540BC">
                                    <w:rPr>
                                      <w:rFonts w:ascii="Arial" w:hAnsi="Arial" w:cs="Arial"/>
                                      <w:sz w:val="20"/>
                                    </w:rPr>
                                    <w:t>protocol – 1 year, 3 months or referral to Vascular Consultant. Rescan if non-vis.</w:t>
                                  </w:r>
                                </w:p>
                                <w:p w:rsidR="007F5369" w:rsidRDefault="007F5369" w:rsidP="00760EF3">
                                  <w:pPr>
                                    <w:pStyle w:val="NoSpacing"/>
                                    <w:numPr>
                                      <w:ilvl w:val="0"/>
                                      <w:numId w:val="11"/>
                                    </w:numPr>
                                    <w:rPr>
                                      <w:rFonts w:ascii="Arial" w:hAnsi="Arial" w:cs="Arial"/>
                                      <w:sz w:val="20"/>
                                    </w:rPr>
                                  </w:pPr>
                                  <w:r>
                                    <w:rPr>
                                      <w:rFonts w:ascii="Arial" w:hAnsi="Arial" w:cs="Arial"/>
                                      <w:sz w:val="20"/>
                                    </w:rPr>
                                    <w:t>Risk factors</w:t>
                                  </w:r>
                                </w:p>
                                <w:p w:rsidR="007F5369" w:rsidRPr="00760EF3" w:rsidRDefault="007F5369" w:rsidP="00760EF3">
                                  <w:pPr>
                                    <w:pStyle w:val="NoSpacing"/>
                                    <w:numPr>
                                      <w:ilvl w:val="0"/>
                                      <w:numId w:val="11"/>
                                    </w:numPr>
                                    <w:rPr>
                                      <w:rFonts w:ascii="Arial" w:hAnsi="Arial" w:cs="Arial"/>
                                      <w:sz w:val="20"/>
                                    </w:rPr>
                                  </w:pPr>
                                  <w:r>
                                    <w:rPr>
                                      <w:rFonts w:ascii="Arial" w:hAnsi="Arial" w:cs="Arial"/>
                                      <w:sz w:val="20"/>
                                    </w:rPr>
                                    <w:t>Outcomes – possible intervention</w:t>
                                  </w:r>
                                </w:p>
                                <w:p w:rsidR="00A540BC" w:rsidRDefault="00A540BC" w:rsidP="007F5369">
                                  <w:pPr>
                                    <w:pStyle w:val="NoSpacing"/>
                                    <w:ind w:left="360"/>
                                  </w:pPr>
                                </w:p>
                                <w:p w:rsidR="00316956" w:rsidRDefault="00316956" w:rsidP="00A540BC">
                                  <w:pPr>
                                    <w:pStyle w:val="NoSpacing"/>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6" style="position:absolute;margin-left:-5.05pt;margin-top:5.2pt;width:320.2pt;height:1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" fillcolor="white [3201]" strokecolor="#4f81bd [3204]" strokeweight="2pt">
                      <v:textbox>
                        <w:txbxContent>
                          <w:p w:rsidR="00CB1BEF" w:rsidRDefault="00851A24" w:rsidP="00365028">
                            <w:pPr>
                              <w:pStyle w:val="NoSpacing"/>
                              <w:rPr>
                                <w:rFonts w:ascii="Arial" w:hAnsi="Arial" w:cs="Arial"/>
                                <w:sz w:val="20"/>
                              </w:rPr>
                            </w:pPr>
                            <w:r>
                              <w:rPr>
                                <w:rFonts w:ascii="Arial" w:hAnsi="Arial" w:cs="Arial"/>
                                <w:sz w:val="20"/>
                              </w:rPr>
                              <w:t xml:space="preserve">Station aim: </w:t>
                            </w:r>
                            <w:r w:rsidR="00300FBD">
                              <w:rPr>
                                <w:rFonts w:ascii="Arial" w:hAnsi="Arial" w:cs="Arial"/>
                                <w:sz w:val="20"/>
                              </w:rPr>
                              <w:t xml:space="preserve">To assess trainee’s knowledge of </w:t>
                            </w:r>
                            <w:r w:rsidR="00CB1BEF">
                              <w:rPr>
                                <w:rFonts w:ascii="Arial" w:hAnsi="Arial" w:cs="Arial"/>
                                <w:sz w:val="20"/>
                              </w:rPr>
                              <w:t>a</w:t>
                            </w:r>
                            <w:r w:rsidR="008C026E">
                              <w:rPr>
                                <w:rFonts w:ascii="Arial" w:hAnsi="Arial" w:cs="Arial"/>
                                <w:sz w:val="20"/>
                              </w:rPr>
                              <w:t>n</w:t>
                            </w:r>
                            <w:r w:rsidR="00CB1BEF">
                              <w:rPr>
                                <w:rFonts w:ascii="Arial" w:hAnsi="Arial" w:cs="Arial"/>
                                <w:sz w:val="20"/>
                              </w:rPr>
                              <w:t xml:space="preserve"> </w:t>
                            </w:r>
                            <w:r w:rsidR="00300FBD">
                              <w:rPr>
                                <w:rFonts w:ascii="Arial" w:hAnsi="Arial" w:cs="Arial"/>
                                <w:sz w:val="20"/>
                              </w:rPr>
                              <w:t xml:space="preserve">AAA screening </w:t>
                            </w:r>
                            <w:r w:rsidR="00CB1BEF">
                              <w:rPr>
                                <w:rFonts w:ascii="Arial" w:hAnsi="Arial" w:cs="Arial"/>
                                <w:sz w:val="20"/>
                              </w:rPr>
                              <w:t>programme</w:t>
                            </w:r>
                          </w:p>
                          <w:p w:rsidR="00CB1BEF" w:rsidRDefault="00CB1BEF" w:rsidP="00365028">
                            <w:pPr>
                              <w:pStyle w:val="NoSpacing"/>
                              <w:rPr>
                                <w:rFonts w:ascii="Arial" w:hAnsi="Arial" w:cs="Arial"/>
                                <w:sz w:val="20"/>
                              </w:rPr>
                            </w:pPr>
                          </w:p>
                          <w:p w:rsidR="00CB1BEF" w:rsidRDefault="00CB1BEF" w:rsidP="00365028">
                            <w:pPr>
                              <w:pStyle w:val="NoSpacing"/>
                              <w:rPr>
                                <w:rFonts w:ascii="Arial" w:hAnsi="Arial" w:cs="Arial"/>
                                <w:sz w:val="20"/>
                              </w:rPr>
                            </w:pPr>
                            <w:r>
                              <w:rPr>
                                <w:rFonts w:ascii="Arial" w:hAnsi="Arial" w:cs="Arial"/>
                                <w:sz w:val="20"/>
                              </w:rPr>
                              <w:t xml:space="preserve">You should </w:t>
                            </w:r>
                            <w:r w:rsidR="0015623F">
                              <w:rPr>
                                <w:rFonts w:ascii="Arial" w:hAnsi="Arial" w:cs="Arial"/>
                                <w:sz w:val="20"/>
                              </w:rPr>
                              <w:t>expect the trainee to explain</w:t>
                            </w:r>
                            <w:r w:rsidR="008C026E">
                              <w:rPr>
                                <w:rFonts w:ascii="Arial" w:hAnsi="Arial" w:cs="Arial"/>
                                <w:sz w:val="20"/>
                              </w:rPr>
                              <w:t>:</w:t>
                            </w:r>
                          </w:p>
                          <w:p w:rsidR="00573AFD" w:rsidRDefault="008C026E" w:rsidP="00CB1BEF">
                            <w:pPr>
                              <w:pStyle w:val="NoSpacing"/>
                              <w:numPr>
                                <w:ilvl w:val="0"/>
                                <w:numId w:val="11"/>
                              </w:numPr>
                              <w:rPr>
                                <w:rFonts w:ascii="Arial" w:hAnsi="Arial" w:cs="Arial"/>
                                <w:sz w:val="20"/>
                              </w:rPr>
                            </w:pPr>
                            <w:r w:rsidRPr="00573AFD">
                              <w:rPr>
                                <w:rFonts w:ascii="Arial" w:hAnsi="Arial" w:cs="Arial"/>
                                <w:sz w:val="20"/>
                              </w:rPr>
                              <w:t xml:space="preserve">What is an aneurysm </w:t>
                            </w:r>
                          </w:p>
                          <w:p w:rsidR="007F5369" w:rsidRDefault="007F5369" w:rsidP="00CB1BEF">
                            <w:pPr>
                              <w:pStyle w:val="NoSpacing"/>
                              <w:numPr>
                                <w:ilvl w:val="0"/>
                                <w:numId w:val="11"/>
                              </w:numPr>
                              <w:rPr>
                                <w:rFonts w:ascii="Arial" w:hAnsi="Arial" w:cs="Arial"/>
                                <w:sz w:val="20"/>
                              </w:rPr>
                            </w:pPr>
                            <w:r>
                              <w:rPr>
                                <w:rFonts w:ascii="Arial" w:hAnsi="Arial" w:cs="Arial"/>
                                <w:sz w:val="20"/>
                              </w:rPr>
                              <w:t xml:space="preserve">Background of AAA </w:t>
                            </w:r>
                            <w:proofErr w:type="spellStart"/>
                            <w:r>
                              <w:rPr>
                                <w:rFonts w:ascii="Arial" w:hAnsi="Arial" w:cs="Arial"/>
                                <w:sz w:val="20"/>
                              </w:rPr>
                              <w:t>sceening</w:t>
                            </w:r>
                            <w:proofErr w:type="spellEnd"/>
                            <w:r>
                              <w:rPr>
                                <w:rFonts w:ascii="Arial" w:hAnsi="Arial" w:cs="Arial"/>
                                <w:sz w:val="20"/>
                              </w:rPr>
                              <w:t xml:space="preserve"> (MASS)</w:t>
                            </w:r>
                          </w:p>
                          <w:p w:rsidR="00A540BC" w:rsidRDefault="00760EF3" w:rsidP="00CB1BEF">
                            <w:pPr>
                              <w:pStyle w:val="NoSpacing"/>
                              <w:numPr>
                                <w:ilvl w:val="0"/>
                                <w:numId w:val="11"/>
                              </w:numPr>
                              <w:rPr>
                                <w:rFonts w:ascii="Arial" w:hAnsi="Arial" w:cs="Arial"/>
                                <w:sz w:val="20"/>
                              </w:rPr>
                            </w:pPr>
                            <w:r w:rsidRPr="00A540BC">
                              <w:rPr>
                                <w:rFonts w:ascii="Arial" w:hAnsi="Arial" w:cs="Arial"/>
                                <w:sz w:val="20"/>
                              </w:rPr>
                              <w:t>C</w:t>
                            </w:r>
                            <w:r w:rsidR="008C026E" w:rsidRPr="00A540BC">
                              <w:rPr>
                                <w:rFonts w:ascii="Arial" w:hAnsi="Arial" w:cs="Arial"/>
                                <w:sz w:val="20"/>
                              </w:rPr>
                              <w:t xml:space="preserve">ohort screened </w:t>
                            </w:r>
                          </w:p>
                          <w:p w:rsidR="00CB1BEF" w:rsidRPr="00A540BC" w:rsidRDefault="00760EF3" w:rsidP="00CB1BEF">
                            <w:pPr>
                              <w:pStyle w:val="NoSpacing"/>
                              <w:numPr>
                                <w:ilvl w:val="0"/>
                                <w:numId w:val="11"/>
                              </w:numPr>
                              <w:rPr>
                                <w:rFonts w:ascii="Arial" w:hAnsi="Arial" w:cs="Arial"/>
                                <w:sz w:val="20"/>
                              </w:rPr>
                            </w:pPr>
                            <w:r w:rsidRPr="00A540BC">
                              <w:rPr>
                                <w:rFonts w:ascii="Arial" w:hAnsi="Arial" w:cs="Arial"/>
                                <w:sz w:val="20"/>
                              </w:rPr>
                              <w:t>S</w:t>
                            </w:r>
                            <w:r w:rsidR="00300FBD" w:rsidRPr="00A540BC">
                              <w:rPr>
                                <w:rFonts w:ascii="Arial" w:hAnsi="Arial" w:cs="Arial"/>
                                <w:sz w:val="20"/>
                              </w:rPr>
                              <w:t>can procedure</w:t>
                            </w:r>
                            <w:r w:rsidR="007F5369">
                              <w:rPr>
                                <w:rFonts w:ascii="Arial" w:hAnsi="Arial" w:cs="Arial"/>
                                <w:sz w:val="20"/>
                              </w:rPr>
                              <w:t xml:space="preserve"> – dangers/discomfort</w:t>
                            </w:r>
                          </w:p>
                          <w:p w:rsidR="00CB1BEF" w:rsidRDefault="00760EF3" w:rsidP="00760EF3">
                            <w:pPr>
                              <w:pStyle w:val="NoSpacing"/>
                              <w:numPr>
                                <w:ilvl w:val="0"/>
                                <w:numId w:val="11"/>
                              </w:numPr>
                              <w:rPr>
                                <w:rFonts w:ascii="Arial" w:hAnsi="Arial" w:cs="Arial"/>
                                <w:sz w:val="20"/>
                              </w:rPr>
                            </w:pPr>
                            <w:r w:rsidRPr="00760EF3">
                              <w:rPr>
                                <w:rFonts w:ascii="Arial" w:hAnsi="Arial" w:cs="Arial"/>
                                <w:sz w:val="20"/>
                              </w:rPr>
                              <w:t>F</w:t>
                            </w:r>
                            <w:r w:rsidR="00300FBD" w:rsidRPr="00760EF3">
                              <w:rPr>
                                <w:rFonts w:ascii="Arial" w:hAnsi="Arial" w:cs="Arial"/>
                                <w:sz w:val="20"/>
                              </w:rPr>
                              <w:t xml:space="preserve">ollow up </w:t>
                            </w:r>
                            <w:r w:rsidR="00A540BC">
                              <w:rPr>
                                <w:rFonts w:ascii="Arial" w:hAnsi="Arial" w:cs="Arial"/>
                                <w:sz w:val="20"/>
                              </w:rPr>
                              <w:t>protocol – 1 year, 3 months or referral to Vascular Consultant. Rescan if non-vis.</w:t>
                            </w:r>
                          </w:p>
                          <w:p w:rsidR="007F5369" w:rsidRDefault="007F5369" w:rsidP="00760EF3">
                            <w:pPr>
                              <w:pStyle w:val="NoSpacing"/>
                              <w:numPr>
                                <w:ilvl w:val="0"/>
                                <w:numId w:val="11"/>
                              </w:numPr>
                              <w:rPr>
                                <w:rFonts w:ascii="Arial" w:hAnsi="Arial" w:cs="Arial"/>
                                <w:sz w:val="20"/>
                              </w:rPr>
                            </w:pPr>
                            <w:r>
                              <w:rPr>
                                <w:rFonts w:ascii="Arial" w:hAnsi="Arial" w:cs="Arial"/>
                                <w:sz w:val="20"/>
                              </w:rPr>
                              <w:t>Risk factors</w:t>
                            </w:r>
                          </w:p>
                          <w:p w:rsidR="007F5369" w:rsidRPr="00760EF3" w:rsidRDefault="007F5369" w:rsidP="00760EF3">
                            <w:pPr>
                              <w:pStyle w:val="NoSpacing"/>
                              <w:numPr>
                                <w:ilvl w:val="0"/>
                                <w:numId w:val="11"/>
                              </w:numPr>
                              <w:rPr>
                                <w:rFonts w:ascii="Arial" w:hAnsi="Arial" w:cs="Arial"/>
                                <w:sz w:val="20"/>
                              </w:rPr>
                            </w:pPr>
                            <w:r>
                              <w:rPr>
                                <w:rFonts w:ascii="Arial" w:hAnsi="Arial" w:cs="Arial"/>
                                <w:sz w:val="20"/>
                              </w:rPr>
                              <w:t>Outcomes – possible intervention</w:t>
                            </w:r>
                          </w:p>
                          <w:p w:rsidR="00A540BC" w:rsidRDefault="00A540BC" w:rsidP="007F5369">
                            <w:pPr>
                              <w:pStyle w:val="NoSpacing"/>
                              <w:ind w:left="360"/>
                            </w:pPr>
                          </w:p>
                          <w:p w:rsidR="00316956" w:rsidRDefault="00316956" w:rsidP="00A540BC">
                            <w:pPr>
                              <w:pStyle w:val="NoSpacing"/>
                              <w:ind w:left="720"/>
                            </w:pPr>
                          </w:p>
                        </w:txbxContent>
                      </v:textbox>
                    </v:roundrect>
                  </w:pict>
                </mc:Fallback>
              </mc:AlternateContent>
            </w:r>
          </w:p>
          <w:p w:rsidR="008F44F3" w:rsidRDefault="008F44F3" w:rsidP="002B1227">
            <w:pPr>
              <w:pStyle w:val="NoSpacing"/>
              <w:rPr>
                <w:rFonts w:ascii="Arial" w:hAnsi="Arial" w:cs="Arial"/>
                <w:sz w:val="20"/>
              </w:rPr>
            </w:pPr>
          </w:p>
          <w:p w:rsidR="00851A24" w:rsidRDefault="00851A24" w:rsidP="002B1227">
            <w:pPr>
              <w:pStyle w:val="NoSpacing"/>
              <w:rPr>
                <w:rFonts w:ascii="Arial" w:hAnsi="Arial" w:cs="Arial"/>
                <w:sz w:val="20"/>
              </w:rPr>
            </w:pPr>
          </w:p>
          <w:p w:rsidR="00851A24" w:rsidRDefault="00851A24" w:rsidP="002B1227">
            <w:pPr>
              <w:pStyle w:val="NoSpacing"/>
              <w:rPr>
                <w:rFonts w:ascii="Arial" w:hAnsi="Arial" w:cs="Arial"/>
                <w:sz w:val="20"/>
              </w:rPr>
            </w:pPr>
          </w:p>
          <w:p w:rsidR="00851A24" w:rsidRDefault="00851A24" w:rsidP="002B1227">
            <w:pPr>
              <w:pStyle w:val="NoSpacing"/>
              <w:rPr>
                <w:rFonts w:ascii="Arial" w:hAnsi="Arial" w:cs="Arial"/>
                <w:sz w:val="20"/>
              </w:rPr>
            </w:pPr>
          </w:p>
          <w:p w:rsidR="00851A24" w:rsidRDefault="00851A24" w:rsidP="002B1227">
            <w:pPr>
              <w:pStyle w:val="NoSpacing"/>
              <w:rPr>
                <w:rFonts w:ascii="Arial" w:hAnsi="Arial" w:cs="Arial"/>
                <w:sz w:val="20"/>
              </w:rPr>
            </w:pPr>
          </w:p>
          <w:p w:rsidR="008F44F3" w:rsidRDefault="008F44F3" w:rsidP="002B1227">
            <w:pPr>
              <w:pStyle w:val="NoSpacing"/>
              <w:rPr>
                <w:rFonts w:ascii="Arial" w:hAnsi="Arial" w:cs="Arial"/>
                <w:sz w:val="20"/>
              </w:rPr>
            </w:pPr>
          </w:p>
          <w:p w:rsidR="00680E9A" w:rsidRDefault="00680E9A" w:rsidP="002B1227">
            <w:pPr>
              <w:pStyle w:val="NoSpacing"/>
              <w:rPr>
                <w:rFonts w:ascii="Arial" w:hAnsi="Arial" w:cs="Arial"/>
                <w:sz w:val="20"/>
              </w:rPr>
            </w:pPr>
          </w:p>
          <w:p w:rsidR="00680E9A" w:rsidRDefault="00680E9A" w:rsidP="002B1227">
            <w:pPr>
              <w:pStyle w:val="NoSpacing"/>
              <w:rPr>
                <w:rFonts w:ascii="Arial" w:hAnsi="Arial" w:cs="Arial"/>
                <w:sz w:val="20"/>
              </w:rPr>
            </w:pPr>
          </w:p>
          <w:p w:rsidR="00680E9A" w:rsidRDefault="00680E9A" w:rsidP="002B1227">
            <w:pPr>
              <w:pStyle w:val="NoSpacing"/>
              <w:rPr>
                <w:rFonts w:ascii="Arial" w:hAnsi="Arial" w:cs="Arial"/>
                <w:sz w:val="20"/>
              </w:rPr>
            </w:pPr>
          </w:p>
          <w:p w:rsidR="00680E9A" w:rsidRDefault="00680E9A" w:rsidP="002B1227">
            <w:pPr>
              <w:pStyle w:val="NoSpacing"/>
              <w:rPr>
                <w:rFonts w:ascii="Arial" w:hAnsi="Arial" w:cs="Arial"/>
                <w:sz w:val="20"/>
              </w:rPr>
            </w:pPr>
          </w:p>
          <w:p w:rsidR="00680E9A" w:rsidRDefault="00680E9A" w:rsidP="002B1227">
            <w:pPr>
              <w:pStyle w:val="NoSpacing"/>
              <w:rPr>
                <w:rFonts w:ascii="Arial" w:hAnsi="Arial" w:cs="Arial"/>
                <w:sz w:val="20"/>
              </w:rPr>
            </w:pPr>
          </w:p>
          <w:p w:rsidR="00680E9A" w:rsidRDefault="00680E9A" w:rsidP="002B1227">
            <w:pPr>
              <w:pStyle w:val="NoSpacing"/>
              <w:rPr>
                <w:rFonts w:ascii="Arial" w:hAnsi="Arial" w:cs="Arial"/>
                <w:sz w:val="20"/>
              </w:rPr>
            </w:pPr>
          </w:p>
          <w:p w:rsidR="007A0008" w:rsidRPr="006343BF" w:rsidRDefault="007A0008" w:rsidP="00A540BC">
            <w:pPr>
              <w:pStyle w:val="NoSpacing"/>
              <w:ind w:left="720"/>
              <w:rPr>
                <w:rFonts w:ascii="Arial" w:hAnsi="Arial" w:cs="Arial"/>
                <w:sz w:val="20"/>
                <w:szCs w:val="20"/>
              </w:rPr>
            </w:pPr>
          </w:p>
        </w:tc>
      </w:tr>
      <w:tr w:rsidR="002B1227" w:rsidRPr="006343BF" w:rsidTr="006251E6">
        <w:tc>
          <w:tcPr>
            <w:tcW w:w="2658" w:type="dxa"/>
          </w:tcPr>
          <w:p w:rsidR="002B1227" w:rsidRPr="007A0008" w:rsidRDefault="002B1227" w:rsidP="007A0008">
            <w:pPr>
              <w:rPr>
                <w:rFonts w:ascii="Arial" w:hAnsi="Arial" w:cs="Arial"/>
                <w:b/>
                <w:sz w:val="20"/>
              </w:rPr>
            </w:pPr>
            <w:r>
              <w:rPr>
                <w:rFonts w:ascii="Arial" w:hAnsi="Arial" w:cs="Arial"/>
                <w:b/>
                <w:sz w:val="20"/>
              </w:rPr>
              <w:t>Assessor requirements</w:t>
            </w:r>
            <w:r w:rsidR="00E5554D">
              <w:rPr>
                <w:rFonts w:ascii="Arial" w:hAnsi="Arial" w:cs="Arial"/>
                <w:b/>
                <w:sz w:val="20"/>
              </w:rPr>
              <w:t xml:space="preserve"> - specific</w:t>
            </w:r>
          </w:p>
        </w:tc>
        <w:tc>
          <w:tcPr>
            <w:tcW w:w="6584" w:type="dxa"/>
          </w:tcPr>
          <w:p w:rsidR="002B1227" w:rsidRDefault="002B1227" w:rsidP="000625C0">
            <w:pPr>
              <w:pStyle w:val="NoSpacing"/>
              <w:rPr>
                <w:rFonts w:ascii="Arial" w:hAnsi="Arial" w:cs="Arial"/>
                <w:sz w:val="20"/>
              </w:rPr>
            </w:pPr>
          </w:p>
          <w:p w:rsidR="00680E9A" w:rsidRPr="00573AFD" w:rsidRDefault="00D74E17" w:rsidP="000625C0">
            <w:pPr>
              <w:pStyle w:val="NoSpacing"/>
              <w:rPr>
                <w:rFonts w:ascii="Arial" w:hAnsi="Arial" w:cs="Arial"/>
                <w:i/>
                <w:sz w:val="20"/>
              </w:rPr>
            </w:pPr>
            <w:r>
              <w:rPr>
                <w:rFonts w:ascii="Arial" w:hAnsi="Arial" w:cs="Arial"/>
                <w:sz w:val="20"/>
              </w:rPr>
              <w:t>To observe and mark the interview.  Do not ask any other questions or engage in any conversations with the trainee</w:t>
            </w:r>
          </w:p>
          <w:p w:rsidR="00680E9A" w:rsidRPr="007A0008" w:rsidRDefault="00680E9A" w:rsidP="000625C0">
            <w:pPr>
              <w:pStyle w:val="NoSpacing"/>
              <w:rPr>
                <w:rFonts w:ascii="Arial" w:hAnsi="Arial" w:cs="Arial"/>
                <w:sz w:val="20"/>
              </w:rPr>
            </w:pPr>
          </w:p>
        </w:tc>
      </w:tr>
      <w:tr w:rsidR="007A0008" w:rsidRPr="006343BF" w:rsidTr="006251E6">
        <w:tc>
          <w:tcPr>
            <w:tcW w:w="2658" w:type="dxa"/>
          </w:tcPr>
          <w:p w:rsidR="007A0008" w:rsidRDefault="007A0008" w:rsidP="008B79D6">
            <w:pPr>
              <w:pStyle w:val="NoSpacing"/>
              <w:spacing w:line="360" w:lineRule="auto"/>
              <w:rPr>
                <w:rFonts w:ascii="Arial" w:hAnsi="Arial" w:cs="Arial"/>
                <w:b/>
                <w:sz w:val="20"/>
                <w:szCs w:val="20"/>
              </w:rPr>
            </w:pPr>
            <w:r>
              <w:rPr>
                <w:rFonts w:ascii="Arial" w:hAnsi="Arial" w:cs="Arial"/>
                <w:b/>
                <w:sz w:val="20"/>
                <w:szCs w:val="20"/>
              </w:rPr>
              <w:t>Actor Instructions</w:t>
            </w:r>
          </w:p>
          <w:p w:rsidR="00365028" w:rsidRPr="007A0008" w:rsidRDefault="00365028" w:rsidP="00365028">
            <w:pPr>
              <w:rPr>
                <w:rFonts w:ascii="Arial" w:hAnsi="Arial" w:cs="Arial"/>
                <w:sz w:val="20"/>
              </w:rPr>
            </w:pPr>
            <w:r>
              <w:rPr>
                <w:rFonts w:ascii="Arial" w:hAnsi="Arial" w:cs="Arial"/>
                <w:sz w:val="20"/>
              </w:rPr>
              <w:t xml:space="preserve">(will be copied on to white paper, printed and laminated for the </w:t>
            </w:r>
            <w:r w:rsidR="00D43B0D">
              <w:rPr>
                <w:rFonts w:ascii="Arial" w:hAnsi="Arial" w:cs="Arial"/>
                <w:sz w:val="20"/>
              </w:rPr>
              <w:t>actor</w:t>
            </w:r>
            <w:r>
              <w:rPr>
                <w:rFonts w:ascii="Arial" w:hAnsi="Arial" w:cs="Arial"/>
                <w:sz w:val="20"/>
              </w:rPr>
              <w:t>)</w:t>
            </w:r>
          </w:p>
          <w:p w:rsidR="00365028" w:rsidRPr="007A0008" w:rsidRDefault="00365028" w:rsidP="008B79D6">
            <w:pPr>
              <w:pStyle w:val="NoSpacing"/>
              <w:spacing w:line="360" w:lineRule="auto"/>
              <w:rPr>
                <w:rFonts w:ascii="Arial" w:hAnsi="Arial" w:cs="Arial"/>
                <w:b/>
                <w:sz w:val="20"/>
                <w:szCs w:val="20"/>
              </w:rPr>
            </w:pPr>
          </w:p>
        </w:tc>
        <w:tc>
          <w:tcPr>
            <w:tcW w:w="6584" w:type="dxa"/>
          </w:tcPr>
          <w:p w:rsidR="007A0008" w:rsidRDefault="007A0008" w:rsidP="00E11E24">
            <w:pPr>
              <w:pStyle w:val="NoSpacing"/>
              <w:rPr>
                <w:rFonts w:ascii="Arial" w:hAnsi="Arial" w:cs="Arial"/>
                <w:sz w:val="20"/>
                <w:szCs w:val="20"/>
              </w:rPr>
            </w:pPr>
          </w:p>
          <w:p w:rsidR="00D74E17" w:rsidRDefault="00D74E17" w:rsidP="00E11E24">
            <w:pPr>
              <w:pStyle w:val="NoSpacing"/>
              <w:rPr>
                <w:rFonts w:ascii="Arial" w:hAnsi="Arial" w:cs="Arial"/>
                <w:sz w:val="20"/>
                <w:szCs w:val="20"/>
              </w:rPr>
            </w:pPr>
            <w:r>
              <w:rPr>
                <w:rFonts w:ascii="Arial" w:hAnsi="Arial" w:cs="Arial"/>
                <w:sz w:val="20"/>
                <w:szCs w:val="20"/>
              </w:rPr>
              <w:t>You are a journalist writing for a local newspaper, to highlight screening for abdominal aortic aneurysms in the local area.</w:t>
            </w:r>
          </w:p>
          <w:p w:rsidR="00680E9A" w:rsidRDefault="00D74E17" w:rsidP="00E11E24">
            <w:pPr>
              <w:pStyle w:val="NoSpacing"/>
              <w:rPr>
                <w:rFonts w:ascii="Arial" w:hAnsi="Arial" w:cs="Arial"/>
                <w:sz w:val="20"/>
                <w:szCs w:val="20"/>
              </w:rPr>
            </w:pPr>
            <w:r>
              <w:rPr>
                <w:rFonts w:ascii="Arial" w:hAnsi="Arial" w:cs="Arial"/>
                <w:sz w:val="20"/>
                <w:szCs w:val="20"/>
              </w:rPr>
              <w:t xml:space="preserve">You are not a medical expert and want to write the article in ‘layman’ terms.  You will have a list of questions to ask the trainee but if they have already answered </w:t>
            </w:r>
            <w:r w:rsidR="00586EBF">
              <w:rPr>
                <w:rFonts w:ascii="Arial" w:hAnsi="Arial" w:cs="Arial"/>
                <w:sz w:val="20"/>
                <w:szCs w:val="20"/>
              </w:rPr>
              <w:t xml:space="preserve">them </w:t>
            </w:r>
            <w:r>
              <w:rPr>
                <w:rFonts w:ascii="Arial" w:hAnsi="Arial" w:cs="Arial"/>
                <w:sz w:val="20"/>
                <w:szCs w:val="20"/>
              </w:rPr>
              <w:t>you don’t need to ask again.</w:t>
            </w:r>
          </w:p>
          <w:p w:rsidR="00880985" w:rsidRDefault="00880985" w:rsidP="00880985">
            <w:pPr>
              <w:pStyle w:val="NoSpacing"/>
              <w:rPr>
                <w:rFonts w:ascii="Arial" w:hAnsi="Arial" w:cs="Arial"/>
                <w:sz w:val="20"/>
              </w:rPr>
            </w:pPr>
          </w:p>
          <w:p w:rsidR="00880985" w:rsidRDefault="00880985" w:rsidP="00880985">
            <w:pPr>
              <w:pStyle w:val="NoSpacing"/>
              <w:rPr>
                <w:rFonts w:ascii="Arial" w:hAnsi="Arial" w:cs="Arial"/>
                <w:sz w:val="20"/>
              </w:rPr>
            </w:pPr>
            <w:r>
              <w:rPr>
                <w:rFonts w:ascii="Arial" w:hAnsi="Arial" w:cs="Arial"/>
                <w:sz w:val="20"/>
              </w:rPr>
              <w:t xml:space="preserve">What </w:t>
            </w:r>
            <w:r w:rsidR="007F5369">
              <w:rPr>
                <w:rFonts w:ascii="Arial" w:hAnsi="Arial" w:cs="Arial"/>
                <w:sz w:val="20"/>
              </w:rPr>
              <w:t xml:space="preserve">is AAA screening </w:t>
            </w:r>
            <w:r w:rsidR="00231F8A">
              <w:rPr>
                <w:rFonts w:ascii="Arial" w:hAnsi="Arial" w:cs="Arial"/>
                <w:sz w:val="20"/>
              </w:rPr>
              <w:t xml:space="preserve">:  </w:t>
            </w:r>
            <w:r>
              <w:rPr>
                <w:rFonts w:ascii="Arial" w:hAnsi="Arial" w:cs="Arial"/>
                <w:sz w:val="20"/>
              </w:rPr>
              <w:t xml:space="preserve"> What is an aneurysm</w:t>
            </w:r>
          </w:p>
          <w:p w:rsidR="00880985" w:rsidRDefault="00880985" w:rsidP="00760EF3">
            <w:pPr>
              <w:pStyle w:val="NoSpacing"/>
              <w:ind w:left="720" w:firstLine="720"/>
              <w:rPr>
                <w:rFonts w:ascii="Arial" w:hAnsi="Arial" w:cs="Arial"/>
                <w:sz w:val="20"/>
              </w:rPr>
            </w:pPr>
            <w:r>
              <w:rPr>
                <w:rFonts w:ascii="Arial" w:hAnsi="Arial" w:cs="Arial"/>
                <w:sz w:val="20"/>
              </w:rPr>
              <w:t xml:space="preserve">              </w:t>
            </w:r>
            <w:r w:rsidR="007F5369">
              <w:rPr>
                <w:rFonts w:ascii="Arial" w:hAnsi="Arial" w:cs="Arial"/>
                <w:sz w:val="20"/>
              </w:rPr>
              <w:t xml:space="preserve">  </w:t>
            </w:r>
            <w:r>
              <w:rPr>
                <w:rFonts w:ascii="Arial" w:hAnsi="Arial" w:cs="Arial"/>
                <w:sz w:val="20"/>
              </w:rPr>
              <w:t>Who</w:t>
            </w:r>
            <w:r w:rsidR="0015623F">
              <w:rPr>
                <w:rFonts w:ascii="Arial" w:hAnsi="Arial" w:cs="Arial"/>
                <w:sz w:val="20"/>
              </w:rPr>
              <w:t xml:space="preserve"> is</w:t>
            </w:r>
            <w:r>
              <w:rPr>
                <w:rFonts w:ascii="Arial" w:hAnsi="Arial" w:cs="Arial"/>
                <w:sz w:val="20"/>
              </w:rPr>
              <w:t xml:space="preserve"> invited                                 </w:t>
            </w:r>
            <w:r w:rsidR="00760EF3">
              <w:rPr>
                <w:rFonts w:ascii="Arial" w:hAnsi="Arial" w:cs="Arial"/>
                <w:sz w:val="20"/>
              </w:rPr>
              <w:t xml:space="preserve">      </w:t>
            </w:r>
          </w:p>
          <w:p w:rsidR="00880985" w:rsidRDefault="00880985" w:rsidP="00880985">
            <w:pPr>
              <w:pStyle w:val="NoSpacing"/>
              <w:rPr>
                <w:rFonts w:ascii="Arial" w:hAnsi="Arial" w:cs="Arial"/>
                <w:sz w:val="20"/>
              </w:rPr>
            </w:pPr>
            <w:r>
              <w:rPr>
                <w:rFonts w:ascii="Arial" w:hAnsi="Arial" w:cs="Arial"/>
                <w:sz w:val="20"/>
              </w:rPr>
              <w:t xml:space="preserve">                                        </w:t>
            </w:r>
            <w:r w:rsidR="007F5369">
              <w:rPr>
                <w:rFonts w:ascii="Arial" w:hAnsi="Arial" w:cs="Arial"/>
                <w:sz w:val="20"/>
              </w:rPr>
              <w:t xml:space="preserve">  </w:t>
            </w:r>
            <w:r>
              <w:rPr>
                <w:rFonts w:ascii="Arial" w:hAnsi="Arial" w:cs="Arial"/>
                <w:sz w:val="20"/>
              </w:rPr>
              <w:t>What does procedure involve</w:t>
            </w:r>
          </w:p>
          <w:p w:rsidR="00880985" w:rsidRDefault="00880985" w:rsidP="00880985">
            <w:pPr>
              <w:pStyle w:val="NoSpacing"/>
              <w:rPr>
                <w:rFonts w:ascii="Arial" w:hAnsi="Arial" w:cs="Arial"/>
                <w:sz w:val="20"/>
              </w:rPr>
            </w:pPr>
            <w:r>
              <w:rPr>
                <w:rFonts w:ascii="Arial" w:hAnsi="Arial" w:cs="Arial"/>
                <w:sz w:val="20"/>
              </w:rPr>
              <w:t xml:space="preserve">                                                     - Is it painful or dangerous</w:t>
            </w:r>
          </w:p>
          <w:p w:rsidR="00586EBF" w:rsidRDefault="00880985" w:rsidP="00880985">
            <w:pPr>
              <w:pStyle w:val="NoSpacing"/>
              <w:rPr>
                <w:rFonts w:ascii="Arial" w:hAnsi="Arial" w:cs="Arial"/>
                <w:sz w:val="20"/>
              </w:rPr>
            </w:pPr>
            <w:r>
              <w:rPr>
                <w:rFonts w:ascii="Arial" w:hAnsi="Arial" w:cs="Arial"/>
                <w:sz w:val="20"/>
              </w:rPr>
              <w:t xml:space="preserve">                                                     - Do you get results </w:t>
            </w:r>
            <w:r w:rsidR="00586EBF">
              <w:rPr>
                <w:rFonts w:ascii="Arial" w:hAnsi="Arial" w:cs="Arial"/>
                <w:sz w:val="20"/>
              </w:rPr>
              <w:t xml:space="preserve">straight away </w:t>
            </w:r>
          </w:p>
          <w:p w:rsidR="00880985" w:rsidRDefault="00586EBF" w:rsidP="00880985">
            <w:pPr>
              <w:pStyle w:val="NoSpacing"/>
              <w:rPr>
                <w:rFonts w:ascii="Arial" w:hAnsi="Arial" w:cs="Arial"/>
                <w:sz w:val="20"/>
              </w:rPr>
            </w:pPr>
            <w:r>
              <w:rPr>
                <w:rFonts w:ascii="Arial" w:hAnsi="Arial" w:cs="Arial"/>
                <w:sz w:val="20"/>
              </w:rPr>
              <w:t xml:space="preserve">                                                      - Who gets the results</w:t>
            </w:r>
          </w:p>
          <w:p w:rsidR="00880985" w:rsidRDefault="00880985" w:rsidP="00880985">
            <w:pPr>
              <w:pStyle w:val="NoSpacing"/>
              <w:rPr>
                <w:rFonts w:ascii="Arial" w:hAnsi="Arial" w:cs="Arial"/>
                <w:sz w:val="20"/>
              </w:rPr>
            </w:pPr>
            <w:r>
              <w:rPr>
                <w:rFonts w:ascii="Arial" w:hAnsi="Arial" w:cs="Arial"/>
                <w:sz w:val="20"/>
              </w:rPr>
              <w:t xml:space="preserve">                                        </w:t>
            </w:r>
            <w:r w:rsidR="007F5369">
              <w:rPr>
                <w:rFonts w:ascii="Arial" w:hAnsi="Arial" w:cs="Arial"/>
                <w:sz w:val="20"/>
              </w:rPr>
              <w:t xml:space="preserve">  </w:t>
            </w:r>
            <w:r>
              <w:rPr>
                <w:rFonts w:ascii="Arial" w:hAnsi="Arial" w:cs="Arial"/>
                <w:sz w:val="20"/>
              </w:rPr>
              <w:t>What if there’s an aneurysm</w:t>
            </w:r>
          </w:p>
          <w:p w:rsidR="00880985" w:rsidRDefault="00880985" w:rsidP="00880985">
            <w:pPr>
              <w:pStyle w:val="NoSpacing"/>
              <w:rPr>
                <w:rFonts w:ascii="Arial" w:hAnsi="Arial" w:cs="Arial"/>
                <w:sz w:val="20"/>
              </w:rPr>
            </w:pPr>
            <w:r>
              <w:rPr>
                <w:rFonts w:ascii="Arial" w:hAnsi="Arial" w:cs="Arial"/>
                <w:sz w:val="20"/>
              </w:rPr>
              <w:t xml:space="preserve">                                         </w:t>
            </w:r>
            <w:r w:rsidR="007F5369">
              <w:rPr>
                <w:rFonts w:ascii="Arial" w:hAnsi="Arial" w:cs="Arial"/>
                <w:sz w:val="20"/>
              </w:rPr>
              <w:t xml:space="preserve"> </w:t>
            </w:r>
            <w:r>
              <w:rPr>
                <w:rFonts w:ascii="Arial" w:hAnsi="Arial" w:cs="Arial"/>
                <w:sz w:val="20"/>
              </w:rPr>
              <w:t>What can they do about it?</w:t>
            </w:r>
          </w:p>
          <w:p w:rsidR="00880985" w:rsidRDefault="00FA1784" w:rsidP="00880985">
            <w:pPr>
              <w:pStyle w:val="NoSpacing"/>
              <w:rPr>
                <w:rFonts w:ascii="Arial" w:hAnsi="Arial" w:cs="Arial"/>
                <w:sz w:val="20"/>
              </w:rPr>
            </w:pPr>
            <w:r>
              <w:rPr>
                <w:rFonts w:ascii="Arial" w:hAnsi="Arial" w:cs="Arial"/>
                <w:sz w:val="20"/>
              </w:rPr>
              <w:t xml:space="preserve">                              </w:t>
            </w:r>
            <w:r w:rsidR="00316956">
              <w:rPr>
                <w:rFonts w:ascii="Arial" w:hAnsi="Arial" w:cs="Arial"/>
                <w:sz w:val="20"/>
              </w:rPr>
              <w:t xml:space="preserve">          </w:t>
            </w:r>
            <w:r w:rsidR="00880985">
              <w:rPr>
                <w:rFonts w:ascii="Arial" w:hAnsi="Arial" w:cs="Arial"/>
                <w:sz w:val="20"/>
              </w:rPr>
              <w:t xml:space="preserve">                                         </w:t>
            </w:r>
          </w:p>
          <w:p w:rsidR="00880985" w:rsidRDefault="00316956" w:rsidP="00880985">
            <w:pPr>
              <w:pStyle w:val="NoSpacing"/>
              <w:rPr>
                <w:rFonts w:ascii="Arial" w:hAnsi="Arial" w:cs="Arial"/>
                <w:sz w:val="20"/>
              </w:rPr>
            </w:pPr>
            <w:r>
              <w:rPr>
                <w:rFonts w:ascii="Arial" w:hAnsi="Arial" w:cs="Arial"/>
                <w:sz w:val="20"/>
              </w:rPr>
              <w:t>Why was AAA screening set up?</w:t>
            </w:r>
          </w:p>
          <w:p w:rsidR="00880985" w:rsidRDefault="00880985" w:rsidP="00880985">
            <w:pPr>
              <w:pStyle w:val="NoSpacing"/>
              <w:rPr>
                <w:rFonts w:ascii="Arial" w:hAnsi="Arial" w:cs="Arial"/>
                <w:sz w:val="20"/>
              </w:rPr>
            </w:pPr>
          </w:p>
          <w:p w:rsidR="00880985" w:rsidRDefault="00880985" w:rsidP="00880985">
            <w:pPr>
              <w:pStyle w:val="NoSpacing"/>
              <w:rPr>
                <w:rFonts w:ascii="Arial" w:hAnsi="Arial" w:cs="Arial"/>
                <w:sz w:val="20"/>
              </w:rPr>
            </w:pPr>
            <w:r>
              <w:rPr>
                <w:rFonts w:ascii="Arial" w:hAnsi="Arial" w:cs="Arial"/>
                <w:sz w:val="20"/>
              </w:rPr>
              <w:t>Why is it only men?</w:t>
            </w:r>
          </w:p>
          <w:p w:rsidR="00880985" w:rsidRDefault="00880985" w:rsidP="00880985">
            <w:pPr>
              <w:pStyle w:val="NoSpacing"/>
              <w:rPr>
                <w:rFonts w:ascii="Arial" w:hAnsi="Arial" w:cs="Arial"/>
                <w:sz w:val="20"/>
              </w:rPr>
            </w:pPr>
          </w:p>
          <w:p w:rsidR="00880985" w:rsidRDefault="00880985" w:rsidP="00880985">
            <w:pPr>
              <w:pStyle w:val="NoSpacing"/>
              <w:rPr>
                <w:rFonts w:ascii="Arial" w:hAnsi="Arial" w:cs="Arial"/>
                <w:sz w:val="20"/>
              </w:rPr>
            </w:pPr>
            <w:r>
              <w:rPr>
                <w:rFonts w:ascii="Arial" w:hAnsi="Arial" w:cs="Arial"/>
                <w:sz w:val="20"/>
              </w:rPr>
              <w:t>What are the risk factors?</w:t>
            </w:r>
          </w:p>
          <w:p w:rsidR="00D74E17" w:rsidRDefault="00D74E17" w:rsidP="00E11E24">
            <w:pPr>
              <w:pStyle w:val="NoSpacing"/>
              <w:rPr>
                <w:rFonts w:ascii="Arial" w:hAnsi="Arial" w:cs="Arial"/>
                <w:sz w:val="20"/>
                <w:szCs w:val="20"/>
              </w:rPr>
            </w:pPr>
          </w:p>
          <w:p w:rsidR="00680E9A" w:rsidRPr="006343BF" w:rsidRDefault="00680E9A" w:rsidP="007F5369">
            <w:pPr>
              <w:pStyle w:val="NoSpacing"/>
              <w:rPr>
                <w:rFonts w:ascii="Arial" w:hAnsi="Arial" w:cs="Arial"/>
                <w:sz w:val="20"/>
                <w:szCs w:val="20"/>
              </w:rPr>
            </w:pPr>
            <w:bookmarkStart w:id="0" w:name="_GoBack"/>
            <w:bookmarkEnd w:id="0"/>
          </w:p>
        </w:tc>
      </w:tr>
      <w:tr w:rsidR="009E109C" w:rsidRPr="006343BF" w:rsidTr="006251E6">
        <w:tc>
          <w:tcPr>
            <w:tcW w:w="2658" w:type="dxa"/>
          </w:tcPr>
          <w:p w:rsidR="009E109C" w:rsidRPr="007A0008" w:rsidRDefault="009E109C" w:rsidP="007A0008">
            <w:pPr>
              <w:rPr>
                <w:rFonts w:ascii="Arial" w:hAnsi="Arial" w:cs="Arial"/>
                <w:b/>
                <w:sz w:val="20"/>
              </w:rPr>
            </w:pPr>
            <w:r>
              <w:rPr>
                <w:rFonts w:ascii="Arial" w:hAnsi="Arial" w:cs="Arial"/>
                <w:b/>
                <w:sz w:val="20"/>
              </w:rPr>
              <w:t>Actor requirements</w:t>
            </w:r>
            <w:r w:rsidR="00F33B39">
              <w:rPr>
                <w:rFonts w:ascii="Arial" w:hAnsi="Arial" w:cs="Arial"/>
                <w:b/>
                <w:sz w:val="20"/>
              </w:rPr>
              <w:t xml:space="preserve"> - specific</w:t>
            </w:r>
          </w:p>
        </w:tc>
        <w:tc>
          <w:tcPr>
            <w:tcW w:w="6584" w:type="dxa"/>
          </w:tcPr>
          <w:p w:rsidR="009E109C" w:rsidRDefault="009E109C" w:rsidP="000625C0">
            <w:pPr>
              <w:rPr>
                <w:rFonts w:ascii="Arial" w:hAnsi="Arial" w:cs="Arial"/>
                <w:sz w:val="20"/>
              </w:rPr>
            </w:pPr>
          </w:p>
          <w:p w:rsidR="00680E9A" w:rsidRDefault="00880985" w:rsidP="000625C0">
            <w:pPr>
              <w:rPr>
                <w:rFonts w:ascii="Arial" w:hAnsi="Arial" w:cs="Arial"/>
                <w:sz w:val="20"/>
              </w:rPr>
            </w:pPr>
            <w:r>
              <w:rPr>
                <w:rFonts w:ascii="Arial" w:hAnsi="Arial" w:cs="Arial"/>
                <w:sz w:val="20"/>
              </w:rPr>
              <w:t>Notepad and pen/pencil</w:t>
            </w:r>
          </w:p>
          <w:p w:rsidR="00680E9A" w:rsidRPr="001B7B87" w:rsidRDefault="00680E9A" w:rsidP="000625C0">
            <w:pPr>
              <w:rPr>
                <w:rFonts w:ascii="Arial" w:hAnsi="Arial" w:cs="Arial"/>
                <w:sz w:val="20"/>
              </w:rPr>
            </w:pPr>
          </w:p>
        </w:tc>
      </w:tr>
      <w:tr w:rsidR="007A0008" w:rsidRPr="006343BF" w:rsidTr="006251E6">
        <w:tc>
          <w:tcPr>
            <w:tcW w:w="2658" w:type="dxa"/>
          </w:tcPr>
          <w:p w:rsidR="007A0008" w:rsidRPr="007A0008" w:rsidRDefault="007A0008" w:rsidP="007A0008">
            <w:pPr>
              <w:rPr>
                <w:rFonts w:ascii="Arial" w:hAnsi="Arial" w:cs="Arial"/>
                <w:b/>
                <w:sz w:val="20"/>
              </w:rPr>
            </w:pPr>
            <w:r w:rsidRPr="007A0008">
              <w:rPr>
                <w:rFonts w:ascii="Arial" w:hAnsi="Arial" w:cs="Arial"/>
                <w:b/>
                <w:sz w:val="20"/>
              </w:rPr>
              <w:t xml:space="preserve">Instructions for OSFA </w:t>
            </w:r>
            <w:r w:rsidRPr="007A0008">
              <w:rPr>
                <w:rFonts w:ascii="Arial" w:hAnsi="Arial" w:cs="Arial"/>
                <w:b/>
                <w:sz w:val="20"/>
              </w:rPr>
              <w:lastRenderedPageBreak/>
              <w:t>administration team.</w:t>
            </w:r>
          </w:p>
          <w:p w:rsidR="007A0008" w:rsidRPr="007A0008" w:rsidRDefault="007A0008" w:rsidP="008B79D6">
            <w:pPr>
              <w:pStyle w:val="NoSpacing"/>
              <w:spacing w:line="360" w:lineRule="auto"/>
              <w:rPr>
                <w:rFonts w:ascii="Arial" w:hAnsi="Arial" w:cs="Arial"/>
                <w:b/>
                <w:sz w:val="20"/>
                <w:szCs w:val="20"/>
              </w:rPr>
            </w:pPr>
          </w:p>
        </w:tc>
        <w:tc>
          <w:tcPr>
            <w:tcW w:w="6584" w:type="dxa"/>
          </w:tcPr>
          <w:p w:rsidR="006251E6" w:rsidRPr="00FD2CDA" w:rsidRDefault="006251E6" w:rsidP="00FD2CDA">
            <w:pPr>
              <w:pStyle w:val="NoSpacing"/>
              <w:rPr>
                <w:rFonts w:ascii="Arial" w:hAnsi="Arial" w:cs="Arial"/>
                <w:sz w:val="20"/>
              </w:rPr>
            </w:pPr>
            <w:r w:rsidRPr="00FD2CDA">
              <w:rPr>
                <w:rFonts w:ascii="Arial" w:hAnsi="Arial" w:cs="Arial"/>
                <w:sz w:val="20"/>
              </w:rPr>
              <w:lastRenderedPageBreak/>
              <w:t xml:space="preserve">Please list all specific documents/equipment for your station on the </w:t>
            </w:r>
            <w:r w:rsidRPr="00FD2CDA">
              <w:rPr>
                <w:rFonts w:ascii="Arial" w:hAnsi="Arial" w:cs="Arial"/>
                <w:sz w:val="20"/>
              </w:rPr>
              <w:lastRenderedPageBreak/>
              <w:t>station check list below.</w:t>
            </w:r>
          </w:p>
          <w:p w:rsidR="006251E6" w:rsidRPr="00FD2CDA" w:rsidRDefault="006251E6" w:rsidP="00FD2CDA">
            <w:pPr>
              <w:pStyle w:val="NoSpacing"/>
              <w:rPr>
                <w:rFonts w:ascii="Arial" w:hAnsi="Arial" w:cs="Arial"/>
                <w:sz w:val="20"/>
              </w:rPr>
            </w:pPr>
          </w:p>
          <w:p w:rsidR="006251E6" w:rsidRPr="00FD2CDA" w:rsidRDefault="006251E6" w:rsidP="00FD2CDA">
            <w:pPr>
              <w:pStyle w:val="NoSpacing"/>
              <w:rPr>
                <w:rFonts w:ascii="Arial" w:hAnsi="Arial" w:cs="Arial"/>
                <w:sz w:val="20"/>
              </w:rPr>
            </w:pPr>
            <w:r w:rsidRPr="00FD2CDA">
              <w:rPr>
                <w:rFonts w:ascii="Arial" w:hAnsi="Arial" w:cs="Arial"/>
                <w:sz w:val="20"/>
              </w:rPr>
              <w:t xml:space="preserve">The check list will be printed out to check the station at the venue so ensure clarity for the OSFA administration staff.  </w:t>
            </w:r>
          </w:p>
          <w:p w:rsidR="006251E6" w:rsidRPr="00FD2CDA" w:rsidRDefault="006251E6" w:rsidP="00FD2CDA">
            <w:pPr>
              <w:pStyle w:val="NoSpacing"/>
              <w:rPr>
                <w:rFonts w:ascii="Arial" w:hAnsi="Arial" w:cs="Arial"/>
                <w:sz w:val="20"/>
              </w:rPr>
            </w:pPr>
          </w:p>
          <w:p w:rsidR="006251E6" w:rsidRDefault="006251E6" w:rsidP="00FD2CDA">
            <w:pPr>
              <w:pStyle w:val="NoSpacing"/>
              <w:rPr>
                <w:rFonts w:ascii="Arial" w:hAnsi="Arial" w:cs="Arial"/>
                <w:sz w:val="20"/>
              </w:rPr>
            </w:pPr>
            <w:r w:rsidRPr="00FD2CDA">
              <w:rPr>
                <w:rFonts w:ascii="Arial" w:hAnsi="Arial" w:cs="Arial"/>
                <w:sz w:val="20"/>
              </w:rPr>
              <w:t xml:space="preserve">Each station will include the following as standard: </w:t>
            </w:r>
          </w:p>
          <w:p w:rsidR="001D34B6" w:rsidRPr="00FD2CDA" w:rsidRDefault="001D34B6" w:rsidP="001D34B6">
            <w:pPr>
              <w:pStyle w:val="NoSpacing"/>
              <w:rPr>
                <w:rFonts w:ascii="Arial" w:hAnsi="Arial" w:cs="Arial"/>
                <w:sz w:val="20"/>
              </w:rPr>
            </w:pPr>
            <w:r w:rsidRPr="00FD2CDA">
              <w:rPr>
                <w:rFonts w:ascii="Arial" w:hAnsi="Arial" w:cs="Arial"/>
                <w:sz w:val="20"/>
              </w:rPr>
              <w:t xml:space="preserve">Each station will include the following as standard: </w:t>
            </w:r>
          </w:p>
          <w:p w:rsidR="001D34B6" w:rsidRDefault="001D34B6" w:rsidP="001D34B6">
            <w:pPr>
              <w:pStyle w:val="NoSpacing"/>
              <w:numPr>
                <w:ilvl w:val="0"/>
                <w:numId w:val="3"/>
              </w:numPr>
              <w:rPr>
                <w:rFonts w:ascii="Arial" w:hAnsi="Arial" w:cs="Arial"/>
                <w:sz w:val="20"/>
              </w:rPr>
            </w:pPr>
            <w:r>
              <w:rPr>
                <w:rFonts w:ascii="Arial" w:hAnsi="Arial" w:cs="Arial"/>
                <w:sz w:val="20"/>
              </w:rPr>
              <w:t>Trainee Instructions</w:t>
            </w:r>
          </w:p>
          <w:p w:rsidR="001D34B6" w:rsidRDefault="001D34B6" w:rsidP="001D34B6">
            <w:pPr>
              <w:pStyle w:val="NoSpacing"/>
              <w:numPr>
                <w:ilvl w:val="1"/>
                <w:numId w:val="3"/>
              </w:numPr>
              <w:rPr>
                <w:rFonts w:ascii="Arial" w:hAnsi="Arial" w:cs="Arial"/>
                <w:sz w:val="20"/>
              </w:rPr>
            </w:pPr>
            <w:r>
              <w:rPr>
                <w:rFonts w:ascii="Arial" w:hAnsi="Arial" w:cs="Arial"/>
                <w:sz w:val="20"/>
              </w:rPr>
              <w:t>External, yellow, laminated</w:t>
            </w:r>
            <w:r w:rsidR="005B7EB4">
              <w:rPr>
                <w:rFonts w:ascii="Arial" w:hAnsi="Arial" w:cs="Arial"/>
                <w:sz w:val="20"/>
              </w:rPr>
              <w:t xml:space="preserve"> x1</w:t>
            </w:r>
          </w:p>
          <w:p w:rsidR="001D34B6" w:rsidRDefault="001D34B6" w:rsidP="001D34B6">
            <w:pPr>
              <w:pStyle w:val="NoSpacing"/>
              <w:numPr>
                <w:ilvl w:val="1"/>
                <w:numId w:val="3"/>
              </w:numPr>
              <w:rPr>
                <w:rFonts w:ascii="Arial" w:hAnsi="Arial" w:cs="Arial"/>
                <w:sz w:val="20"/>
              </w:rPr>
            </w:pPr>
            <w:r>
              <w:rPr>
                <w:rFonts w:ascii="Arial" w:hAnsi="Arial" w:cs="Arial"/>
                <w:sz w:val="20"/>
              </w:rPr>
              <w:t xml:space="preserve">Internal, yellow, </w:t>
            </w:r>
            <w:proofErr w:type="spellStart"/>
            <w:r>
              <w:rPr>
                <w:rFonts w:ascii="Arial" w:hAnsi="Arial" w:cs="Arial"/>
                <w:sz w:val="20"/>
              </w:rPr>
              <w:t>unlaminated</w:t>
            </w:r>
            <w:proofErr w:type="spellEnd"/>
            <w:r w:rsidR="005B7EB4">
              <w:rPr>
                <w:rFonts w:ascii="Arial" w:hAnsi="Arial" w:cs="Arial"/>
                <w:sz w:val="20"/>
              </w:rPr>
              <w:t xml:space="preserve"> x1</w:t>
            </w:r>
          </w:p>
          <w:p w:rsidR="001D34B6" w:rsidRDefault="005B7EB4" w:rsidP="001D34B6">
            <w:pPr>
              <w:pStyle w:val="NoSpacing"/>
              <w:numPr>
                <w:ilvl w:val="0"/>
                <w:numId w:val="3"/>
              </w:numPr>
              <w:rPr>
                <w:rFonts w:ascii="Arial" w:hAnsi="Arial" w:cs="Arial"/>
                <w:sz w:val="20"/>
              </w:rPr>
            </w:pPr>
            <w:r>
              <w:rPr>
                <w:rFonts w:ascii="Arial" w:hAnsi="Arial" w:cs="Arial"/>
                <w:sz w:val="20"/>
              </w:rPr>
              <w:t xml:space="preserve">Assessor Instructions </w:t>
            </w:r>
          </w:p>
          <w:p w:rsidR="001D34B6" w:rsidRDefault="001D34B6" w:rsidP="001D34B6">
            <w:pPr>
              <w:pStyle w:val="NoSpacing"/>
              <w:numPr>
                <w:ilvl w:val="1"/>
                <w:numId w:val="3"/>
              </w:numPr>
              <w:rPr>
                <w:rFonts w:ascii="Arial" w:hAnsi="Arial" w:cs="Arial"/>
                <w:sz w:val="20"/>
              </w:rPr>
            </w:pPr>
            <w:r>
              <w:rPr>
                <w:rFonts w:ascii="Arial" w:hAnsi="Arial" w:cs="Arial"/>
                <w:sz w:val="20"/>
              </w:rPr>
              <w:t>Internal only, white, laminated</w:t>
            </w:r>
            <w:r w:rsidR="005B7EB4">
              <w:rPr>
                <w:rFonts w:ascii="Arial" w:hAnsi="Arial" w:cs="Arial"/>
                <w:sz w:val="20"/>
              </w:rPr>
              <w:t xml:space="preserve"> x1</w:t>
            </w:r>
          </w:p>
          <w:p w:rsidR="001D34B6" w:rsidRDefault="001D34B6" w:rsidP="001D34B6">
            <w:pPr>
              <w:pStyle w:val="NoSpacing"/>
              <w:numPr>
                <w:ilvl w:val="0"/>
                <w:numId w:val="3"/>
              </w:numPr>
              <w:rPr>
                <w:rFonts w:ascii="Arial" w:hAnsi="Arial" w:cs="Arial"/>
                <w:sz w:val="20"/>
              </w:rPr>
            </w:pPr>
            <w:r>
              <w:rPr>
                <w:rFonts w:ascii="Arial" w:hAnsi="Arial" w:cs="Arial"/>
                <w:sz w:val="20"/>
              </w:rPr>
              <w:t>Actor In</w:t>
            </w:r>
            <w:r w:rsidR="005B7EB4">
              <w:rPr>
                <w:rFonts w:ascii="Arial" w:hAnsi="Arial" w:cs="Arial"/>
                <w:sz w:val="20"/>
              </w:rPr>
              <w:t xml:space="preserve">structions (where applicable) </w:t>
            </w:r>
          </w:p>
          <w:p w:rsidR="001D34B6" w:rsidRPr="00FD2CDA" w:rsidRDefault="001D34B6" w:rsidP="001D34B6">
            <w:pPr>
              <w:pStyle w:val="NoSpacing"/>
              <w:numPr>
                <w:ilvl w:val="1"/>
                <w:numId w:val="3"/>
              </w:numPr>
              <w:rPr>
                <w:rFonts w:ascii="Arial" w:hAnsi="Arial" w:cs="Arial"/>
                <w:sz w:val="20"/>
              </w:rPr>
            </w:pPr>
            <w:r>
              <w:rPr>
                <w:rFonts w:ascii="Arial" w:hAnsi="Arial" w:cs="Arial"/>
                <w:sz w:val="20"/>
              </w:rPr>
              <w:t>Internal only, white, laminated</w:t>
            </w:r>
            <w:r w:rsidR="005B7EB4">
              <w:rPr>
                <w:rFonts w:ascii="Arial" w:hAnsi="Arial" w:cs="Arial"/>
                <w:sz w:val="20"/>
              </w:rPr>
              <w:t xml:space="preserve"> x 1</w:t>
            </w:r>
          </w:p>
          <w:p w:rsidR="006251E6" w:rsidRPr="00FD2CDA" w:rsidRDefault="006251E6" w:rsidP="00FD2CDA">
            <w:pPr>
              <w:pStyle w:val="NoSpacing"/>
              <w:numPr>
                <w:ilvl w:val="0"/>
                <w:numId w:val="3"/>
              </w:numPr>
              <w:rPr>
                <w:rFonts w:ascii="Arial" w:hAnsi="Arial" w:cs="Arial"/>
                <w:sz w:val="20"/>
              </w:rPr>
            </w:pPr>
            <w:r w:rsidRPr="00FD2CDA">
              <w:rPr>
                <w:rFonts w:ascii="Arial" w:hAnsi="Arial" w:cs="Arial"/>
                <w:sz w:val="20"/>
              </w:rPr>
              <w:t>pens</w:t>
            </w:r>
          </w:p>
          <w:p w:rsidR="006251E6" w:rsidRPr="00FD2CDA" w:rsidRDefault="006251E6" w:rsidP="00FD2CDA">
            <w:pPr>
              <w:pStyle w:val="NoSpacing"/>
              <w:numPr>
                <w:ilvl w:val="0"/>
                <w:numId w:val="3"/>
              </w:numPr>
              <w:rPr>
                <w:rFonts w:ascii="Arial" w:hAnsi="Arial" w:cs="Arial"/>
                <w:sz w:val="20"/>
              </w:rPr>
            </w:pPr>
            <w:r w:rsidRPr="00FD2CDA">
              <w:rPr>
                <w:rFonts w:ascii="Arial" w:hAnsi="Arial" w:cs="Arial"/>
                <w:sz w:val="20"/>
              </w:rPr>
              <w:t>pencils</w:t>
            </w:r>
          </w:p>
          <w:p w:rsidR="006251E6" w:rsidRPr="00FD2CDA" w:rsidRDefault="006251E6" w:rsidP="00FD2CDA">
            <w:pPr>
              <w:pStyle w:val="NoSpacing"/>
              <w:numPr>
                <w:ilvl w:val="0"/>
                <w:numId w:val="3"/>
              </w:numPr>
              <w:rPr>
                <w:rFonts w:ascii="Arial" w:hAnsi="Arial" w:cs="Arial"/>
                <w:sz w:val="20"/>
              </w:rPr>
            </w:pPr>
            <w:r w:rsidRPr="00FD2CDA">
              <w:rPr>
                <w:rFonts w:ascii="Arial" w:hAnsi="Arial" w:cs="Arial"/>
                <w:sz w:val="20"/>
              </w:rPr>
              <w:t xml:space="preserve">notepaper </w:t>
            </w:r>
          </w:p>
          <w:p w:rsidR="006251E6" w:rsidRPr="00FD2CDA" w:rsidRDefault="006251E6" w:rsidP="00FD2CDA">
            <w:pPr>
              <w:pStyle w:val="NoSpacing"/>
              <w:numPr>
                <w:ilvl w:val="0"/>
                <w:numId w:val="3"/>
              </w:numPr>
              <w:rPr>
                <w:rFonts w:ascii="Arial" w:hAnsi="Arial" w:cs="Arial"/>
                <w:sz w:val="20"/>
              </w:rPr>
            </w:pPr>
            <w:r w:rsidRPr="00FD2CDA">
              <w:rPr>
                <w:rFonts w:ascii="Arial" w:hAnsi="Arial" w:cs="Arial"/>
                <w:sz w:val="20"/>
              </w:rPr>
              <w:t>tissues</w:t>
            </w:r>
          </w:p>
          <w:p w:rsidR="006251E6" w:rsidRPr="00FD2CDA" w:rsidRDefault="006251E6" w:rsidP="00FD2CDA">
            <w:pPr>
              <w:pStyle w:val="NoSpacing"/>
              <w:numPr>
                <w:ilvl w:val="0"/>
                <w:numId w:val="3"/>
              </w:numPr>
              <w:rPr>
                <w:rFonts w:ascii="Arial" w:hAnsi="Arial" w:cs="Arial"/>
                <w:sz w:val="20"/>
              </w:rPr>
            </w:pPr>
            <w:r w:rsidRPr="00FD2CDA">
              <w:rPr>
                <w:rFonts w:ascii="Arial" w:hAnsi="Arial" w:cs="Arial"/>
                <w:sz w:val="20"/>
              </w:rPr>
              <w:t xml:space="preserve">water  </w:t>
            </w:r>
          </w:p>
          <w:p w:rsidR="006251E6" w:rsidRPr="00FD2CDA" w:rsidRDefault="006251E6" w:rsidP="00FD2CDA">
            <w:pPr>
              <w:pStyle w:val="NoSpacing"/>
              <w:rPr>
                <w:rFonts w:ascii="Arial" w:hAnsi="Arial" w:cs="Arial"/>
                <w:sz w:val="20"/>
              </w:rPr>
            </w:pPr>
          </w:p>
          <w:p w:rsidR="006251E6" w:rsidRDefault="006251E6" w:rsidP="00FD2CDA">
            <w:pPr>
              <w:pStyle w:val="NoSpacing"/>
              <w:rPr>
                <w:rFonts w:ascii="Arial" w:hAnsi="Arial" w:cs="Arial"/>
                <w:sz w:val="20"/>
              </w:rPr>
            </w:pPr>
            <w:r w:rsidRPr="00FD2CDA">
              <w:rPr>
                <w:rFonts w:ascii="Arial" w:hAnsi="Arial" w:cs="Arial"/>
                <w:sz w:val="20"/>
              </w:rPr>
              <w:t>Please list everything you require other than the above</w:t>
            </w:r>
            <w:r>
              <w:t xml:space="preserve">. </w:t>
            </w:r>
          </w:p>
          <w:p w:rsidR="006251E6" w:rsidRDefault="006251E6" w:rsidP="001B7B87">
            <w:pPr>
              <w:rPr>
                <w:rFonts w:ascii="Arial" w:hAnsi="Arial" w:cs="Arial"/>
                <w:sz w:val="20"/>
              </w:rPr>
            </w:pPr>
          </w:p>
          <w:p w:rsidR="001B7B87" w:rsidRDefault="001B7B87" w:rsidP="001B7B87">
            <w:pPr>
              <w:rPr>
                <w:rFonts w:ascii="Arial" w:hAnsi="Arial" w:cs="Arial"/>
                <w:sz w:val="20"/>
              </w:rPr>
            </w:pPr>
            <w:r w:rsidRPr="001B7B87">
              <w:rPr>
                <w:rFonts w:ascii="Arial" w:hAnsi="Arial" w:cs="Arial"/>
                <w:sz w:val="20"/>
              </w:rPr>
              <w:t xml:space="preserve">Please use non-technical language. If you have very specific equipment requests, please add it </w:t>
            </w:r>
            <w:r w:rsidR="006251E6">
              <w:rPr>
                <w:rFonts w:ascii="Arial" w:hAnsi="Arial" w:cs="Arial"/>
                <w:sz w:val="20"/>
              </w:rPr>
              <w:t>to the list</w:t>
            </w:r>
            <w:r w:rsidRPr="001B7B87">
              <w:rPr>
                <w:rFonts w:ascii="Arial" w:hAnsi="Arial" w:cs="Arial"/>
                <w:sz w:val="20"/>
              </w:rPr>
              <w:t xml:space="preserve">, </w:t>
            </w:r>
            <w:r w:rsidRPr="001B7B87">
              <w:rPr>
                <w:rFonts w:ascii="Arial" w:hAnsi="Arial" w:cs="Arial"/>
                <w:b/>
                <w:sz w:val="20"/>
              </w:rPr>
              <w:t>but add a note that you have alerted the NSHCS Professional Lead for your specialism</w:t>
            </w:r>
            <w:r w:rsidRPr="001B7B87">
              <w:rPr>
                <w:rFonts w:ascii="Arial" w:hAnsi="Arial" w:cs="Arial"/>
                <w:sz w:val="20"/>
              </w:rPr>
              <w:t>, and they will liaise with the OSFA administration team</w:t>
            </w:r>
            <w:r>
              <w:rPr>
                <w:rFonts w:ascii="Arial" w:hAnsi="Arial" w:cs="Arial"/>
                <w:sz w:val="20"/>
              </w:rPr>
              <w:t>.</w:t>
            </w:r>
          </w:p>
          <w:p w:rsidR="001B7B87" w:rsidRDefault="001B7B87" w:rsidP="001B7B87">
            <w:pPr>
              <w:rPr>
                <w:rFonts w:ascii="Arial" w:hAnsi="Arial" w:cs="Arial"/>
                <w:sz w:val="20"/>
              </w:rPr>
            </w:pPr>
          </w:p>
          <w:p w:rsidR="001B7B87" w:rsidRPr="00D43B0D" w:rsidRDefault="001B7B87" w:rsidP="001B7B87">
            <w:pPr>
              <w:rPr>
                <w:rFonts w:ascii="Arial" w:hAnsi="Arial" w:cs="Arial"/>
                <w:sz w:val="20"/>
              </w:rPr>
            </w:pPr>
            <w:r w:rsidRPr="00D43B0D">
              <w:rPr>
                <w:rFonts w:ascii="Arial" w:hAnsi="Arial" w:cs="Arial"/>
                <w:sz w:val="20"/>
              </w:rPr>
              <w:t xml:space="preserve">List all equipment/stationery that you expect to see in the station.  Only items listed will be </w:t>
            </w:r>
            <w:r w:rsidR="00C91983" w:rsidRPr="00D43B0D">
              <w:rPr>
                <w:rFonts w:ascii="Arial" w:hAnsi="Arial" w:cs="Arial"/>
                <w:sz w:val="20"/>
              </w:rPr>
              <w:t>available in the station.</w:t>
            </w:r>
          </w:p>
          <w:p w:rsidR="005E2C09" w:rsidRDefault="005E2C09" w:rsidP="001B7B87">
            <w:pPr>
              <w:rPr>
                <w:rFonts w:ascii="Arial" w:hAnsi="Arial" w:cs="Arial"/>
                <w:b/>
                <w:sz w:val="20"/>
              </w:rPr>
            </w:pPr>
          </w:p>
          <w:p w:rsidR="007A0008" w:rsidRDefault="005E2C09" w:rsidP="001D34B6">
            <w:pPr>
              <w:rPr>
                <w:rFonts w:ascii="Arial" w:hAnsi="Arial" w:cs="Arial"/>
                <w:b/>
                <w:sz w:val="20"/>
              </w:rPr>
            </w:pPr>
            <w:r>
              <w:rPr>
                <w:rFonts w:ascii="Arial" w:hAnsi="Arial" w:cs="Arial"/>
                <w:b/>
                <w:sz w:val="20"/>
              </w:rPr>
              <w:t>As a rule of thumb</w:t>
            </w:r>
            <w:r w:rsidR="00B54B8B">
              <w:rPr>
                <w:rFonts w:ascii="Arial" w:hAnsi="Arial" w:cs="Arial"/>
                <w:b/>
                <w:sz w:val="20"/>
              </w:rPr>
              <w:t xml:space="preserve">, </w:t>
            </w:r>
            <w:r>
              <w:rPr>
                <w:rFonts w:ascii="Arial" w:hAnsi="Arial" w:cs="Arial"/>
                <w:b/>
                <w:sz w:val="20"/>
              </w:rPr>
              <w:t xml:space="preserve">all documents for trainees are printed on yellow paper and all documents for assessors are printed on white paper.  Please indicate if you would like any document printed </w:t>
            </w:r>
            <w:r w:rsidR="00FD2441">
              <w:rPr>
                <w:rFonts w:ascii="Arial" w:hAnsi="Arial" w:cs="Arial"/>
                <w:b/>
                <w:sz w:val="20"/>
              </w:rPr>
              <w:t>other than</w:t>
            </w:r>
            <w:r>
              <w:rPr>
                <w:rFonts w:ascii="Arial" w:hAnsi="Arial" w:cs="Arial"/>
                <w:b/>
                <w:sz w:val="20"/>
              </w:rPr>
              <w:t xml:space="preserve"> the above.</w:t>
            </w:r>
          </w:p>
          <w:p w:rsidR="00FA2F7E" w:rsidRPr="001B7B87" w:rsidRDefault="00FA2F7E" w:rsidP="001D34B6">
            <w:pPr>
              <w:rPr>
                <w:rFonts w:ascii="Arial" w:hAnsi="Arial" w:cs="Arial"/>
                <w:sz w:val="20"/>
              </w:rPr>
            </w:pPr>
          </w:p>
        </w:tc>
      </w:tr>
    </w:tbl>
    <w:p w:rsidR="007A0008" w:rsidRDefault="007A0008"/>
    <w:p w:rsidR="009D3278" w:rsidRDefault="009D3278">
      <w:pPr>
        <w:spacing w:after="200" w:line="276" w:lineRule="auto"/>
      </w:pPr>
      <w:r>
        <w:br w:type="page"/>
      </w:r>
    </w:p>
    <w:p w:rsidR="008A5026" w:rsidRPr="000C256C" w:rsidRDefault="006251E6">
      <w:pPr>
        <w:rPr>
          <w:rFonts w:ascii="Arial" w:hAnsi="Arial" w:cs="Arial"/>
          <w:b/>
          <w:sz w:val="28"/>
          <w:szCs w:val="28"/>
        </w:rPr>
      </w:pPr>
      <w:r w:rsidRPr="000C256C">
        <w:rPr>
          <w:rFonts w:ascii="Arial" w:hAnsi="Arial" w:cs="Arial"/>
          <w:b/>
          <w:sz w:val="28"/>
          <w:szCs w:val="28"/>
        </w:rPr>
        <w:lastRenderedPageBreak/>
        <w:t>Station Check List</w:t>
      </w:r>
    </w:p>
    <w:p w:rsidR="006251E6" w:rsidRDefault="006251E6"/>
    <w:p w:rsidR="00E5554D" w:rsidRPr="000C256C" w:rsidRDefault="00E5554D">
      <w:pPr>
        <w:rPr>
          <w:rFonts w:ascii="Arial" w:hAnsi="Arial" w:cs="Arial"/>
          <w:b/>
          <w:sz w:val="24"/>
          <w:szCs w:val="24"/>
        </w:rPr>
      </w:pPr>
      <w:r w:rsidRPr="000C256C">
        <w:rPr>
          <w:rFonts w:ascii="Arial" w:hAnsi="Arial" w:cs="Arial"/>
          <w:b/>
          <w:sz w:val="24"/>
          <w:szCs w:val="24"/>
        </w:rPr>
        <w:t>DOCUMENTS</w:t>
      </w:r>
      <w:r w:rsidR="00535EAC">
        <w:rPr>
          <w:rFonts w:ascii="Arial" w:hAnsi="Arial" w:cs="Arial"/>
          <w:b/>
          <w:sz w:val="24"/>
          <w:szCs w:val="24"/>
        </w:rPr>
        <w:t xml:space="preserve"> (</w:t>
      </w:r>
      <w:r w:rsidR="00535EAC" w:rsidRPr="00535EAC">
        <w:rPr>
          <w:rFonts w:ascii="Arial" w:hAnsi="Arial" w:cs="Arial"/>
          <w:b/>
          <w:i/>
          <w:sz w:val="24"/>
          <w:szCs w:val="24"/>
        </w:rPr>
        <w:t>please add more rows as required)</w:t>
      </w:r>
    </w:p>
    <w:tbl>
      <w:tblPr>
        <w:tblStyle w:val="TableGrid"/>
        <w:tblW w:w="0" w:type="auto"/>
        <w:tblLook w:val="04A0" w:firstRow="1" w:lastRow="0" w:firstColumn="1" w:lastColumn="0" w:noHBand="0" w:noVBand="1"/>
      </w:tblPr>
      <w:tblGrid>
        <w:gridCol w:w="2066"/>
        <w:gridCol w:w="2030"/>
        <w:gridCol w:w="2870"/>
        <w:gridCol w:w="1142"/>
        <w:gridCol w:w="1134"/>
      </w:tblGrid>
      <w:tr w:rsidR="00E5554D" w:rsidRPr="006251E6" w:rsidTr="006251E6">
        <w:tc>
          <w:tcPr>
            <w:tcW w:w="2091" w:type="dxa"/>
            <w:shd w:val="clear" w:color="auto" w:fill="D9D9D9" w:themeFill="background1" w:themeFillShade="D9"/>
          </w:tcPr>
          <w:p w:rsidR="00E5554D" w:rsidRPr="006251E6" w:rsidRDefault="00E5554D">
            <w:pPr>
              <w:rPr>
                <w:rFonts w:ascii="Arial" w:hAnsi="Arial" w:cs="Arial"/>
                <w:b/>
              </w:rPr>
            </w:pPr>
            <w:r w:rsidRPr="006251E6">
              <w:rPr>
                <w:rFonts w:ascii="Arial" w:hAnsi="Arial" w:cs="Arial"/>
                <w:b/>
              </w:rPr>
              <w:t>Name</w:t>
            </w:r>
            <w:r w:rsidR="00666519" w:rsidRPr="006251E6">
              <w:rPr>
                <w:rFonts w:ascii="Arial" w:hAnsi="Arial" w:cs="Arial"/>
                <w:b/>
              </w:rPr>
              <w:t xml:space="preserve"> and type</w:t>
            </w:r>
            <w:r w:rsidRPr="006251E6">
              <w:rPr>
                <w:rFonts w:ascii="Arial" w:hAnsi="Arial" w:cs="Arial"/>
                <w:b/>
              </w:rPr>
              <w:t xml:space="preserve"> of document or image</w:t>
            </w:r>
          </w:p>
        </w:tc>
        <w:tc>
          <w:tcPr>
            <w:tcW w:w="2056" w:type="dxa"/>
            <w:shd w:val="clear" w:color="auto" w:fill="D9D9D9" w:themeFill="background1" w:themeFillShade="D9"/>
          </w:tcPr>
          <w:p w:rsidR="00E5554D" w:rsidRPr="006251E6" w:rsidRDefault="00E5554D" w:rsidP="009A1AF9">
            <w:pPr>
              <w:rPr>
                <w:rFonts w:ascii="Arial" w:hAnsi="Arial" w:cs="Arial"/>
                <w:b/>
              </w:rPr>
            </w:pPr>
            <w:r w:rsidRPr="006251E6">
              <w:rPr>
                <w:rFonts w:ascii="Arial" w:hAnsi="Arial" w:cs="Arial"/>
                <w:b/>
              </w:rPr>
              <w:t>Source e.g. NSHCS, PL, Assessor (please name)</w:t>
            </w:r>
          </w:p>
        </w:tc>
        <w:tc>
          <w:tcPr>
            <w:tcW w:w="2907" w:type="dxa"/>
            <w:shd w:val="clear" w:color="auto" w:fill="D9D9D9" w:themeFill="background1" w:themeFillShade="D9"/>
          </w:tcPr>
          <w:p w:rsidR="00E5554D" w:rsidRPr="006251E6" w:rsidRDefault="00E5554D">
            <w:pPr>
              <w:rPr>
                <w:rFonts w:ascii="Arial" w:hAnsi="Arial" w:cs="Arial"/>
                <w:b/>
              </w:rPr>
            </w:pPr>
            <w:r w:rsidRPr="006251E6">
              <w:rPr>
                <w:rFonts w:ascii="Arial" w:hAnsi="Arial" w:cs="Arial"/>
                <w:b/>
              </w:rPr>
              <w:t>Responsibility to get to assessment centre e.g. bring to centre, send to School for couriering</w:t>
            </w:r>
          </w:p>
        </w:tc>
        <w:tc>
          <w:tcPr>
            <w:tcW w:w="1149" w:type="dxa"/>
            <w:shd w:val="clear" w:color="auto" w:fill="D9D9D9" w:themeFill="background1" w:themeFillShade="D9"/>
          </w:tcPr>
          <w:p w:rsidR="00E5554D" w:rsidRPr="006251E6" w:rsidRDefault="00E5554D">
            <w:pPr>
              <w:rPr>
                <w:rFonts w:ascii="Arial" w:hAnsi="Arial" w:cs="Arial"/>
                <w:b/>
              </w:rPr>
            </w:pPr>
            <w:r w:rsidRPr="006251E6">
              <w:rPr>
                <w:rFonts w:ascii="Arial" w:hAnsi="Arial" w:cs="Arial"/>
                <w:b/>
              </w:rPr>
              <w:t>Colour of paper</w:t>
            </w:r>
          </w:p>
        </w:tc>
        <w:tc>
          <w:tcPr>
            <w:tcW w:w="1039" w:type="dxa"/>
            <w:shd w:val="clear" w:color="auto" w:fill="D9D9D9" w:themeFill="background1" w:themeFillShade="D9"/>
          </w:tcPr>
          <w:p w:rsidR="00E5554D" w:rsidRPr="006251E6" w:rsidRDefault="00E5554D">
            <w:pPr>
              <w:rPr>
                <w:rFonts w:ascii="Arial" w:hAnsi="Arial" w:cs="Arial"/>
                <w:b/>
              </w:rPr>
            </w:pPr>
            <w:r w:rsidRPr="006251E6">
              <w:rPr>
                <w:rFonts w:ascii="Arial" w:hAnsi="Arial" w:cs="Arial"/>
                <w:b/>
              </w:rPr>
              <w:t>Checked</w:t>
            </w:r>
          </w:p>
        </w:tc>
      </w:tr>
      <w:tr w:rsidR="00E5554D" w:rsidRPr="006251E6" w:rsidTr="005721FB">
        <w:tc>
          <w:tcPr>
            <w:tcW w:w="2091" w:type="dxa"/>
          </w:tcPr>
          <w:p w:rsidR="00E5554D" w:rsidRDefault="00E5554D" w:rsidP="00DB2830">
            <w:pPr>
              <w:rPr>
                <w:rFonts w:ascii="Arial" w:hAnsi="Arial" w:cs="Arial"/>
              </w:rPr>
            </w:pPr>
          </w:p>
          <w:p w:rsidR="00535EAC" w:rsidRPr="006251E6" w:rsidRDefault="00535EAC" w:rsidP="00DB2830">
            <w:pPr>
              <w:rPr>
                <w:rFonts w:ascii="Arial" w:hAnsi="Arial" w:cs="Arial"/>
              </w:rPr>
            </w:pPr>
          </w:p>
        </w:tc>
        <w:tc>
          <w:tcPr>
            <w:tcW w:w="2056" w:type="dxa"/>
          </w:tcPr>
          <w:p w:rsidR="00E5554D" w:rsidRDefault="00E5554D" w:rsidP="005721FB">
            <w:pPr>
              <w:rPr>
                <w:rFonts w:ascii="Arial" w:hAnsi="Arial" w:cs="Arial"/>
              </w:rPr>
            </w:pPr>
          </w:p>
          <w:p w:rsidR="00535EAC" w:rsidRPr="006251E6" w:rsidRDefault="00535EAC" w:rsidP="005721FB">
            <w:pPr>
              <w:rPr>
                <w:rFonts w:ascii="Arial" w:hAnsi="Arial" w:cs="Arial"/>
              </w:rPr>
            </w:pPr>
          </w:p>
        </w:tc>
        <w:tc>
          <w:tcPr>
            <w:tcW w:w="2907" w:type="dxa"/>
          </w:tcPr>
          <w:p w:rsidR="00E5554D" w:rsidRDefault="00E5554D" w:rsidP="003A45A2">
            <w:pPr>
              <w:rPr>
                <w:rFonts w:ascii="Arial" w:hAnsi="Arial" w:cs="Arial"/>
              </w:rPr>
            </w:pPr>
          </w:p>
          <w:p w:rsidR="00535EAC" w:rsidRPr="006251E6" w:rsidRDefault="00535EAC" w:rsidP="003A45A2">
            <w:pPr>
              <w:rPr>
                <w:rFonts w:ascii="Arial" w:hAnsi="Arial" w:cs="Arial"/>
              </w:rPr>
            </w:pPr>
          </w:p>
        </w:tc>
        <w:tc>
          <w:tcPr>
            <w:tcW w:w="1149" w:type="dxa"/>
          </w:tcPr>
          <w:p w:rsidR="00E5554D" w:rsidRDefault="00E5554D">
            <w:pPr>
              <w:rPr>
                <w:rFonts w:ascii="Arial" w:hAnsi="Arial" w:cs="Arial"/>
              </w:rPr>
            </w:pPr>
          </w:p>
          <w:p w:rsidR="00535EAC" w:rsidRPr="006251E6" w:rsidRDefault="00535EAC">
            <w:pPr>
              <w:rPr>
                <w:rFonts w:ascii="Arial" w:hAnsi="Arial" w:cs="Arial"/>
              </w:rPr>
            </w:pPr>
          </w:p>
        </w:tc>
        <w:tc>
          <w:tcPr>
            <w:tcW w:w="1039" w:type="dxa"/>
          </w:tcPr>
          <w:p w:rsidR="00E5554D" w:rsidRPr="006251E6" w:rsidRDefault="00E5554D">
            <w:pPr>
              <w:rPr>
                <w:rFonts w:ascii="Arial" w:hAnsi="Arial" w:cs="Arial"/>
              </w:rPr>
            </w:pPr>
          </w:p>
        </w:tc>
      </w:tr>
      <w:tr w:rsidR="00E5554D" w:rsidRPr="006251E6" w:rsidTr="005721FB">
        <w:tc>
          <w:tcPr>
            <w:tcW w:w="2091" w:type="dxa"/>
          </w:tcPr>
          <w:p w:rsidR="00E5554D" w:rsidRDefault="00E5554D">
            <w:pPr>
              <w:rPr>
                <w:rFonts w:ascii="Arial" w:hAnsi="Arial" w:cs="Arial"/>
              </w:rPr>
            </w:pPr>
          </w:p>
          <w:p w:rsidR="00535EAC" w:rsidRPr="006251E6" w:rsidRDefault="00535EAC">
            <w:pPr>
              <w:rPr>
                <w:rFonts w:ascii="Arial" w:hAnsi="Arial" w:cs="Arial"/>
              </w:rPr>
            </w:pPr>
          </w:p>
        </w:tc>
        <w:tc>
          <w:tcPr>
            <w:tcW w:w="2056" w:type="dxa"/>
          </w:tcPr>
          <w:p w:rsidR="00E5554D" w:rsidRDefault="00E5554D">
            <w:pPr>
              <w:rPr>
                <w:rFonts w:ascii="Arial" w:hAnsi="Arial" w:cs="Arial"/>
              </w:rPr>
            </w:pPr>
          </w:p>
          <w:p w:rsidR="00535EAC" w:rsidRPr="006251E6" w:rsidRDefault="00535EAC">
            <w:pPr>
              <w:rPr>
                <w:rFonts w:ascii="Arial" w:hAnsi="Arial" w:cs="Arial"/>
              </w:rPr>
            </w:pPr>
          </w:p>
        </w:tc>
        <w:tc>
          <w:tcPr>
            <w:tcW w:w="2907" w:type="dxa"/>
          </w:tcPr>
          <w:p w:rsidR="00E5554D" w:rsidRDefault="00E5554D" w:rsidP="005721FB">
            <w:pPr>
              <w:rPr>
                <w:rFonts w:ascii="Arial" w:hAnsi="Arial" w:cs="Arial"/>
              </w:rPr>
            </w:pPr>
          </w:p>
          <w:p w:rsidR="00535EAC" w:rsidRPr="006251E6" w:rsidRDefault="00535EAC" w:rsidP="005721FB">
            <w:pPr>
              <w:rPr>
                <w:rFonts w:ascii="Arial" w:hAnsi="Arial" w:cs="Arial"/>
              </w:rPr>
            </w:pPr>
          </w:p>
        </w:tc>
        <w:tc>
          <w:tcPr>
            <w:tcW w:w="1149" w:type="dxa"/>
          </w:tcPr>
          <w:p w:rsidR="00E5554D" w:rsidRDefault="00E5554D">
            <w:pPr>
              <w:rPr>
                <w:rFonts w:ascii="Arial" w:hAnsi="Arial" w:cs="Arial"/>
              </w:rPr>
            </w:pPr>
          </w:p>
          <w:p w:rsidR="00535EAC" w:rsidRPr="006251E6" w:rsidRDefault="00535EAC">
            <w:pPr>
              <w:rPr>
                <w:rFonts w:ascii="Arial" w:hAnsi="Arial" w:cs="Arial"/>
              </w:rPr>
            </w:pPr>
          </w:p>
        </w:tc>
        <w:tc>
          <w:tcPr>
            <w:tcW w:w="1039" w:type="dxa"/>
          </w:tcPr>
          <w:p w:rsidR="00E5554D" w:rsidRPr="006251E6" w:rsidRDefault="00E5554D">
            <w:pPr>
              <w:rPr>
                <w:rFonts w:ascii="Arial" w:hAnsi="Arial" w:cs="Arial"/>
              </w:rPr>
            </w:pPr>
          </w:p>
        </w:tc>
      </w:tr>
      <w:tr w:rsidR="00E5554D" w:rsidRPr="006251E6" w:rsidTr="005721FB">
        <w:tc>
          <w:tcPr>
            <w:tcW w:w="2091" w:type="dxa"/>
          </w:tcPr>
          <w:p w:rsidR="00E5554D" w:rsidRDefault="00E5554D">
            <w:pPr>
              <w:rPr>
                <w:rFonts w:ascii="Arial" w:hAnsi="Arial" w:cs="Arial"/>
              </w:rPr>
            </w:pPr>
          </w:p>
          <w:p w:rsidR="00535EAC" w:rsidRPr="006251E6" w:rsidRDefault="00535EAC">
            <w:pPr>
              <w:rPr>
                <w:rFonts w:ascii="Arial" w:hAnsi="Arial" w:cs="Arial"/>
              </w:rPr>
            </w:pPr>
          </w:p>
        </w:tc>
        <w:tc>
          <w:tcPr>
            <w:tcW w:w="2056" w:type="dxa"/>
          </w:tcPr>
          <w:p w:rsidR="00E5554D" w:rsidRPr="006251E6" w:rsidRDefault="00E5554D">
            <w:pPr>
              <w:rPr>
                <w:rFonts w:ascii="Arial" w:hAnsi="Arial" w:cs="Arial"/>
              </w:rPr>
            </w:pPr>
          </w:p>
        </w:tc>
        <w:tc>
          <w:tcPr>
            <w:tcW w:w="2907" w:type="dxa"/>
          </w:tcPr>
          <w:p w:rsidR="00E5554D" w:rsidRPr="006251E6" w:rsidRDefault="00E5554D">
            <w:pPr>
              <w:rPr>
                <w:rFonts w:ascii="Arial" w:hAnsi="Arial" w:cs="Arial"/>
              </w:rPr>
            </w:pPr>
          </w:p>
        </w:tc>
        <w:tc>
          <w:tcPr>
            <w:tcW w:w="1149" w:type="dxa"/>
          </w:tcPr>
          <w:p w:rsidR="00E5554D" w:rsidRPr="006251E6" w:rsidRDefault="00E5554D">
            <w:pPr>
              <w:rPr>
                <w:rFonts w:ascii="Arial" w:hAnsi="Arial" w:cs="Arial"/>
              </w:rPr>
            </w:pPr>
          </w:p>
        </w:tc>
        <w:tc>
          <w:tcPr>
            <w:tcW w:w="1039" w:type="dxa"/>
          </w:tcPr>
          <w:p w:rsidR="00E5554D" w:rsidRPr="006251E6" w:rsidRDefault="00E5554D">
            <w:pPr>
              <w:rPr>
                <w:rFonts w:ascii="Arial" w:hAnsi="Arial" w:cs="Arial"/>
              </w:rPr>
            </w:pPr>
          </w:p>
        </w:tc>
      </w:tr>
      <w:tr w:rsidR="00E5554D" w:rsidRPr="006251E6" w:rsidTr="005721FB">
        <w:tc>
          <w:tcPr>
            <w:tcW w:w="2091" w:type="dxa"/>
          </w:tcPr>
          <w:p w:rsidR="00E5554D" w:rsidRDefault="00E5554D">
            <w:pPr>
              <w:rPr>
                <w:rFonts w:ascii="Arial" w:hAnsi="Arial" w:cs="Arial"/>
              </w:rPr>
            </w:pPr>
          </w:p>
          <w:p w:rsidR="00535EAC" w:rsidRPr="006251E6" w:rsidRDefault="00535EAC">
            <w:pPr>
              <w:rPr>
                <w:rFonts w:ascii="Arial" w:hAnsi="Arial" w:cs="Arial"/>
              </w:rPr>
            </w:pPr>
          </w:p>
        </w:tc>
        <w:tc>
          <w:tcPr>
            <w:tcW w:w="2056" w:type="dxa"/>
          </w:tcPr>
          <w:p w:rsidR="00E5554D" w:rsidRPr="006251E6" w:rsidRDefault="00E5554D">
            <w:pPr>
              <w:rPr>
                <w:rFonts w:ascii="Arial" w:hAnsi="Arial" w:cs="Arial"/>
              </w:rPr>
            </w:pPr>
          </w:p>
        </w:tc>
        <w:tc>
          <w:tcPr>
            <w:tcW w:w="2907" w:type="dxa"/>
          </w:tcPr>
          <w:p w:rsidR="00E5554D" w:rsidRPr="006251E6" w:rsidRDefault="00E5554D">
            <w:pPr>
              <w:rPr>
                <w:rFonts w:ascii="Arial" w:hAnsi="Arial" w:cs="Arial"/>
              </w:rPr>
            </w:pPr>
          </w:p>
        </w:tc>
        <w:tc>
          <w:tcPr>
            <w:tcW w:w="1149" w:type="dxa"/>
          </w:tcPr>
          <w:p w:rsidR="00E5554D" w:rsidRPr="006251E6" w:rsidRDefault="00E5554D">
            <w:pPr>
              <w:rPr>
                <w:rFonts w:ascii="Arial" w:hAnsi="Arial" w:cs="Arial"/>
              </w:rPr>
            </w:pPr>
          </w:p>
        </w:tc>
        <w:tc>
          <w:tcPr>
            <w:tcW w:w="1039" w:type="dxa"/>
          </w:tcPr>
          <w:p w:rsidR="00E5554D" w:rsidRPr="006251E6" w:rsidRDefault="00E5554D">
            <w:pPr>
              <w:rPr>
                <w:rFonts w:ascii="Arial" w:hAnsi="Arial" w:cs="Arial"/>
              </w:rPr>
            </w:pPr>
          </w:p>
        </w:tc>
      </w:tr>
      <w:tr w:rsidR="00E5554D" w:rsidRPr="006251E6" w:rsidTr="005721FB">
        <w:tc>
          <w:tcPr>
            <w:tcW w:w="2091" w:type="dxa"/>
          </w:tcPr>
          <w:p w:rsidR="00E5554D" w:rsidRDefault="00E5554D">
            <w:pPr>
              <w:rPr>
                <w:rFonts w:ascii="Arial" w:hAnsi="Arial" w:cs="Arial"/>
              </w:rPr>
            </w:pPr>
          </w:p>
          <w:p w:rsidR="00535EAC" w:rsidRPr="006251E6" w:rsidRDefault="00535EAC">
            <w:pPr>
              <w:rPr>
                <w:rFonts w:ascii="Arial" w:hAnsi="Arial" w:cs="Arial"/>
              </w:rPr>
            </w:pPr>
          </w:p>
        </w:tc>
        <w:tc>
          <w:tcPr>
            <w:tcW w:w="2056" w:type="dxa"/>
          </w:tcPr>
          <w:p w:rsidR="00E5554D" w:rsidRPr="006251E6" w:rsidRDefault="00E5554D">
            <w:pPr>
              <w:rPr>
                <w:rFonts w:ascii="Arial" w:hAnsi="Arial" w:cs="Arial"/>
              </w:rPr>
            </w:pPr>
          </w:p>
        </w:tc>
        <w:tc>
          <w:tcPr>
            <w:tcW w:w="2907" w:type="dxa"/>
          </w:tcPr>
          <w:p w:rsidR="00E5554D" w:rsidRPr="006251E6" w:rsidRDefault="00E5554D">
            <w:pPr>
              <w:rPr>
                <w:rFonts w:ascii="Arial" w:hAnsi="Arial" w:cs="Arial"/>
              </w:rPr>
            </w:pPr>
          </w:p>
        </w:tc>
        <w:tc>
          <w:tcPr>
            <w:tcW w:w="1149" w:type="dxa"/>
          </w:tcPr>
          <w:p w:rsidR="00E5554D" w:rsidRPr="006251E6" w:rsidRDefault="00E5554D">
            <w:pPr>
              <w:rPr>
                <w:rFonts w:ascii="Arial" w:hAnsi="Arial" w:cs="Arial"/>
              </w:rPr>
            </w:pPr>
          </w:p>
        </w:tc>
        <w:tc>
          <w:tcPr>
            <w:tcW w:w="1039" w:type="dxa"/>
          </w:tcPr>
          <w:p w:rsidR="00E5554D" w:rsidRPr="006251E6" w:rsidRDefault="00E5554D">
            <w:pPr>
              <w:rPr>
                <w:rFonts w:ascii="Arial" w:hAnsi="Arial" w:cs="Arial"/>
              </w:rPr>
            </w:pPr>
          </w:p>
        </w:tc>
      </w:tr>
      <w:tr w:rsidR="00535EAC" w:rsidRPr="006251E6" w:rsidTr="005721FB">
        <w:tc>
          <w:tcPr>
            <w:tcW w:w="2091" w:type="dxa"/>
          </w:tcPr>
          <w:p w:rsidR="00535EAC" w:rsidRDefault="00535EAC">
            <w:pPr>
              <w:rPr>
                <w:rFonts w:ascii="Arial" w:hAnsi="Arial" w:cs="Arial"/>
              </w:rPr>
            </w:pPr>
          </w:p>
          <w:p w:rsidR="00535EAC" w:rsidRDefault="00535EAC">
            <w:pPr>
              <w:rPr>
                <w:rFonts w:ascii="Arial" w:hAnsi="Arial" w:cs="Arial"/>
              </w:rPr>
            </w:pPr>
          </w:p>
        </w:tc>
        <w:tc>
          <w:tcPr>
            <w:tcW w:w="2056" w:type="dxa"/>
          </w:tcPr>
          <w:p w:rsidR="00535EAC" w:rsidRPr="006251E6" w:rsidRDefault="00535EAC">
            <w:pPr>
              <w:rPr>
                <w:rFonts w:ascii="Arial" w:hAnsi="Arial" w:cs="Arial"/>
              </w:rPr>
            </w:pPr>
          </w:p>
        </w:tc>
        <w:tc>
          <w:tcPr>
            <w:tcW w:w="2907" w:type="dxa"/>
          </w:tcPr>
          <w:p w:rsidR="00535EAC" w:rsidRPr="006251E6" w:rsidRDefault="00535EAC">
            <w:pPr>
              <w:rPr>
                <w:rFonts w:ascii="Arial" w:hAnsi="Arial" w:cs="Arial"/>
              </w:rPr>
            </w:pPr>
          </w:p>
        </w:tc>
        <w:tc>
          <w:tcPr>
            <w:tcW w:w="1149" w:type="dxa"/>
          </w:tcPr>
          <w:p w:rsidR="00535EAC" w:rsidRPr="006251E6" w:rsidRDefault="00535EAC">
            <w:pPr>
              <w:rPr>
                <w:rFonts w:ascii="Arial" w:hAnsi="Arial" w:cs="Arial"/>
              </w:rPr>
            </w:pPr>
          </w:p>
        </w:tc>
        <w:tc>
          <w:tcPr>
            <w:tcW w:w="1039" w:type="dxa"/>
          </w:tcPr>
          <w:p w:rsidR="00535EAC" w:rsidRPr="006251E6" w:rsidRDefault="00535EAC">
            <w:pPr>
              <w:rPr>
                <w:rFonts w:ascii="Arial" w:hAnsi="Arial" w:cs="Arial"/>
              </w:rPr>
            </w:pPr>
          </w:p>
        </w:tc>
      </w:tr>
      <w:tr w:rsidR="00535EAC" w:rsidRPr="006251E6" w:rsidTr="005721FB">
        <w:tc>
          <w:tcPr>
            <w:tcW w:w="2091" w:type="dxa"/>
          </w:tcPr>
          <w:p w:rsidR="00535EAC" w:rsidRDefault="00535EAC">
            <w:pPr>
              <w:rPr>
                <w:rFonts w:ascii="Arial" w:hAnsi="Arial" w:cs="Arial"/>
              </w:rPr>
            </w:pPr>
          </w:p>
          <w:p w:rsidR="00535EAC" w:rsidRDefault="00535EAC">
            <w:pPr>
              <w:rPr>
                <w:rFonts w:ascii="Arial" w:hAnsi="Arial" w:cs="Arial"/>
              </w:rPr>
            </w:pPr>
          </w:p>
        </w:tc>
        <w:tc>
          <w:tcPr>
            <w:tcW w:w="2056" w:type="dxa"/>
          </w:tcPr>
          <w:p w:rsidR="00535EAC" w:rsidRPr="006251E6" w:rsidRDefault="00535EAC">
            <w:pPr>
              <w:rPr>
                <w:rFonts w:ascii="Arial" w:hAnsi="Arial" w:cs="Arial"/>
              </w:rPr>
            </w:pPr>
          </w:p>
        </w:tc>
        <w:tc>
          <w:tcPr>
            <w:tcW w:w="2907" w:type="dxa"/>
          </w:tcPr>
          <w:p w:rsidR="00535EAC" w:rsidRPr="006251E6" w:rsidRDefault="00535EAC">
            <w:pPr>
              <w:rPr>
                <w:rFonts w:ascii="Arial" w:hAnsi="Arial" w:cs="Arial"/>
              </w:rPr>
            </w:pPr>
          </w:p>
        </w:tc>
        <w:tc>
          <w:tcPr>
            <w:tcW w:w="1149" w:type="dxa"/>
          </w:tcPr>
          <w:p w:rsidR="00535EAC" w:rsidRPr="006251E6" w:rsidRDefault="00535EAC">
            <w:pPr>
              <w:rPr>
                <w:rFonts w:ascii="Arial" w:hAnsi="Arial" w:cs="Arial"/>
              </w:rPr>
            </w:pPr>
          </w:p>
        </w:tc>
        <w:tc>
          <w:tcPr>
            <w:tcW w:w="1039" w:type="dxa"/>
          </w:tcPr>
          <w:p w:rsidR="00535EAC" w:rsidRPr="006251E6" w:rsidRDefault="00535EAC">
            <w:pPr>
              <w:rPr>
                <w:rFonts w:ascii="Arial" w:hAnsi="Arial" w:cs="Arial"/>
              </w:rPr>
            </w:pPr>
          </w:p>
        </w:tc>
      </w:tr>
    </w:tbl>
    <w:p w:rsidR="008A5026" w:rsidRDefault="008A5026"/>
    <w:p w:rsidR="00E5554D" w:rsidRPr="000C256C" w:rsidRDefault="00E5554D">
      <w:pPr>
        <w:rPr>
          <w:rFonts w:ascii="Arial" w:hAnsi="Arial" w:cs="Arial"/>
          <w:b/>
          <w:sz w:val="24"/>
          <w:szCs w:val="24"/>
        </w:rPr>
      </w:pPr>
      <w:r w:rsidRPr="000C256C">
        <w:rPr>
          <w:rFonts w:ascii="Arial" w:hAnsi="Arial" w:cs="Arial"/>
          <w:b/>
          <w:sz w:val="24"/>
          <w:szCs w:val="24"/>
        </w:rPr>
        <w:t>EQUIPMENT</w:t>
      </w:r>
      <w:r w:rsidR="00535EAC">
        <w:rPr>
          <w:rFonts w:ascii="Arial" w:hAnsi="Arial" w:cs="Arial"/>
          <w:b/>
          <w:sz w:val="24"/>
          <w:szCs w:val="24"/>
        </w:rPr>
        <w:t xml:space="preserve"> (</w:t>
      </w:r>
      <w:r w:rsidR="00535EAC" w:rsidRPr="00535EAC">
        <w:rPr>
          <w:rFonts w:ascii="Arial" w:hAnsi="Arial" w:cs="Arial"/>
          <w:b/>
          <w:i/>
          <w:sz w:val="24"/>
          <w:szCs w:val="24"/>
        </w:rPr>
        <w:t>please add more rows as required)</w:t>
      </w:r>
    </w:p>
    <w:tbl>
      <w:tblPr>
        <w:tblStyle w:val="TableGrid"/>
        <w:tblW w:w="0" w:type="auto"/>
        <w:tblLook w:val="04A0" w:firstRow="1" w:lastRow="0" w:firstColumn="1" w:lastColumn="0" w:noHBand="0" w:noVBand="1"/>
      </w:tblPr>
      <w:tblGrid>
        <w:gridCol w:w="2291"/>
        <w:gridCol w:w="2287"/>
        <w:gridCol w:w="3530"/>
        <w:gridCol w:w="1134"/>
      </w:tblGrid>
      <w:tr w:rsidR="00E5554D" w:rsidRPr="00FD2441" w:rsidTr="006251E6">
        <w:tc>
          <w:tcPr>
            <w:tcW w:w="2310" w:type="dxa"/>
            <w:shd w:val="clear" w:color="auto" w:fill="D9D9D9" w:themeFill="background1" w:themeFillShade="D9"/>
          </w:tcPr>
          <w:p w:rsidR="00FD2441" w:rsidRDefault="00FD2441" w:rsidP="00590135">
            <w:pPr>
              <w:rPr>
                <w:rFonts w:ascii="Arial" w:hAnsi="Arial" w:cs="Arial"/>
                <w:b/>
              </w:rPr>
            </w:pPr>
          </w:p>
          <w:p w:rsidR="00E5554D" w:rsidRPr="00FD2441" w:rsidRDefault="00E5554D" w:rsidP="00590135">
            <w:pPr>
              <w:rPr>
                <w:rFonts w:ascii="Arial" w:hAnsi="Arial" w:cs="Arial"/>
                <w:b/>
              </w:rPr>
            </w:pPr>
            <w:r w:rsidRPr="00FD2441">
              <w:rPr>
                <w:rFonts w:ascii="Arial" w:hAnsi="Arial" w:cs="Arial"/>
                <w:b/>
              </w:rPr>
              <w:t>Equipment</w:t>
            </w:r>
          </w:p>
        </w:tc>
        <w:tc>
          <w:tcPr>
            <w:tcW w:w="2310" w:type="dxa"/>
            <w:shd w:val="clear" w:color="auto" w:fill="D9D9D9" w:themeFill="background1" w:themeFillShade="D9"/>
          </w:tcPr>
          <w:p w:rsidR="00E5554D" w:rsidRPr="00FD2441" w:rsidRDefault="00E5554D" w:rsidP="00590135">
            <w:pPr>
              <w:rPr>
                <w:rFonts w:ascii="Arial" w:hAnsi="Arial" w:cs="Arial"/>
                <w:b/>
              </w:rPr>
            </w:pPr>
            <w:r w:rsidRPr="00FD2441">
              <w:rPr>
                <w:rFonts w:ascii="Arial" w:hAnsi="Arial" w:cs="Arial"/>
                <w:b/>
              </w:rPr>
              <w:t>Source e.g. NSHCS, PL, Assessor (please name)</w:t>
            </w:r>
          </w:p>
        </w:tc>
        <w:tc>
          <w:tcPr>
            <w:tcW w:w="3568" w:type="dxa"/>
            <w:shd w:val="clear" w:color="auto" w:fill="D9D9D9" w:themeFill="background1" w:themeFillShade="D9"/>
          </w:tcPr>
          <w:p w:rsidR="00E5554D" w:rsidRPr="00FD2441" w:rsidRDefault="00E5554D" w:rsidP="00590135">
            <w:pPr>
              <w:rPr>
                <w:rFonts w:ascii="Arial" w:hAnsi="Arial" w:cs="Arial"/>
                <w:b/>
              </w:rPr>
            </w:pPr>
            <w:r w:rsidRPr="00FD2441">
              <w:rPr>
                <w:rFonts w:ascii="Arial" w:hAnsi="Arial" w:cs="Arial"/>
                <w:b/>
              </w:rPr>
              <w:t>Responsibility to get to assessment centre e.g. bring to centre, send to School for couriering</w:t>
            </w:r>
          </w:p>
        </w:tc>
        <w:tc>
          <w:tcPr>
            <w:tcW w:w="1054" w:type="dxa"/>
            <w:shd w:val="clear" w:color="auto" w:fill="D9D9D9" w:themeFill="background1" w:themeFillShade="D9"/>
          </w:tcPr>
          <w:p w:rsidR="00E5554D" w:rsidRPr="00FD2441" w:rsidRDefault="00E5554D" w:rsidP="00590135">
            <w:pPr>
              <w:rPr>
                <w:rFonts w:ascii="Arial" w:hAnsi="Arial" w:cs="Arial"/>
                <w:b/>
              </w:rPr>
            </w:pPr>
            <w:r w:rsidRPr="00FD2441">
              <w:rPr>
                <w:rFonts w:ascii="Arial" w:hAnsi="Arial" w:cs="Arial"/>
                <w:b/>
              </w:rPr>
              <w:t>Checked</w:t>
            </w:r>
          </w:p>
        </w:tc>
      </w:tr>
      <w:tr w:rsidR="00E5554D" w:rsidRPr="00C623DE" w:rsidTr="00590135">
        <w:tc>
          <w:tcPr>
            <w:tcW w:w="2310" w:type="dxa"/>
          </w:tcPr>
          <w:p w:rsidR="00E5554D" w:rsidRDefault="00E5554D" w:rsidP="00590135">
            <w:pPr>
              <w:rPr>
                <w:rFonts w:ascii="Arial" w:hAnsi="Arial" w:cs="Arial"/>
              </w:rPr>
            </w:pPr>
          </w:p>
          <w:p w:rsidR="00535EAC" w:rsidRPr="00C623DE" w:rsidRDefault="00535EAC" w:rsidP="00590135">
            <w:pPr>
              <w:rPr>
                <w:rFonts w:ascii="Arial" w:hAnsi="Arial" w:cs="Arial"/>
              </w:rPr>
            </w:pPr>
          </w:p>
        </w:tc>
        <w:tc>
          <w:tcPr>
            <w:tcW w:w="2310" w:type="dxa"/>
          </w:tcPr>
          <w:p w:rsidR="00E5554D" w:rsidRPr="00C623DE" w:rsidRDefault="00E5554D" w:rsidP="00590135">
            <w:pPr>
              <w:rPr>
                <w:rFonts w:ascii="Arial" w:hAnsi="Arial" w:cs="Arial"/>
              </w:rPr>
            </w:pPr>
          </w:p>
        </w:tc>
        <w:tc>
          <w:tcPr>
            <w:tcW w:w="3568" w:type="dxa"/>
          </w:tcPr>
          <w:p w:rsidR="00E5554D" w:rsidRPr="00C623DE" w:rsidRDefault="00E5554D" w:rsidP="00590135">
            <w:pPr>
              <w:rPr>
                <w:rFonts w:ascii="Arial" w:hAnsi="Arial" w:cs="Arial"/>
              </w:rPr>
            </w:pPr>
          </w:p>
        </w:tc>
        <w:tc>
          <w:tcPr>
            <w:tcW w:w="1054" w:type="dxa"/>
          </w:tcPr>
          <w:p w:rsidR="00E5554D" w:rsidRPr="00C623DE" w:rsidRDefault="00E5554D" w:rsidP="00590135">
            <w:pPr>
              <w:rPr>
                <w:rFonts w:ascii="Arial" w:hAnsi="Arial" w:cs="Arial"/>
              </w:rPr>
            </w:pPr>
          </w:p>
        </w:tc>
      </w:tr>
      <w:tr w:rsidR="00E5554D" w:rsidRPr="00C623DE" w:rsidTr="00590135">
        <w:tc>
          <w:tcPr>
            <w:tcW w:w="2310" w:type="dxa"/>
          </w:tcPr>
          <w:p w:rsidR="00E5554D" w:rsidRDefault="00E5554D" w:rsidP="006251E6">
            <w:pPr>
              <w:rPr>
                <w:rFonts w:ascii="Arial" w:hAnsi="Arial" w:cs="Arial"/>
              </w:rPr>
            </w:pPr>
          </w:p>
          <w:p w:rsidR="00535EAC" w:rsidRPr="00C623DE" w:rsidRDefault="00535EAC" w:rsidP="006251E6">
            <w:pPr>
              <w:rPr>
                <w:rFonts w:ascii="Arial" w:hAnsi="Arial" w:cs="Arial"/>
              </w:rPr>
            </w:pPr>
          </w:p>
        </w:tc>
        <w:tc>
          <w:tcPr>
            <w:tcW w:w="2310" w:type="dxa"/>
          </w:tcPr>
          <w:p w:rsidR="00E5554D" w:rsidRPr="00C623DE" w:rsidRDefault="00E5554D" w:rsidP="00590135">
            <w:pPr>
              <w:rPr>
                <w:rFonts w:ascii="Arial" w:hAnsi="Arial" w:cs="Arial"/>
              </w:rPr>
            </w:pPr>
          </w:p>
        </w:tc>
        <w:tc>
          <w:tcPr>
            <w:tcW w:w="3568" w:type="dxa"/>
          </w:tcPr>
          <w:p w:rsidR="00E5554D" w:rsidRPr="00C623DE" w:rsidRDefault="00E5554D" w:rsidP="00590135">
            <w:pPr>
              <w:rPr>
                <w:rFonts w:ascii="Arial" w:hAnsi="Arial" w:cs="Arial"/>
              </w:rPr>
            </w:pPr>
          </w:p>
        </w:tc>
        <w:tc>
          <w:tcPr>
            <w:tcW w:w="1054" w:type="dxa"/>
          </w:tcPr>
          <w:p w:rsidR="00E5554D" w:rsidRPr="00C623DE" w:rsidRDefault="00E5554D" w:rsidP="00590135">
            <w:pPr>
              <w:rPr>
                <w:rFonts w:ascii="Arial" w:hAnsi="Arial" w:cs="Arial"/>
              </w:rPr>
            </w:pPr>
          </w:p>
        </w:tc>
      </w:tr>
      <w:tr w:rsidR="00E5554D" w:rsidRPr="00C623DE" w:rsidTr="00590135">
        <w:tc>
          <w:tcPr>
            <w:tcW w:w="2310" w:type="dxa"/>
          </w:tcPr>
          <w:p w:rsidR="00E5554D" w:rsidRDefault="00E5554D" w:rsidP="00590135">
            <w:pPr>
              <w:rPr>
                <w:rFonts w:ascii="Arial" w:hAnsi="Arial" w:cs="Arial"/>
              </w:rPr>
            </w:pPr>
          </w:p>
          <w:p w:rsidR="00535EAC" w:rsidRPr="00C623DE" w:rsidRDefault="00535EAC" w:rsidP="00590135">
            <w:pPr>
              <w:rPr>
                <w:rFonts w:ascii="Arial" w:hAnsi="Arial" w:cs="Arial"/>
              </w:rPr>
            </w:pPr>
          </w:p>
        </w:tc>
        <w:tc>
          <w:tcPr>
            <w:tcW w:w="2310" w:type="dxa"/>
          </w:tcPr>
          <w:p w:rsidR="00E5554D" w:rsidRPr="00C623DE" w:rsidRDefault="00E5554D" w:rsidP="00590135">
            <w:pPr>
              <w:rPr>
                <w:rFonts w:ascii="Arial" w:hAnsi="Arial" w:cs="Arial"/>
              </w:rPr>
            </w:pPr>
          </w:p>
        </w:tc>
        <w:tc>
          <w:tcPr>
            <w:tcW w:w="3568" w:type="dxa"/>
          </w:tcPr>
          <w:p w:rsidR="00E5554D" w:rsidRPr="00C623DE" w:rsidRDefault="00E5554D" w:rsidP="00590135">
            <w:pPr>
              <w:rPr>
                <w:rFonts w:ascii="Arial" w:hAnsi="Arial" w:cs="Arial"/>
              </w:rPr>
            </w:pPr>
          </w:p>
        </w:tc>
        <w:tc>
          <w:tcPr>
            <w:tcW w:w="1054" w:type="dxa"/>
          </w:tcPr>
          <w:p w:rsidR="00E5554D" w:rsidRPr="00C623DE" w:rsidRDefault="00E5554D" w:rsidP="00590135">
            <w:pPr>
              <w:rPr>
                <w:rFonts w:ascii="Arial" w:hAnsi="Arial" w:cs="Arial"/>
              </w:rPr>
            </w:pPr>
          </w:p>
        </w:tc>
      </w:tr>
      <w:tr w:rsidR="00E5554D" w:rsidRPr="00C623DE" w:rsidTr="00590135">
        <w:tc>
          <w:tcPr>
            <w:tcW w:w="2310" w:type="dxa"/>
          </w:tcPr>
          <w:p w:rsidR="00E5554D" w:rsidRDefault="00E5554D" w:rsidP="00590135">
            <w:pPr>
              <w:rPr>
                <w:rFonts w:ascii="Arial" w:hAnsi="Arial" w:cs="Arial"/>
              </w:rPr>
            </w:pPr>
          </w:p>
          <w:p w:rsidR="00535EAC" w:rsidRPr="00C623DE" w:rsidRDefault="00535EAC" w:rsidP="00590135">
            <w:pPr>
              <w:rPr>
                <w:rFonts w:ascii="Arial" w:hAnsi="Arial" w:cs="Arial"/>
              </w:rPr>
            </w:pPr>
          </w:p>
        </w:tc>
        <w:tc>
          <w:tcPr>
            <w:tcW w:w="2310" w:type="dxa"/>
          </w:tcPr>
          <w:p w:rsidR="00E5554D" w:rsidRPr="00C623DE" w:rsidRDefault="00E5554D" w:rsidP="00590135">
            <w:pPr>
              <w:rPr>
                <w:rFonts w:ascii="Arial" w:hAnsi="Arial" w:cs="Arial"/>
              </w:rPr>
            </w:pPr>
          </w:p>
        </w:tc>
        <w:tc>
          <w:tcPr>
            <w:tcW w:w="3568" w:type="dxa"/>
          </w:tcPr>
          <w:p w:rsidR="00E5554D" w:rsidRPr="00C623DE" w:rsidRDefault="00E5554D" w:rsidP="00590135">
            <w:pPr>
              <w:rPr>
                <w:rFonts w:ascii="Arial" w:hAnsi="Arial" w:cs="Arial"/>
              </w:rPr>
            </w:pPr>
          </w:p>
        </w:tc>
        <w:tc>
          <w:tcPr>
            <w:tcW w:w="1054" w:type="dxa"/>
          </w:tcPr>
          <w:p w:rsidR="00E5554D" w:rsidRPr="00C623DE" w:rsidRDefault="00E5554D" w:rsidP="00590135">
            <w:pPr>
              <w:rPr>
                <w:rFonts w:ascii="Arial" w:hAnsi="Arial" w:cs="Arial"/>
              </w:rPr>
            </w:pPr>
          </w:p>
        </w:tc>
      </w:tr>
      <w:tr w:rsidR="00E5554D" w:rsidRPr="00C623DE" w:rsidTr="00590135">
        <w:tc>
          <w:tcPr>
            <w:tcW w:w="2310" w:type="dxa"/>
          </w:tcPr>
          <w:p w:rsidR="00E5554D" w:rsidRDefault="00E5554D" w:rsidP="00590135">
            <w:pPr>
              <w:rPr>
                <w:rFonts w:ascii="Arial" w:hAnsi="Arial" w:cs="Arial"/>
              </w:rPr>
            </w:pPr>
          </w:p>
          <w:p w:rsidR="00535EAC" w:rsidRPr="00C623DE" w:rsidRDefault="00535EAC" w:rsidP="00590135">
            <w:pPr>
              <w:rPr>
                <w:rFonts w:ascii="Arial" w:hAnsi="Arial" w:cs="Arial"/>
              </w:rPr>
            </w:pPr>
          </w:p>
        </w:tc>
        <w:tc>
          <w:tcPr>
            <w:tcW w:w="2310" w:type="dxa"/>
          </w:tcPr>
          <w:p w:rsidR="00E5554D" w:rsidRPr="00C623DE" w:rsidRDefault="00E5554D" w:rsidP="00590135">
            <w:pPr>
              <w:rPr>
                <w:rFonts w:ascii="Arial" w:hAnsi="Arial" w:cs="Arial"/>
              </w:rPr>
            </w:pPr>
          </w:p>
        </w:tc>
        <w:tc>
          <w:tcPr>
            <w:tcW w:w="3568" w:type="dxa"/>
          </w:tcPr>
          <w:p w:rsidR="00E5554D" w:rsidRPr="00C623DE" w:rsidRDefault="00E5554D" w:rsidP="00590135">
            <w:pPr>
              <w:rPr>
                <w:rFonts w:ascii="Arial" w:hAnsi="Arial" w:cs="Arial"/>
              </w:rPr>
            </w:pPr>
          </w:p>
        </w:tc>
        <w:tc>
          <w:tcPr>
            <w:tcW w:w="1054" w:type="dxa"/>
          </w:tcPr>
          <w:p w:rsidR="00E5554D" w:rsidRPr="00C623DE" w:rsidRDefault="00E5554D" w:rsidP="00590135">
            <w:pPr>
              <w:rPr>
                <w:rFonts w:ascii="Arial" w:hAnsi="Arial" w:cs="Arial"/>
              </w:rPr>
            </w:pPr>
          </w:p>
        </w:tc>
      </w:tr>
      <w:tr w:rsidR="00535EAC" w:rsidRPr="00C623DE" w:rsidTr="00590135">
        <w:tc>
          <w:tcPr>
            <w:tcW w:w="2310" w:type="dxa"/>
          </w:tcPr>
          <w:p w:rsidR="00535EAC" w:rsidRDefault="00535EAC" w:rsidP="00590135">
            <w:pPr>
              <w:rPr>
                <w:rFonts w:ascii="Arial" w:hAnsi="Arial" w:cs="Arial"/>
              </w:rPr>
            </w:pPr>
          </w:p>
          <w:p w:rsidR="00535EAC" w:rsidRDefault="00535EAC" w:rsidP="00590135">
            <w:pPr>
              <w:rPr>
                <w:rFonts w:ascii="Arial" w:hAnsi="Arial" w:cs="Arial"/>
              </w:rPr>
            </w:pPr>
          </w:p>
        </w:tc>
        <w:tc>
          <w:tcPr>
            <w:tcW w:w="2310" w:type="dxa"/>
          </w:tcPr>
          <w:p w:rsidR="00535EAC" w:rsidRPr="00C623DE" w:rsidRDefault="00535EAC" w:rsidP="00590135">
            <w:pPr>
              <w:rPr>
                <w:rFonts w:ascii="Arial" w:hAnsi="Arial" w:cs="Arial"/>
              </w:rPr>
            </w:pPr>
          </w:p>
        </w:tc>
        <w:tc>
          <w:tcPr>
            <w:tcW w:w="3568" w:type="dxa"/>
          </w:tcPr>
          <w:p w:rsidR="00535EAC" w:rsidRPr="00C623DE" w:rsidRDefault="00535EAC" w:rsidP="00590135">
            <w:pPr>
              <w:rPr>
                <w:rFonts w:ascii="Arial" w:hAnsi="Arial" w:cs="Arial"/>
              </w:rPr>
            </w:pPr>
          </w:p>
        </w:tc>
        <w:tc>
          <w:tcPr>
            <w:tcW w:w="1054" w:type="dxa"/>
          </w:tcPr>
          <w:p w:rsidR="00535EAC" w:rsidRPr="00C623DE" w:rsidRDefault="00535EAC" w:rsidP="00590135">
            <w:pPr>
              <w:rPr>
                <w:rFonts w:ascii="Arial" w:hAnsi="Arial" w:cs="Arial"/>
              </w:rPr>
            </w:pPr>
          </w:p>
        </w:tc>
      </w:tr>
      <w:tr w:rsidR="002B7E52" w:rsidRPr="00C623DE" w:rsidTr="00590135">
        <w:tc>
          <w:tcPr>
            <w:tcW w:w="2310" w:type="dxa"/>
          </w:tcPr>
          <w:p w:rsidR="002B7E52" w:rsidRDefault="002B7E52" w:rsidP="00590135">
            <w:pPr>
              <w:rPr>
                <w:rFonts w:ascii="Arial" w:hAnsi="Arial" w:cs="Arial"/>
              </w:rPr>
            </w:pPr>
          </w:p>
          <w:p w:rsidR="002B7E52" w:rsidRDefault="002B7E52" w:rsidP="00590135">
            <w:pPr>
              <w:rPr>
                <w:rFonts w:ascii="Arial" w:hAnsi="Arial" w:cs="Arial"/>
              </w:rPr>
            </w:pPr>
          </w:p>
        </w:tc>
        <w:tc>
          <w:tcPr>
            <w:tcW w:w="2310" w:type="dxa"/>
          </w:tcPr>
          <w:p w:rsidR="002B7E52" w:rsidRPr="00C623DE" w:rsidRDefault="002B7E52" w:rsidP="00590135">
            <w:pPr>
              <w:rPr>
                <w:rFonts w:ascii="Arial" w:hAnsi="Arial" w:cs="Arial"/>
              </w:rPr>
            </w:pPr>
          </w:p>
        </w:tc>
        <w:tc>
          <w:tcPr>
            <w:tcW w:w="3568" w:type="dxa"/>
          </w:tcPr>
          <w:p w:rsidR="002B7E52" w:rsidRPr="00C623DE" w:rsidRDefault="002B7E52" w:rsidP="00590135">
            <w:pPr>
              <w:rPr>
                <w:rFonts w:ascii="Arial" w:hAnsi="Arial" w:cs="Arial"/>
              </w:rPr>
            </w:pPr>
          </w:p>
        </w:tc>
        <w:tc>
          <w:tcPr>
            <w:tcW w:w="1054" w:type="dxa"/>
          </w:tcPr>
          <w:p w:rsidR="002B7E52" w:rsidRPr="00C623DE" w:rsidRDefault="002B7E52" w:rsidP="00590135">
            <w:pPr>
              <w:rPr>
                <w:rFonts w:ascii="Arial" w:hAnsi="Arial" w:cs="Arial"/>
              </w:rPr>
            </w:pPr>
          </w:p>
        </w:tc>
      </w:tr>
    </w:tbl>
    <w:p w:rsidR="00E5554D" w:rsidRDefault="00E5554D"/>
    <w:p w:rsidR="006251E6" w:rsidRPr="000C256C" w:rsidRDefault="006251E6">
      <w:pPr>
        <w:rPr>
          <w:rFonts w:ascii="Arial" w:hAnsi="Arial" w:cs="Arial"/>
          <w:b/>
          <w:sz w:val="24"/>
          <w:szCs w:val="24"/>
        </w:rPr>
      </w:pPr>
      <w:r w:rsidRPr="000C256C">
        <w:rPr>
          <w:rFonts w:ascii="Arial" w:hAnsi="Arial" w:cs="Arial"/>
          <w:b/>
          <w:sz w:val="24"/>
          <w:szCs w:val="24"/>
        </w:rPr>
        <w:t>OTHER</w:t>
      </w:r>
      <w:r w:rsidR="00FD2441" w:rsidRPr="000C256C">
        <w:rPr>
          <w:rFonts w:ascii="Arial" w:hAnsi="Arial" w:cs="Arial"/>
          <w:b/>
          <w:sz w:val="24"/>
          <w:szCs w:val="24"/>
        </w:rPr>
        <w:t xml:space="preserve"> ITEMS/COMMENTS/NOTES</w:t>
      </w:r>
      <w:r w:rsidR="00535EAC">
        <w:rPr>
          <w:rFonts w:ascii="Arial" w:hAnsi="Arial" w:cs="Arial"/>
          <w:b/>
          <w:sz w:val="24"/>
          <w:szCs w:val="24"/>
        </w:rPr>
        <w:t xml:space="preserve"> (</w:t>
      </w:r>
      <w:r w:rsidR="00535EAC" w:rsidRPr="00535EAC">
        <w:rPr>
          <w:rFonts w:ascii="Arial" w:hAnsi="Arial" w:cs="Arial"/>
          <w:b/>
          <w:i/>
          <w:sz w:val="24"/>
          <w:szCs w:val="24"/>
        </w:rPr>
        <w:t>please add more rows as required)</w:t>
      </w:r>
    </w:p>
    <w:tbl>
      <w:tblPr>
        <w:tblStyle w:val="TableGrid"/>
        <w:tblW w:w="0" w:type="auto"/>
        <w:tblLook w:val="04A0" w:firstRow="1" w:lastRow="0" w:firstColumn="1" w:lastColumn="0" w:noHBand="0" w:noVBand="1"/>
      </w:tblPr>
      <w:tblGrid>
        <w:gridCol w:w="8157"/>
        <w:gridCol w:w="1085"/>
      </w:tblGrid>
      <w:tr w:rsidR="00FD2441" w:rsidRPr="00C623DE" w:rsidTr="00D458ED">
        <w:tc>
          <w:tcPr>
            <w:tcW w:w="8157" w:type="dxa"/>
            <w:shd w:val="clear" w:color="auto" w:fill="D9D9D9" w:themeFill="background1" w:themeFillShade="D9"/>
          </w:tcPr>
          <w:p w:rsidR="00FD2441" w:rsidRPr="00C623DE" w:rsidRDefault="00FD2441" w:rsidP="00590135">
            <w:pPr>
              <w:rPr>
                <w:rFonts w:ascii="Arial" w:hAnsi="Arial" w:cs="Arial"/>
              </w:rPr>
            </w:pPr>
          </w:p>
        </w:tc>
        <w:tc>
          <w:tcPr>
            <w:tcW w:w="1085" w:type="dxa"/>
            <w:shd w:val="clear" w:color="auto" w:fill="D9D9D9" w:themeFill="background1" w:themeFillShade="D9"/>
          </w:tcPr>
          <w:p w:rsidR="00FD2441" w:rsidRPr="00C623DE" w:rsidRDefault="00FD2441" w:rsidP="00590135">
            <w:pPr>
              <w:rPr>
                <w:rFonts w:ascii="Arial" w:hAnsi="Arial" w:cs="Arial"/>
              </w:rPr>
            </w:pPr>
            <w:r w:rsidRPr="00C623DE">
              <w:rPr>
                <w:rFonts w:ascii="Arial" w:hAnsi="Arial" w:cs="Arial"/>
              </w:rPr>
              <w:t>Checked</w:t>
            </w:r>
          </w:p>
        </w:tc>
      </w:tr>
      <w:tr w:rsidR="00FD2441" w:rsidRPr="00C623DE" w:rsidTr="00B92ADB">
        <w:trPr>
          <w:trHeight w:val="516"/>
        </w:trPr>
        <w:tc>
          <w:tcPr>
            <w:tcW w:w="8157" w:type="dxa"/>
          </w:tcPr>
          <w:p w:rsidR="00FD2441" w:rsidRDefault="00FD2441" w:rsidP="00590135">
            <w:pPr>
              <w:rPr>
                <w:rFonts w:ascii="Arial" w:hAnsi="Arial" w:cs="Arial"/>
              </w:rPr>
            </w:pPr>
          </w:p>
          <w:p w:rsidR="00FD2441" w:rsidRDefault="00FD2441" w:rsidP="00590135">
            <w:pPr>
              <w:rPr>
                <w:rFonts w:ascii="Arial" w:hAnsi="Arial" w:cs="Arial"/>
              </w:rPr>
            </w:pPr>
          </w:p>
          <w:p w:rsidR="00FD2441" w:rsidRPr="00C623DE" w:rsidRDefault="00FD2441" w:rsidP="00590135">
            <w:pPr>
              <w:rPr>
                <w:rFonts w:ascii="Arial" w:hAnsi="Arial" w:cs="Arial"/>
              </w:rPr>
            </w:pPr>
          </w:p>
        </w:tc>
        <w:tc>
          <w:tcPr>
            <w:tcW w:w="1085" w:type="dxa"/>
          </w:tcPr>
          <w:p w:rsidR="00FD2441" w:rsidRPr="00C623DE" w:rsidRDefault="00FD2441" w:rsidP="00590135">
            <w:pPr>
              <w:rPr>
                <w:rFonts w:ascii="Arial" w:hAnsi="Arial" w:cs="Arial"/>
              </w:rPr>
            </w:pPr>
          </w:p>
        </w:tc>
      </w:tr>
      <w:tr w:rsidR="00FD2441" w:rsidRPr="00C623DE" w:rsidTr="0069233C">
        <w:trPr>
          <w:trHeight w:val="516"/>
        </w:trPr>
        <w:tc>
          <w:tcPr>
            <w:tcW w:w="8157" w:type="dxa"/>
          </w:tcPr>
          <w:p w:rsidR="00FD2441" w:rsidRDefault="00FD2441" w:rsidP="00590135">
            <w:pPr>
              <w:rPr>
                <w:rFonts w:ascii="Arial" w:hAnsi="Arial" w:cs="Arial"/>
              </w:rPr>
            </w:pPr>
          </w:p>
          <w:p w:rsidR="00FD2441" w:rsidRDefault="00FD2441" w:rsidP="00590135">
            <w:pPr>
              <w:rPr>
                <w:rFonts w:ascii="Arial" w:hAnsi="Arial" w:cs="Arial"/>
              </w:rPr>
            </w:pPr>
          </w:p>
          <w:p w:rsidR="00FD2441" w:rsidRPr="00C623DE" w:rsidRDefault="00FD2441" w:rsidP="00590135">
            <w:pPr>
              <w:rPr>
                <w:rFonts w:ascii="Arial" w:hAnsi="Arial" w:cs="Arial"/>
              </w:rPr>
            </w:pPr>
          </w:p>
        </w:tc>
        <w:tc>
          <w:tcPr>
            <w:tcW w:w="1085" w:type="dxa"/>
          </w:tcPr>
          <w:p w:rsidR="00FD2441" w:rsidRPr="00C623DE" w:rsidRDefault="00FD2441" w:rsidP="00590135">
            <w:pPr>
              <w:rPr>
                <w:rFonts w:ascii="Arial" w:hAnsi="Arial" w:cs="Arial"/>
              </w:rPr>
            </w:pPr>
          </w:p>
        </w:tc>
      </w:tr>
    </w:tbl>
    <w:p w:rsidR="006F4BB9" w:rsidRDefault="006F4BB9"/>
    <w:p w:rsidR="006F4BB9" w:rsidRDefault="006F4BB9">
      <w:pPr>
        <w:spacing w:after="200" w:line="276" w:lineRule="auto"/>
      </w:pPr>
      <w:r>
        <w:br w:type="page"/>
      </w:r>
    </w:p>
    <w:p w:rsidR="006F4BB9" w:rsidRPr="000C256C" w:rsidRDefault="006F4BB9" w:rsidP="006F4BB9">
      <w:pPr>
        <w:pStyle w:val="NoSpacing"/>
        <w:spacing w:line="288" w:lineRule="auto"/>
        <w:rPr>
          <w:rFonts w:ascii="Arial" w:hAnsi="Arial" w:cs="Arial"/>
          <w:b/>
          <w:i/>
        </w:rPr>
      </w:pPr>
      <w:r w:rsidRPr="000C256C">
        <w:rPr>
          <w:rFonts w:ascii="Arial" w:hAnsi="Arial" w:cs="Arial"/>
          <w:b/>
        </w:rPr>
        <w:lastRenderedPageBreak/>
        <w:t xml:space="preserve">Part 4: Mark scheme – </w:t>
      </w:r>
      <w:r w:rsidRPr="000C256C">
        <w:rPr>
          <w:rFonts w:ascii="Arial" w:hAnsi="Arial" w:cs="Arial"/>
          <w:b/>
          <w:i/>
        </w:rPr>
        <w:t>please refer to supporting document ‘OSFA station writing: Creating the mark scheme for your station’</w:t>
      </w:r>
      <w:r w:rsidR="00D819F3" w:rsidRPr="000C256C">
        <w:rPr>
          <w:rFonts w:ascii="Arial" w:hAnsi="Arial" w:cs="Arial"/>
          <w:b/>
          <w:i/>
        </w:rPr>
        <w:t xml:space="preserve"> </w:t>
      </w:r>
      <w:r w:rsidR="000C256C">
        <w:rPr>
          <w:rFonts w:ascii="Arial" w:hAnsi="Arial" w:cs="Arial"/>
          <w:b/>
          <w:i/>
        </w:rPr>
        <w:br/>
      </w:r>
      <w:r w:rsidR="00D819F3" w:rsidRPr="000C256C">
        <w:rPr>
          <w:rFonts w:ascii="Arial" w:hAnsi="Arial" w:cs="Arial"/>
          <w:b/>
          <w:i/>
        </w:rPr>
        <w:t>(Add rows for additional domains as required)</w:t>
      </w:r>
    </w:p>
    <w:p w:rsidR="006F4BB9" w:rsidRDefault="006F4BB9" w:rsidP="006F4BB9">
      <w:pPr>
        <w:pStyle w:val="NoSpacing"/>
        <w:rPr>
          <w:rFonts w:ascii="Arial" w:hAnsi="Arial" w:cs="Arial"/>
          <w:b/>
          <w:sz w:val="20"/>
          <w:szCs w:val="20"/>
        </w:rPr>
      </w:pPr>
    </w:p>
    <w:p w:rsidR="006F4BB9" w:rsidRPr="004A6FAC" w:rsidRDefault="006F4BB9" w:rsidP="006F4BB9">
      <w:pPr>
        <w:pStyle w:val="NoSpacing"/>
        <w:rPr>
          <w:rFonts w:ascii="Arial" w:hAnsi="Arial" w:cs="Arial"/>
          <w:b/>
          <w:sz w:val="20"/>
          <w:szCs w:val="20"/>
        </w:rPr>
      </w:pPr>
    </w:p>
    <w:tbl>
      <w:tblPr>
        <w:tblStyle w:val="TableGrid"/>
        <w:tblW w:w="9640"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1668"/>
        <w:gridCol w:w="2335"/>
        <w:gridCol w:w="1134"/>
        <w:gridCol w:w="1276"/>
        <w:gridCol w:w="958"/>
        <w:gridCol w:w="1701"/>
      </w:tblGrid>
      <w:tr w:rsidR="00041EED" w:rsidRPr="007D1D7E" w:rsidTr="00FC13B4">
        <w:tc>
          <w:tcPr>
            <w:tcW w:w="568" w:type="dxa"/>
          </w:tcPr>
          <w:p w:rsidR="00C149F8" w:rsidRDefault="00C149F8" w:rsidP="00455115">
            <w:pPr>
              <w:spacing w:line="360" w:lineRule="auto"/>
              <w:rPr>
                <w:rFonts w:ascii="Arial" w:hAnsi="Arial" w:cs="Arial"/>
                <w:b/>
                <w:sz w:val="20"/>
                <w:szCs w:val="20"/>
              </w:rPr>
            </w:pPr>
          </w:p>
          <w:p w:rsidR="00041EED" w:rsidRPr="007D1D7E" w:rsidRDefault="00041EED" w:rsidP="00455115">
            <w:pPr>
              <w:spacing w:line="360" w:lineRule="auto"/>
              <w:rPr>
                <w:rFonts w:ascii="Arial" w:hAnsi="Arial" w:cs="Arial"/>
                <w:b/>
                <w:sz w:val="20"/>
                <w:szCs w:val="20"/>
              </w:rPr>
            </w:pPr>
            <w:r>
              <w:rPr>
                <w:rFonts w:ascii="Arial" w:hAnsi="Arial" w:cs="Arial"/>
                <w:b/>
                <w:sz w:val="20"/>
                <w:szCs w:val="20"/>
              </w:rPr>
              <w:t>No</w:t>
            </w:r>
          </w:p>
        </w:tc>
        <w:tc>
          <w:tcPr>
            <w:tcW w:w="1668" w:type="dxa"/>
          </w:tcPr>
          <w:p w:rsidR="00C149F8" w:rsidRDefault="00C149F8" w:rsidP="00455115">
            <w:pPr>
              <w:spacing w:line="360" w:lineRule="auto"/>
              <w:rPr>
                <w:rFonts w:ascii="Arial" w:hAnsi="Arial" w:cs="Arial"/>
                <w:b/>
                <w:sz w:val="20"/>
                <w:szCs w:val="20"/>
              </w:rPr>
            </w:pPr>
          </w:p>
          <w:p w:rsidR="00041EED" w:rsidRPr="007D1D7E" w:rsidRDefault="00041EED" w:rsidP="00455115">
            <w:pPr>
              <w:spacing w:line="360" w:lineRule="auto"/>
              <w:rPr>
                <w:rFonts w:ascii="Arial" w:hAnsi="Arial" w:cs="Arial"/>
                <w:b/>
                <w:sz w:val="20"/>
                <w:szCs w:val="20"/>
              </w:rPr>
            </w:pPr>
            <w:r w:rsidRPr="007D1D7E">
              <w:rPr>
                <w:rFonts w:ascii="Arial" w:hAnsi="Arial" w:cs="Arial"/>
                <w:b/>
                <w:sz w:val="20"/>
                <w:szCs w:val="20"/>
              </w:rPr>
              <w:t>Domain</w:t>
            </w:r>
          </w:p>
        </w:tc>
        <w:tc>
          <w:tcPr>
            <w:tcW w:w="2335" w:type="dxa"/>
            <w:vAlign w:val="center"/>
            <w:hideMark/>
          </w:tcPr>
          <w:p w:rsidR="00041EED" w:rsidRPr="007D1D7E" w:rsidRDefault="00041EED" w:rsidP="00455115">
            <w:pPr>
              <w:spacing w:line="360" w:lineRule="auto"/>
              <w:rPr>
                <w:rFonts w:ascii="Arial" w:hAnsi="Arial" w:cs="Arial"/>
                <w:b/>
                <w:sz w:val="20"/>
                <w:szCs w:val="20"/>
              </w:rPr>
            </w:pPr>
            <w:r w:rsidRPr="007D1D7E">
              <w:rPr>
                <w:rFonts w:ascii="Arial" w:hAnsi="Arial" w:cs="Arial"/>
                <w:b/>
                <w:sz w:val="20"/>
                <w:szCs w:val="20"/>
              </w:rPr>
              <w:t>Criteria</w:t>
            </w:r>
          </w:p>
        </w:tc>
        <w:tc>
          <w:tcPr>
            <w:tcW w:w="1134" w:type="dxa"/>
            <w:hideMark/>
          </w:tcPr>
          <w:p w:rsidR="00041EED" w:rsidRDefault="00041EED" w:rsidP="00455115">
            <w:pPr>
              <w:spacing w:line="360" w:lineRule="auto"/>
              <w:rPr>
                <w:rFonts w:ascii="Arial" w:hAnsi="Arial" w:cs="Arial"/>
                <w:b/>
                <w:sz w:val="20"/>
                <w:szCs w:val="20"/>
              </w:rPr>
            </w:pPr>
            <w:r>
              <w:rPr>
                <w:rFonts w:ascii="Arial" w:hAnsi="Arial" w:cs="Arial"/>
                <w:b/>
                <w:sz w:val="20"/>
                <w:szCs w:val="20"/>
              </w:rPr>
              <w:t>Max Mark</w:t>
            </w:r>
          </w:p>
          <w:p w:rsidR="00041EED" w:rsidRPr="007D1D7E" w:rsidRDefault="00041EED" w:rsidP="00455115">
            <w:pPr>
              <w:spacing w:line="360" w:lineRule="auto"/>
              <w:rPr>
                <w:rFonts w:ascii="Arial" w:hAnsi="Arial" w:cs="Arial"/>
                <w:b/>
                <w:sz w:val="20"/>
                <w:szCs w:val="20"/>
              </w:rPr>
            </w:pPr>
            <w:r>
              <w:rPr>
                <w:rFonts w:ascii="Arial" w:hAnsi="Arial" w:cs="Arial"/>
                <w:b/>
                <w:sz w:val="20"/>
                <w:szCs w:val="20"/>
              </w:rPr>
              <w:t>(A)</w:t>
            </w:r>
          </w:p>
        </w:tc>
        <w:tc>
          <w:tcPr>
            <w:tcW w:w="1276" w:type="dxa"/>
            <w:shd w:val="pct10" w:color="auto" w:fill="auto"/>
          </w:tcPr>
          <w:p w:rsidR="00041EED" w:rsidRDefault="00041EED" w:rsidP="00455115">
            <w:pPr>
              <w:spacing w:line="360" w:lineRule="auto"/>
              <w:rPr>
                <w:rFonts w:ascii="Arial" w:hAnsi="Arial" w:cs="Arial"/>
                <w:b/>
                <w:sz w:val="20"/>
                <w:szCs w:val="20"/>
              </w:rPr>
            </w:pPr>
            <w:r w:rsidRPr="007D1D7E">
              <w:rPr>
                <w:rFonts w:ascii="Arial" w:hAnsi="Arial" w:cs="Arial"/>
                <w:b/>
                <w:sz w:val="20"/>
                <w:szCs w:val="20"/>
              </w:rPr>
              <w:t>Weighting</w:t>
            </w:r>
          </w:p>
          <w:p w:rsidR="00041EED" w:rsidRPr="007D1D7E" w:rsidRDefault="00041EED" w:rsidP="00455115">
            <w:pPr>
              <w:spacing w:line="360" w:lineRule="auto"/>
              <w:rPr>
                <w:rFonts w:ascii="Arial" w:hAnsi="Arial" w:cs="Arial"/>
                <w:b/>
                <w:sz w:val="20"/>
                <w:szCs w:val="20"/>
              </w:rPr>
            </w:pPr>
            <w:r>
              <w:rPr>
                <w:rFonts w:ascii="Arial" w:hAnsi="Arial" w:cs="Arial"/>
                <w:b/>
                <w:sz w:val="20"/>
                <w:szCs w:val="20"/>
              </w:rPr>
              <w:t>(B)</w:t>
            </w:r>
          </w:p>
        </w:tc>
        <w:tc>
          <w:tcPr>
            <w:tcW w:w="958" w:type="dxa"/>
            <w:shd w:val="pct10" w:color="auto" w:fill="auto"/>
          </w:tcPr>
          <w:p w:rsidR="00041EED" w:rsidRPr="007D1D7E" w:rsidRDefault="00041EED" w:rsidP="00455115">
            <w:pPr>
              <w:spacing w:line="360" w:lineRule="auto"/>
              <w:rPr>
                <w:rFonts w:ascii="Arial" w:hAnsi="Arial" w:cs="Arial"/>
                <w:b/>
                <w:sz w:val="20"/>
                <w:szCs w:val="20"/>
              </w:rPr>
            </w:pPr>
            <w:r>
              <w:rPr>
                <w:rFonts w:ascii="Arial" w:hAnsi="Arial" w:cs="Arial"/>
                <w:b/>
                <w:sz w:val="20"/>
                <w:szCs w:val="20"/>
              </w:rPr>
              <w:t>Weighted Mark (</w:t>
            </w:r>
            <w:proofErr w:type="spellStart"/>
            <w:r>
              <w:rPr>
                <w:rFonts w:ascii="Arial" w:hAnsi="Arial" w:cs="Arial"/>
                <w:b/>
                <w:sz w:val="20"/>
                <w:szCs w:val="20"/>
              </w:rPr>
              <w:t>AxB</w:t>
            </w:r>
            <w:proofErr w:type="spellEnd"/>
            <w:r>
              <w:rPr>
                <w:rFonts w:ascii="Arial" w:hAnsi="Arial" w:cs="Arial"/>
                <w:b/>
                <w:sz w:val="20"/>
                <w:szCs w:val="20"/>
              </w:rPr>
              <w:t>)</w:t>
            </w:r>
          </w:p>
        </w:tc>
        <w:tc>
          <w:tcPr>
            <w:tcW w:w="1701" w:type="dxa"/>
            <w:shd w:val="pct10" w:color="auto" w:fill="auto"/>
          </w:tcPr>
          <w:p w:rsidR="00041EED" w:rsidRPr="007D1D7E" w:rsidRDefault="00041EED" w:rsidP="00455115">
            <w:pPr>
              <w:spacing w:line="360" w:lineRule="auto"/>
              <w:rPr>
                <w:rFonts w:ascii="Arial" w:hAnsi="Arial" w:cs="Arial"/>
                <w:b/>
                <w:sz w:val="20"/>
                <w:szCs w:val="20"/>
              </w:rPr>
            </w:pPr>
            <w:r w:rsidRPr="007D1D7E">
              <w:rPr>
                <w:rFonts w:ascii="Arial" w:hAnsi="Arial" w:cs="Arial"/>
                <w:b/>
                <w:sz w:val="20"/>
                <w:szCs w:val="20"/>
              </w:rPr>
              <w:t>Guidance</w:t>
            </w:r>
          </w:p>
        </w:tc>
      </w:tr>
      <w:tr w:rsidR="00041EED" w:rsidRPr="007D1D7E" w:rsidTr="00F5735B">
        <w:trPr>
          <w:trHeight w:val="6366"/>
        </w:trPr>
        <w:tc>
          <w:tcPr>
            <w:tcW w:w="568" w:type="dxa"/>
          </w:tcPr>
          <w:p w:rsidR="00041EED" w:rsidRDefault="00041EED" w:rsidP="00455115">
            <w:pPr>
              <w:spacing w:line="360" w:lineRule="auto"/>
              <w:rPr>
                <w:rFonts w:ascii="Arial" w:hAnsi="Arial" w:cs="Arial"/>
                <w:sz w:val="20"/>
                <w:szCs w:val="20"/>
              </w:rPr>
            </w:pPr>
            <w:r>
              <w:rPr>
                <w:rFonts w:ascii="Arial" w:hAnsi="Arial" w:cs="Arial"/>
                <w:sz w:val="20"/>
                <w:szCs w:val="20"/>
              </w:rPr>
              <w:t>1</w:t>
            </w:r>
          </w:p>
        </w:tc>
        <w:tc>
          <w:tcPr>
            <w:tcW w:w="1668" w:type="dxa"/>
          </w:tcPr>
          <w:p w:rsidR="00041EED" w:rsidRDefault="00BC1D80" w:rsidP="00455115">
            <w:pPr>
              <w:spacing w:line="360" w:lineRule="auto"/>
              <w:rPr>
                <w:rFonts w:ascii="Arial" w:hAnsi="Arial" w:cs="Arial"/>
                <w:sz w:val="20"/>
                <w:szCs w:val="20"/>
              </w:rPr>
            </w:pPr>
            <w:r>
              <w:rPr>
                <w:rFonts w:ascii="Arial" w:hAnsi="Arial" w:cs="Arial"/>
                <w:sz w:val="20"/>
                <w:szCs w:val="20"/>
              </w:rPr>
              <w:t>Professional Practice</w:t>
            </w:r>
            <w:r w:rsidR="00CB1BEF">
              <w:rPr>
                <w:rFonts w:ascii="Arial" w:hAnsi="Arial" w:cs="Arial"/>
                <w:sz w:val="20"/>
                <w:szCs w:val="20"/>
              </w:rPr>
              <w:t xml:space="preserve"> – relationships and interactions</w:t>
            </w:r>
          </w:p>
        </w:tc>
        <w:tc>
          <w:tcPr>
            <w:tcW w:w="2335" w:type="dxa"/>
          </w:tcPr>
          <w:p w:rsidR="00041EED" w:rsidRDefault="00586EBF" w:rsidP="0028217C">
            <w:pPr>
              <w:spacing w:line="360" w:lineRule="auto"/>
              <w:rPr>
                <w:rFonts w:ascii="Arial" w:hAnsi="Arial" w:cs="Arial"/>
                <w:sz w:val="20"/>
                <w:szCs w:val="20"/>
              </w:rPr>
            </w:pPr>
            <w:r>
              <w:rPr>
                <w:rFonts w:ascii="Arial" w:hAnsi="Arial" w:cs="Arial"/>
                <w:sz w:val="20"/>
                <w:szCs w:val="20"/>
              </w:rPr>
              <w:t>Introduces self, respectful</w:t>
            </w:r>
            <w:r w:rsidR="0028217C">
              <w:rPr>
                <w:rFonts w:ascii="Arial" w:hAnsi="Arial" w:cs="Arial"/>
                <w:sz w:val="20"/>
                <w:szCs w:val="20"/>
              </w:rPr>
              <w:t>, professional;, ensures trust in profession</w:t>
            </w:r>
          </w:p>
        </w:tc>
        <w:tc>
          <w:tcPr>
            <w:tcW w:w="1134" w:type="dxa"/>
          </w:tcPr>
          <w:p w:rsidR="00041EED" w:rsidRDefault="00041EED" w:rsidP="00455115">
            <w:pPr>
              <w:spacing w:line="360" w:lineRule="auto"/>
              <w:jc w:val="center"/>
            </w:pPr>
          </w:p>
          <w:p w:rsidR="00041EED" w:rsidRPr="007D1D7E" w:rsidRDefault="00041EED" w:rsidP="00455115">
            <w:pPr>
              <w:spacing w:line="360" w:lineRule="auto"/>
              <w:jc w:val="center"/>
              <w:rPr>
                <w:rFonts w:ascii="Arial" w:hAnsi="Arial" w:cs="Arial"/>
                <w:sz w:val="20"/>
                <w:szCs w:val="20"/>
              </w:rPr>
            </w:pPr>
          </w:p>
        </w:tc>
        <w:tc>
          <w:tcPr>
            <w:tcW w:w="1276" w:type="dxa"/>
            <w:shd w:val="pct10" w:color="auto" w:fill="auto"/>
            <w:vAlign w:val="center"/>
          </w:tcPr>
          <w:p w:rsidR="00041EED" w:rsidRDefault="00041EED" w:rsidP="00325D9A">
            <w:pPr>
              <w:spacing w:line="360" w:lineRule="auto"/>
              <w:rPr>
                <w:rFonts w:ascii="Arial" w:hAnsi="Arial" w:cs="Arial"/>
                <w:sz w:val="20"/>
                <w:szCs w:val="20"/>
              </w:rPr>
            </w:pPr>
          </w:p>
        </w:tc>
        <w:tc>
          <w:tcPr>
            <w:tcW w:w="958" w:type="dxa"/>
            <w:shd w:val="pct10" w:color="auto" w:fill="auto"/>
          </w:tcPr>
          <w:p w:rsidR="00041EED" w:rsidRDefault="00041EED" w:rsidP="00455115">
            <w:pPr>
              <w:spacing w:line="360" w:lineRule="auto"/>
              <w:rPr>
                <w:rFonts w:ascii="Arial" w:hAnsi="Arial" w:cs="Arial"/>
                <w:sz w:val="20"/>
                <w:szCs w:val="20"/>
              </w:rPr>
            </w:pPr>
          </w:p>
        </w:tc>
        <w:tc>
          <w:tcPr>
            <w:tcW w:w="1701" w:type="dxa"/>
            <w:shd w:val="pct10" w:color="auto" w:fill="auto"/>
          </w:tcPr>
          <w:p w:rsidR="00041EED" w:rsidRDefault="0028217C" w:rsidP="00455115">
            <w:pPr>
              <w:spacing w:line="360" w:lineRule="auto"/>
              <w:rPr>
                <w:rFonts w:ascii="Arial" w:hAnsi="Arial" w:cs="Arial"/>
                <w:sz w:val="20"/>
                <w:szCs w:val="20"/>
              </w:rPr>
            </w:pPr>
            <w:r>
              <w:rPr>
                <w:rFonts w:ascii="Arial" w:hAnsi="Arial" w:cs="Arial"/>
                <w:sz w:val="20"/>
                <w:szCs w:val="20"/>
              </w:rPr>
              <w:t xml:space="preserve">Good body language, professional attitude, obtains trust; maintains patient confidentiality </w:t>
            </w:r>
          </w:p>
          <w:p w:rsidR="00FC13B4" w:rsidRDefault="00586EBF" w:rsidP="00455115">
            <w:pPr>
              <w:spacing w:line="360" w:lineRule="auto"/>
              <w:rPr>
                <w:rFonts w:ascii="Arial" w:hAnsi="Arial" w:cs="Arial"/>
                <w:sz w:val="20"/>
                <w:szCs w:val="20"/>
              </w:rPr>
            </w:pPr>
            <w:r>
              <w:rPr>
                <w:rFonts w:ascii="Arial" w:hAnsi="Arial" w:cs="Arial"/>
                <w:sz w:val="20"/>
                <w:szCs w:val="20"/>
              </w:rPr>
              <w:t xml:space="preserve">Pass if </w:t>
            </w:r>
            <w:r w:rsidR="0028217C">
              <w:rPr>
                <w:rFonts w:ascii="Arial" w:hAnsi="Arial" w:cs="Arial"/>
                <w:sz w:val="20"/>
                <w:szCs w:val="20"/>
              </w:rPr>
              <w:t>all observed</w:t>
            </w:r>
          </w:p>
          <w:p w:rsidR="00FA1784" w:rsidRDefault="0028217C" w:rsidP="00455115">
            <w:pPr>
              <w:spacing w:line="360" w:lineRule="auto"/>
              <w:rPr>
                <w:rFonts w:ascii="Arial" w:hAnsi="Arial" w:cs="Arial"/>
                <w:sz w:val="20"/>
                <w:szCs w:val="20"/>
              </w:rPr>
            </w:pPr>
            <w:r>
              <w:rPr>
                <w:rFonts w:ascii="Arial" w:hAnsi="Arial" w:cs="Arial"/>
                <w:sz w:val="20"/>
                <w:szCs w:val="20"/>
              </w:rPr>
              <w:t xml:space="preserve">Borderline Pass </w:t>
            </w:r>
          </w:p>
          <w:p w:rsidR="0028217C" w:rsidRDefault="0028217C" w:rsidP="00455115">
            <w:pPr>
              <w:spacing w:line="360" w:lineRule="auto"/>
              <w:rPr>
                <w:rFonts w:ascii="Arial" w:hAnsi="Arial" w:cs="Arial"/>
                <w:sz w:val="20"/>
                <w:szCs w:val="20"/>
              </w:rPr>
            </w:pPr>
            <w:r>
              <w:rPr>
                <w:rFonts w:ascii="Arial" w:hAnsi="Arial" w:cs="Arial"/>
                <w:sz w:val="20"/>
                <w:szCs w:val="20"/>
              </w:rPr>
              <w:t>If good body language, but no rapport between interviewer</w:t>
            </w:r>
          </w:p>
          <w:p w:rsidR="00FA1784" w:rsidRDefault="00FA1784" w:rsidP="00455115">
            <w:pPr>
              <w:spacing w:line="360" w:lineRule="auto"/>
              <w:rPr>
                <w:rFonts w:ascii="Arial" w:hAnsi="Arial" w:cs="Arial"/>
                <w:sz w:val="20"/>
                <w:szCs w:val="20"/>
              </w:rPr>
            </w:pPr>
            <w:r>
              <w:rPr>
                <w:rFonts w:ascii="Arial" w:hAnsi="Arial" w:cs="Arial"/>
                <w:sz w:val="20"/>
                <w:szCs w:val="20"/>
              </w:rPr>
              <w:t>Bor</w:t>
            </w:r>
            <w:r w:rsidR="00FC13B4">
              <w:rPr>
                <w:rFonts w:ascii="Arial" w:hAnsi="Arial" w:cs="Arial"/>
                <w:sz w:val="20"/>
                <w:szCs w:val="20"/>
              </w:rPr>
              <w:t xml:space="preserve">derline Fail  - </w:t>
            </w:r>
            <w:r w:rsidR="0028217C">
              <w:rPr>
                <w:rFonts w:ascii="Arial" w:hAnsi="Arial" w:cs="Arial"/>
                <w:sz w:val="20"/>
                <w:szCs w:val="20"/>
              </w:rPr>
              <w:t>if unprofessional attitude</w:t>
            </w:r>
            <w:r w:rsidR="003E58BF">
              <w:rPr>
                <w:rFonts w:ascii="Arial" w:hAnsi="Arial" w:cs="Arial"/>
                <w:sz w:val="20"/>
                <w:szCs w:val="20"/>
              </w:rPr>
              <w:t>;</w:t>
            </w:r>
          </w:p>
          <w:p w:rsidR="00FA1784" w:rsidRDefault="00F5735B" w:rsidP="00F5735B">
            <w:pPr>
              <w:spacing w:line="360" w:lineRule="auto"/>
              <w:rPr>
                <w:rFonts w:ascii="Arial" w:hAnsi="Arial" w:cs="Arial"/>
                <w:sz w:val="20"/>
                <w:szCs w:val="20"/>
              </w:rPr>
            </w:pPr>
            <w:r>
              <w:rPr>
                <w:rFonts w:ascii="Arial" w:hAnsi="Arial" w:cs="Arial"/>
                <w:sz w:val="20"/>
                <w:szCs w:val="20"/>
              </w:rPr>
              <w:t>Fail  - if poor body language and confusing explanations; does not respect patient confidentiality</w:t>
            </w:r>
          </w:p>
        </w:tc>
      </w:tr>
      <w:tr w:rsidR="00041EED" w:rsidRPr="007D1D7E" w:rsidTr="00FC13B4">
        <w:tc>
          <w:tcPr>
            <w:tcW w:w="568" w:type="dxa"/>
          </w:tcPr>
          <w:p w:rsidR="00041EED" w:rsidRDefault="00041EED" w:rsidP="00455115">
            <w:pPr>
              <w:spacing w:line="360" w:lineRule="auto"/>
              <w:rPr>
                <w:rFonts w:ascii="Arial" w:hAnsi="Arial" w:cs="Arial"/>
                <w:sz w:val="20"/>
                <w:szCs w:val="20"/>
              </w:rPr>
            </w:pPr>
            <w:r>
              <w:rPr>
                <w:rFonts w:ascii="Arial" w:hAnsi="Arial" w:cs="Arial"/>
                <w:sz w:val="20"/>
                <w:szCs w:val="20"/>
              </w:rPr>
              <w:t>2</w:t>
            </w:r>
          </w:p>
        </w:tc>
        <w:tc>
          <w:tcPr>
            <w:tcW w:w="1668" w:type="dxa"/>
          </w:tcPr>
          <w:p w:rsidR="00041EED" w:rsidRDefault="00FA1784" w:rsidP="00455115">
            <w:pPr>
              <w:spacing w:line="360" w:lineRule="auto"/>
              <w:rPr>
                <w:rFonts w:ascii="Arial" w:hAnsi="Arial" w:cs="Arial"/>
                <w:sz w:val="20"/>
                <w:szCs w:val="20"/>
              </w:rPr>
            </w:pPr>
            <w:r>
              <w:rPr>
                <w:rFonts w:ascii="Arial" w:hAnsi="Arial" w:cs="Arial"/>
                <w:sz w:val="20"/>
                <w:szCs w:val="20"/>
              </w:rPr>
              <w:t>Scientific</w:t>
            </w:r>
          </w:p>
          <w:p w:rsidR="00FA1784" w:rsidRDefault="00B213D7" w:rsidP="00455115">
            <w:pPr>
              <w:spacing w:line="360" w:lineRule="auto"/>
              <w:rPr>
                <w:rFonts w:ascii="Arial" w:hAnsi="Arial" w:cs="Arial"/>
                <w:sz w:val="20"/>
                <w:szCs w:val="20"/>
              </w:rPr>
            </w:pPr>
            <w:r>
              <w:rPr>
                <w:rFonts w:ascii="Arial" w:hAnsi="Arial" w:cs="Arial"/>
                <w:sz w:val="20"/>
                <w:szCs w:val="20"/>
              </w:rPr>
              <w:t>Practice</w:t>
            </w:r>
          </w:p>
        </w:tc>
        <w:tc>
          <w:tcPr>
            <w:tcW w:w="2335" w:type="dxa"/>
          </w:tcPr>
          <w:p w:rsidR="00041EED" w:rsidRPr="00BE7B9C" w:rsidRDefault="00F5735B" w:rsidP="00F5735B">
            <w:pPr>
              <w:spacing w:line="360" w:lineRule="auto"/>
              <w:rPr>
                <w:rFonts w:ascii="Arial" w:hAnsi="Arial" w:cs="Arial"/>
                <w:sz w:val="20"/>
                <w:szCs w:val="20"/>
              </w:rPr>
            </w:pPr>
            <w:r>
              <w:rPr>
                <w:rFonts w:ascii="Arial" w:hAnsi="Arial" w:cs="Arial"/>
                <w:sz w:val="20"/>
                <w:szCs w:val="20"/>
              </w:rPr>
              <w:t>A</w:t>
            </w:r>
            <w:r w:rsidR="00FA1784">
              <w:rPr>
                <w:rFonts w:ascii="Arial" w:hAnsi="Arial" w:cs="Arial"/>
                <w:sz w:val="20"/>
                <w:szCs w:val="20"/>
              </w:rPr>
              <w:t xml:space="preserve">ccurate </w:t>
            </w:r>
            <w:r>
              <w:rPr>
                <w:rFonts w:ascii="Arial" w:hAnsi="Arial" w:cs="Arial"/>
                <w:sz w:val="20"/>
                <w:szCs w:val="20"/>
              </w:rPr>
              <w:t>knowledge of screening programme</w:t>
            </w:r>
            <w:r w:rsidR="00F20AA6">
              <w:rPr>
                <w:rFonts w:ascii="Arial" w:hAnsi="Arial" w:cs="Arial"/>
                <w:sz w:val="20"/>
                <w:szCs w:val="20"/>
              </w:rPr>
              <w:t xml:space="preserve"> and accurately describes underpinning scientific background and risk factors</w:t>
            </w:r>
            <w:r w:rsidR="00FA1784">
              <w:rPr>
                <w:rFonts w:ascii="Arial" w:hAnsi="Arial" w:cs="Arial"/>
                <w:sz w:val="20"/>
                <w:szCs w:val="20"/>
              </w:rPr>
              <w:t xml:space="preserve"> </w:t>
            </w:r>
          </w:p>
        </w:tc>
        <w:tc>
          <w:tcPr>
            <w:tcW w:w="1134" w:type="dxa"/>
          </w:tcPr>
          <w:p w:rsidR="00041EED" w:rsidRDefault="00041EED" w:rsidP="00455115">
            <w:pPr>
              <w:spacing w:line="360" w:lineRule="auto"/>
              <w:jc w:val="center"/>
            </w:pPr>
          </w:p>
          <w:p w:rsidR="00041EED" w:rsidRDefault="00041EED" w:rsidP="00455115">
            <w:pPr>
              <w:spacing w:line="360" w:lineRule="auto"/>
              <w:jc w:val="center"/>
            </w:pPr>
          </w:p>
          <w:p w:rsidR="00325D9A" w:rsidRPr="007D1D7E" w:rsidRDefault="00325D9A" w:rsidP="00455115">
            <w:pPr>
              <w:spacing w:line="360" w:lineRule="auto"/>
              <w:jc w:val="center"/>
              <w:rPr>
                <w:rFonts w:ascii="Arial" w:hAnsi="Arial" w:cs="Arial"/>
                <w:sz w:val="20"/>
                <w:szCs w:val="20"/>
              </w:rPr>
            </w:pPr>
          </w:p>
        </w:tc>
        <w:tc>
          <w:tcPr>
            <w:tcW w:w="1276" w:type="dxa"/>
            <w:shd w:val="pct10" w:color="auto" w:fill="auto"/>
            <w:vAlign w:val="center"/>
          </w:tcPr>
          <w:p w:rsidR="00041EED" w:rsidRDefault="00041EED" w:rsidP="00455115">
            <w:pPr>
              <w:spacing w:line="360" w:lineRule="auto"/>
              <w:jc w:val="center"/>
              <w:rPr>
                <w:rFonts w:ascii="Arial" w:hAnsi="Arial" w:cs="Arial"/>
                <w:sz w:val="20"/>
                <w:szCs w:val="20"/>
              </w:rPr>
            </w:pPr>
          </w:p>
        </w:tc>
        <w:tc>
          <w:tcPr>
            <w:tcW w:w="958" w:type="dxa"/>
            <w:shd w:val="pct10" w:color="auto" w:fill="auto"/>
          </w:tcPr>
          <w:p w:rsidR="00041EED" w:rsidRDefault="00041EED" w:rsidP="00455115">
            <w:pPr>
              <w:spacing w:line="360" w:lineRule="auto"/>
              <w:rPr>
                <w:rFonts w:ascii="Arial" w:hAnsi="Arial" w:cs="Arial"/>
                <w:sz w:val="20"/>
                <w:szCs w:val="20"/>
              </w:rPr>
            </w:pPr>
          </w:p>
          <w:p w:rsidR="00F20AA6" w:rsidRDefault="00F20AA6" w:rsidP="00455115">
            <w:pPr>
              <w:spacing w:line="360" w:lineRule="auto"/>
              <w:rPr>
                <w:rFonts w:ascii="Arial" w:hAnsi="Arial" w:cs="Arial"/>
                <w:sz w:val="20"/>
                <w:szCs w:val="20"/>
              </w:rPr>
            </w:pPr>
          </w:p>
        </w:tc>
        <w:tc>
          <w:tcPr>
            <w:tcW w:w="1701" w:type="dxa"/>
            <w:shd w:val="pct10" w:color="auto" w:fill="auto"/>
          </w:tcPr>
          <w:p w:rsidR="00D52F28" w:rsidRDefault="00F5735B" w:rsidP="00455115">
            <w:pPr>
              <w:spacing w:line="360" w:lineRule="auto"/>
              <w:rPr>
                <w:rFonts w:ascii="Arial" w:hAnsi="Arial" w:cs="Arial"/>
                <w:sz w:val="20"/>
                <w:szCs w:val="20"/>
              </w:rPr>
            </w:pPr>
            <w:r>
              <w:rPr>
                <w:rFonts w:ascii="Arial" w:hAnsi="Arial" w:cs="Arial"/>
                <w:sz w:val="20"/>
                <w:szCs w:val="20"/>
              </w:rPr>
              <w:t>T</w:t>
            </w:r>
            <w:r w:rsidR="00D52F28">
              <w:rPr>
                <w:rFonts w:ascii="Arial" w:hAnsi="Arial" w:cs="Arial"/>
                <w:sz w:val="20"/>
                <w:szCs w:val="20"/>
              </w:rPr>
              <w:t xml:space="preserve">horough knowledge of </w:t>
            </w:r>
            <w:proofErr w:type="gramStart"/>
            <w:r w:rsidR="00D52F28">
              <w:rPr>
                <w:rFonts w:ascii="Arial" w:hAnsi="Arial" w:cs="Arial"/>
                <w:sz w:val="20"/>
                <w:szCs w:val="20"/>
              </w:rPr>
              <w:t>service</w:t>
            </w:r>
            <w:r>
              <w:rPr>
                <w:rFonts w:ascii="Arial" w:hAnsi="Arial" w:cs="Arial"/>
                <w:sz w:val="20"/>
                <w:szCs w:val="20"/>
              </w:rPr>
              <w:t xml:space="preserve"> .</w:t>
            </w:r>
            <w:proofErr w:type="gramEnd"/>
            <w:r>
              <w:rPr>
                <w:rFonts w:ascii="Arial" w:hAnsi="Arial" w:cs="Arial"/>
                <w:sz w:val="20"/>
                <w:szCs w:val="20"/>
              </w:rPr>
              <w:t xml:space="preserve"> Pass – If thorough knowledge demonstrated</w:t>
            </w:r>
            <w:r w:rsidR="0015623F">
              <w:rPr>
                <w:rFonts w:ascii="Arial" w:hAnsi="Arial" w:cs="Arial"/>
                <w:sz w:val="20"/>
                <w:szCs w:val="20"/>
              </w:rPr>
              <w:t xml:space="preserve"> </w:t>
            </w:r>
            <w:r w:rsidR="0015623F">
              <w:rPr>
                <w:rFonts w:ascii="Arial" w:hAnsi="Arial" w:cs="Arial"/>
                <w:sz w:val="20"/>
                <w:szCs w:val="20"/>
              </w:rPr>
              <w:lastRenderedPageBreak/>
              <w:t>and previous evidence stated</w:t>
            </w:r>
            <w:r>
              <w:rPr>
                <w:rFonts w:ascii="Arial" w:hAnsi="Arial" w:cs="Arial"/>
                <w:sz w:val="20"/>
                <w:szCs w:val="20"/>
              </w:rPr>
              <w:t xml:space="preserve">. </w:t>
            </w:r>
            <w:r w:rsidR="00D52F28">
              <w:rPr>
                <w:rFonts w:ascii="Arial" w:hAnsi="Arial" w:cs="Arial"/>
                <w:sz w:val="20"/>
                <w:szCs w:val="20"/>
              </w:rPr>
              <w:t>Borderline Pass – if student has good knowledge of service, but</w:t>
            </w:r>
            <w:r w:rsidR="0015623F">
              <w:rPr>
                <w:rFonts w:ascii="Arial" w:hAnsi="Arial" w:cs="Arial"/>
                <w:sz w:val="20"/>
                <w:szCs w:val="20"/>
              </w:rPr>
              <w:t xml:space="preserve"> is unable to provide evidenc</w:t>
            </w:r>
            <w:r w:rsidR="00B213D7">
              <w:rPr>
                <w:rFonts w:ascii="Arial" w:hAnsi="Arial" w:cs="Arial"/>
                <w:sz w:val="20"/>
                <w:szCs w:val="20"/>
              </w:rPr>
              <w:t xml:space="preserve">e </w:t>
            </w:r>
            <w:r w:rsidR="00D52F28">
              <w:rPr>
                <w:rFonts w:ascii="Arial" w:hAnsi="Arial" w:cs="Arial"/>
                <w:sz w:val="20"/>
                <w:szCs w:val="20"/>
              </w:rPr>
              <w:t xml:space="preserve">behind screening. Borderline Fail – If student has general understanding of screening, but is unable to provide </w:t>
            </w:r>
            <w:r w:rsidR="00B213D7">
              <w:rPr>
                <w:rFonts w:ascii="Arial" w:hAnsi="Arial" w:cs="Arial"/>
                <w:sz w:val="20"/>
                <w:szCs w:val="20"/>
              </w:rPr>
              <w:t>evidence based criteria and is unclear about follow up protocols</w:t>
            </w:r>
          </w:p>
          <w:p w:rsidR="00D52F28" w:rsidRDefault="00D52F28" w:rsidP="00455115">
            <w:pPr>
              <w:spacing w:line="360" w:lineRule="auto"/>
              <w:rPr>
                <w:rFonts w:ascii="Arial" w:hAnsi="Arial" w:cs="Arial"/>
                <w:sz w:val="20"/>
                <w:szCs w:val="20"/>
              </w:rPr>
            </w:pPr>
            <w:r>
              <w:rPr>
                <w:rFonts w:ascii="Arial" w:hAnsi="Arial" w:cs="Arial"/>
                <w:sz w:val="20"/>
                <w:szCs w:val="20"/>
              </w:rPr>
              <w:t>Fail – If student is inaccurate in describing AAA screening and follow up</w:t>
            </w:r>
            <w:r w:rsidR="00B213D7">
              <w:rPr>
                <w:rFonts w:ascii="Arial" w:hAnsi="Arial" w:cs="Arial"/>
                <w:sz w:val="20"/>
                <w:szCs w:val="20"/>
              </w:rPr>
              <w:t xml:space="preserve"> protocols</w:t>
            </w:r>
          </w:p>
        </w:tc>
      </w:tr>
      <w:tr w:rsidR="00041EED" w:rsidRPr="007D1D7E" w:rsidTr="00FC13B4">
        <w:tc>
          <w:tcPr>
            <w:tcW w:w="568" w:type="dxa"/>
          </w:tcPr>
          <w:p w:rsidR="00041EED" w:rsidRDefault="00041EED" w:rsidP="00455115">
            <w:pPr>
              <w:spacing w:line="360" w:lineRule="auto"/>
              <w:rPr>
                <w:rFonts w:ascii="Arial" w:hAnsi="Arial" w:cs="Arial"/>
                <w:sz w:val="20"/>
                <w:szCs w:val="20"/>
              </w:rPr>
            </w:pPr>
            <w:r>
              <w:rPr>
                <w:rFonts w:ascii="Arial" w:hAnsi="Arial" w:cs="Arial"/>
                <w:sz w:val="20"/>
                <w:szCs w:val="20"/>
              </w:rPr>
              <w:lastRenderedPageBreak/>
              <w:t>3</w:t>
            </w:r>
          </w:p>
        </w:tc>
        <w:tc>
          <w:tcPr>
            <w:tcW w:w="1668" w:type="dxa"/>
          </w:tcPr>
          <w:p w:rsidR="00041EED" w:rsidRPr="007D1D7E" w:rsidRDefault="00BC1D80" w:rsidP="00BC1D80">
            <w:pPr>
              <w:spacing w:line="360" w:lineRule="auto"/>
              <w:rPr>
                <w:rFonts w:ascii="Arial" w:hAnsi="Arial" w:cs="Arial"/>
                <w:sz w:val="20"/>
                <w:szCs w:val="20"/>
              </w:rPr>
            </w:pPr>
            <w:r>
              <w:rPr>
                <w:rFonts w:ascii="Arial" w:hAnsi="Arial" w:cs="Arial"/>
                <w:sz w:val="20"/>
                <w:szCs w:val="20"/>
              </w:rPr>
              <w:t>Communication/Teaching Skills</w:t>
            </w:r>
          </w:p>
        </w:tc>
        <w:tc>
          <w:tcPr>
            <w:tcW w:w="2335" w:type="dxa"/>
          </w:tcPr>
          <w:p w:rsidR="00041EED" w:rsidRPr="007D1D7E" w:rsidRDefault="00D52F28" w:rsidP="00455115">
            <w:pPr>
              <w:spacing w:line="360" w:lineRule="auto"/>
              <w:rPr>
                <w:rFonts w:ascii="Arial" w:hAnsi="Arial" w:cs="Arial"/>
                <w:sz w:val="20"/>
                <w:szCs w:val="20"/>
              </w:rPr>
            </w:pPr>
            <w:r>
              <w:rPr>
                <w:rFonts w:ascii="Arial" w:hAnsi="Arial" w:cs="Arial"/>
                <w:sz w:val="20"/>
                <w:szCs w:val="20"/>
              </w:rPr>
              <w:t xml:space="preserve">Appropriate language choice to journalist in explaining service and making sure </w:t>
            </w:r>
            <w:r w:rsidR="00F20AA6">
              <w:rPr>
                <w:rFonts w:ascii="Arial" w:hAnsi="Arial" w:cs="Arial"/>
                <w:sz w:val="20"/>
                <w:szCs w:val="20"/>
              </w:rPr>
              <w:t xml:space="preserve">journalist </w:t>
            </w:r>
            <w:proofErr w:type="gramStart"/>
            <w:r w:rsidR="00F20AA6">
              <w:rPr>
                <w:rFonts w:ascii="Arial" w:hAnsi="Arial" w:cs="Arial"/>
                <w:sz w:val="20"/>
                <w:szCs w:val="20"/>
              </w:rPr>
              <w:t>understands  information</w:t>
            </w:r>
            <w:proofErr w:type="gramEnd"/>
            <w:r w:rsidR="00F20AA6">
              <w:rPr>
                <w:rFonts w:ascii="Arial" w:hAnsi="Arial" w:cs="Arial"/>
                <w:sz w:val="20"/>
                <w:szCs w:val="20"/>
              </w:rPr>
              <w:t xml:space="preserve"> and </w:t>
            </w:r>
            <w:r>
              <w:rPr>
                <w:rFonts w:ascii="Arial" w:hAnsi="Arial" w:cs="Arial"/>
                <w:sz w:val="20"/>
                <w:szCs w:val="20"/>
              </w:rPr>
              <w:t>interpretation is accurate</w:t>
            </w:r>
            <w:r w:rsidR="00F20AA6">
              <w:rPr>
                <w:rFonts w:ascii="Arial" w:hAnsi="Arial" w:cs="Arial"/>
                <w:sz w:val="20"/>
                <w:szCs w:val="20"/>
              </w:rPr>
              <w:t>.</w:t>
            </w:r>
          </w:p>
        </w:tc>
        <w:tc>
          <w:tcPr>
            <w:tcW w:w="1134" w:type="dxa"/>
            <w:vAlign w:val="center"/>
          </w:tcPr>
          <w:p w:rsidR="00041EED" w:rsidRPr="007D1D7E" w:rsidRDefault="00041EED" w:rsidP="00455115">
            <w:pPr>
              <w:spacing w:line="360" w:lineRule="auto"/>
              <w:jc w:val="center"/>
              <w:rPr>
                <w:rFonts w:ascii="Arial" w:hAnsi="Arial" w:cs="Arial"/>
                <w:sz w:val="20"/>
                <w:szCs w:val="20"/>
              </w:rPr>
            </w:pPr>
          </w:p>
        </w:tc>
        <w:tc>
          <w:tcPr>
            <w:tcW w:w="1276" w:type="dxa"/>
            <w:shd w:val="pct10" w:color="auto" w:fill="auto"/>
            <w:vAlign w:val="center"/>
          </w:tcPr>
          <w:p w:rsidR="00041EED" w:rsidRPr="007D1D7E" w:rsidRDefault="00041EED" w:rsidP="00455115">
            <w:pPr>
              <w:spacing w:line="360" w:lineRule="auto"/>
              <w:jc w:val="center"/>
              <w:rPr>
                <w:rFonts w:ascii="Arial" w:hAnsi="Arial" w:cs="Arial"/>
                <w:sz w:val="20"/>
                <w:szCs w:val="20"/>
              </w:rPr>
            </w:pPr>
          </w:p>
        </w:tc>
        <w:tc>
          <w:tcPr>
            <w:tcW w:w="958" w:type="dxa"/>
            <w:shd w:val="pct10" w:color="auto" w:fill="auto"/>
          </w:tcPr>
          <w:p w:rsidR="00041EED" w:rsidRDefault="00041EED" w:rsidP="00455115">
            <w:pPr>
              <w:spacing w:line="360" w:lineRule="auto"/>
              <w:rPr>
                <w:rFonts w:ascii="Arial" w:hAnsi="Arial" w:cs="Arial"/>
                <w:sz w:val="20"/>
                <w:szCs w:val="20"/>
              </w:rPr>
            </w:pPr>
          </w:p>
        </w:tc>
        <w:tc>
          <w:tcPr>
            <w:tcW w:w="1701" w:type="dxa"/>
            <w:shd w:val="pct10" w:color="auto" w:fill="auto"/>
          </w:tcPr>
          <w:p w:rsidR="00F20AA6" w:rsidRDefault="0017153F" w:rsidP="00455115">
            <w:pPr>
              <w:spacing w:line="360" w:lineRule="auto"/>
              <w:rPr>
                <w:rFonts w:ascii="Arial" w:hAnsi="Arial" w:cs="Arial"/>
                <w:sz w:val="20"/>
                <w:szCs w:val="20"/>
              </w:rPr>
            </w:pPr>
            <w:r>
              <w:rPr>
                <w:rFonts w:ascii="Arial" w:hAnsi="Arial" w:cs="Arial"/>
                <w:sz w:val="20"/>
                <w:szCs w:val="20"/>
              </w:rPr>
              <w:t xml:space="preserve">Pass – If </w:t>
            </w:r>
            <w:r w:rsidR="00F20AA6">
              <w:rPr>
                <w:rFonts w:ascii="Arial" w:hAnsi="Arial" w:cs="Arial"/>
                <w:sz w:val="20"/>
                <w:szCs w:val="20"/>
              </w:rPr>
              <w:t>able to fulfil all criteria.</w:t>
            </w:r>
          </w:p>
          <w:p w:rsidR="0017153F" w:rsidRDefault="0017153F" w:rsidP="00455115">
            <w:pPr>
              <w:spacing w:line="360" w:lineRule="auto"/>
              <w:rPr>
                <w:rFonts w:ascii="Arial" w:hAnsi="Arial" w:cs="Arial"/>
                <w:sz w:val="20"/>
                <w:szCs w:val="20"/>
              </w:rPr>
            </w:pPr>
            <w:r>
              <w:rPr>
                <w:rFonts w:ascii="Arial" w:hAnsi="Arial" w:cs="Arial"/>
                <w:sz w:val="20"/>
                <w:szCs w:val="20"/>
              </w:rPr>
              <w:t xml:space="preserve">Borderline </w:t>
            </w:r>
            <w:r w:rsidR="00261433">
              <w:rPr>
                <w:rFonts w:ascii="Arial" w:hAnsi="Arial" w:cs="Arial"/>
                <w:sz w:val="20"/>
                <w:szCs w:val="20"/>
              </w:rPr>
              <w:t>P</w:t>
            </w:r>
            <w:r>
              <w:rPr>
                <w:rFonts w:ascii="Arial" w:hAnsi="Arial" w:cs="Arial"/>
                <w:sz w:val="20"/>
                <w:szCs w:val="20"/>
              </w:rPr>
              <w:t xml:space="preserve">ass – if </w:t>
            </w:r>
            <w:r w:rsidR="00261433">
              <w:rPr>
                <w:rFonts w:ascii="Arial" w:hAnsi="Arial" w:cs="Arial"/>
                <w:sz w:val="20"/>
                <w:szCs w:val="20"/>
              </w:rPr>
              <w:t>student uses appropriate language b</w:t>
            </w:r>
            <w:r>
              <w:rPr>
                <w:rFonts w:ascii="Arial" w:hAnsi="Arial" w:cs="Arial"/>
                <w:sz w:val="20"/>
                <w:szCs w:val="20"/>
              </w:rPr>
              <w:t>ut does not ensure interpretation is accurate</w:t>
            </w:r>
          </w:p>
          <w:p w:rsidR="0017153F" w:rsidRDefault="00261433" w:rsidP="00455115">
            <w:pPr>
              <w:spacing w:line="360" w:lineRule="auto"/>
              <w:rPr>
                <w:rFonts w:ascii="Arial" w:hAnsi="Arial" w:cs="Arial"/>
                <w:sz w:val="20"/>
                <w:szCs w:val="20"/>
              </w:rPr>
            </w:pPr>
            <w:r>
              <w:rPr>
                <w:rFonts w:ascii="Arial" w:hAnsi="Arial" w:cs="Arial"/>
                <w:sz w:val="20"/>
                <w:szCs w:val="20"/>
              </w:rPr>
              <w:t xml:space="preserve">Borderline Fail – If uses </w:t>
            </w:r>
            <w:r>
              <w:rPr>
                <w:rFonts w:ascii="Arial" w:hAnsi="Arial" w:cs="Arial"/>
                <w:sz w:val="20"/>
                <w:szCs w:val="20"/>
              </w:rPr>
              <w:lastRenderedPageBreak/>
              <w:t xml:space="preserve">complicated terminology without ensuring journalist understands meaning </w:t>
            </w:r>
          </w:p>
          <w:p w:rsidR="00261433" w:rsidRDefault="00261433" w:rsidP="00455115">
            <w:pPr>
              <w:spacing w:line="360" w:lineRule="auto"/>
              <w:rPr>
                <w:rFonts w:ascii="Arial" w:hAnsi="Arial" w:cs="Arial"/>
                <w:sz w:val="20"/>
                <w:szCs w:val="20"/>
              </w:rPr>
            </w:pPr>
            <w:r>
              <w:rPr>
                <w:rFonts w:ascii="Arial" w:hAnsi="Arial" w:cs="Arial"/>
                <w:sz w:val="20"/>
                <w:szCs w:val="20"/>
              </w:rPr>
              <w:t xml:space="preserve">Fail </w:t>
            </w:r>
            <w:r w:rsidR="00F20AA6">
              <w:rPr>
                <w:rFonts w:ascii="Arial" w:hAnsi="Arial" w:cs="Arial"/>
                <w:sz w:val="20"/>
                <w:szCs w:val="20"/>
              </w:rPr>
              <w:t xml:space="preserve">- if </w:t>
            </w:r>
            <w:proofErr w:type="spellStart"/>
            <w:r w:rsidR="00F20AA6">
              <w:rPr>
                <w:rFonts w:ascii="Arial" w:hAnsi="Arial" w:cs="Arial"/>
                <w:sz w:val="20"/>
                <w:szCs w:val="20"/>
              </w:rPr>
              <w:t>incaccurate</w:t>
            </w:r>
            <w:proofErr w:type="spellEnd"/>
            <w:r w:rsidR="00F20AA6">
              <w:rPr>
                <w:rFonts w:ascii="Arial" w:hAnsi="Arial" w:cs="Arial"/>
                <w:sz w:val="20"/>
                <w:szCs w:val="20"/>
              </w:rPr>
              <w:t xml:space="preserve"> information given.</w:t>
            </w:r>
          </w:p>
          <w:p w:rsidR="00041EED" w:rsidRPr="007D1D7E" w:rsidRDefault="00041EED" w:rsidP="00455115">
            <w:pPr>
              <w:spacing w:line="360" w:lineRule="auto"/>
              <w:rPr>
                <w:rFonts w:ascii="Arial" w:hAnsi="Arial" w:cs="Arial"/>
                <w:sz w:val="20"/>
                <w:szCs w:val="20"/>
              </w:rPr>
            </w:pPr>
          </w:p>
        </w:tc>
      </w:tr>
      <w:tr w:rsidR="00BC1D80" w:rsidRPr="007D1D7E" w:rsidTr="00FC13B4">
        <w:tc>
          <w:tcPr>
            <w:tcW w:w="568" w:type="dxa"/>
          </w:tcPr>
          <w:p w:rsidR="00BC1D80" w:rsidRDefault="003E58BF" w:rsidP="00455115">
            <w:pPr>
              <w:spacing w:line="360" w:lineRule="auto"/>
              <w:rPr>
                <w:rFonts w:ascii="Arial" w:hAnsi="Arial" w:cs="Arial"/>
                <w:sz w:val="20"/>
                <w:szCs w:val="20"/>
              </w:rPr>
            </w:pPr>
            <w:r>
              <w:rPr>
                <w:rFonts w:ascii="Arial" w:hAnsi="Arial" w:cs="Arial"/>
                <w:sz w:val="20"/>
                <w:szCs w:val="20"/>
              </w:rPr>
              <w:lastRenderedPageBreak/>
              <w:t>4</w:t>
            </w:r>
          </w:p>
        </w:tc>
        <w:tc>
          <w:tcPr>
            <w:tcW w:w="1668" w:type="dxa"/>
          </w:tcPr>
          <w:p w:rsidR="00BC1D80" w:rsidRDefault="003E58BF" w:rsidP="00BC1D80">
            <w:pPr>
              <w:spacing w:line="360" w:lineRule="auto"/>
              <w:rPr>
                <w:rFonts w:ascii="Arial" w:hAnsi="Arial" w:cs="Arial"/>
                <w:sz w:val="20"/>
                <w:szCs w:val="20"/>
              </w:rPr>
            </w:pPr>
            <w:r>
              <w:rPr>
                <w:rFonts w:ascii="Arial" w:hAnsi="Arial" w:cs="Arial"/>
                <w:sz w:val="20"/>
                <w:szCs w:val="20"/>
              </w:rPr>
              <w:t>Professional Practice</w:t>
            </w:r>
          </w:p>
        </w:tc>
        <w:tc>
          <w:tcPr>
            <w:tcW w:w="2335" w:type="dxa"/>
          </w:tcPr>
          <w:p w:rsidR="00BC1D80" w:rsidRDefault="003E58BF" w:rsidP="00455115">
            <w:pPr>
              <w:spacing w:line="360" w:lineRule="auto"/>
              <w:rPr>
                <w:rFonts w:ascii="Arial" w:hAnsi="Arial" w:cs="Arial"/>
                <w:sz w:val="20"/>
                <w:szCs w:val="20"/>
              </w:rPr>
            </w:pPr>
            <w:r>
              <w:rPr>
                <w:rFonts w:ascii="Arial" w:hAnsi="Arial" w:cs="Arial"/>
                <w:sz w:val="20"/>
                <w:szCs w:val="20"/>
              </w:rPr>
              <w:t>Demonstrates up to date scientific knowledge</w:t>
            </w:r>
          </w:p>
        </w:tc>
        <w:tc>
          <w:tcPr>
            <w:tcW w:w="1134" w:type="dxa"/>
            <w:vAlign w:val="center"/>
          </w:tcPr>
          <w:p w:rsidR="00BC1D80" w:rsidRPr="007D1D7E" w:rsidRDefault="00BC1D80" w:rsidP="00455115">
            <w:pPr>
              <w:spacing w:line="360" w:lineRule="auto"/>
              <w:jc w:val="center"/>
              <w:rPr>
                <w:rFonts w:ascii="Arial" w:hAnsi="Arial" w:cs="Arial"/>
                <w:sz w:val="20"/>
                <w:szCs w:val="20"/>
              </w:rPr>
            </w:pPr>
          </w:p>
        </w:tc>
        <w:tc>
          <w:tcPr>
            <w:tcW w:w="1276" w:type="dxa"/>
            <w:shd w:val="pct10" w:color="auto" w:fill="auto"/>
            <w:vAlign w:val="center"/>
          </w:tcPr>
          <w:p w:rsidR="00BC1D80" w:rsidRPr="007D1D7E" w:rsidRDefault="00BC1D80" w:rsidP="00455115">
            <w:pPr>
              <w:spacing w:line="360" w:lineRule="auto"/>
              <w:jc w:val="center"/>
              <w:rPr>
                <w:rFonts w:ascii="Arial" w:hAnsi="Arial" w:cs="Arial"/>
                <w:sz w:val="20"/>
                <w:szCs w:val="20"/>
              </w:rPr>
            </w:pPr>
          </w:p>
        </w:tc>
        <w:tc>
          <w:tcPr>
            <w:tcW w:w="958" w:type="dxa"/>
            <w:shd w:val="pct10" w:color="auto" w:fill="auto"/>
          </w:tcPr>
          <w:p w:rsidR="00BC1D80" w:rsidRDefault="00BC1D80" w:rsidP="00455115">
            <w:pPr>
              <w:spacing w:line="360" w:lineRule="auto"/>
              <w:rPr>
                <w:rFonts w:ascii="Arial" w:hAnsi="Arial" w:cs="Arial"/>
                <w:sz w:val="20"/>
                <w:szCs w:val="20"/>
              </w:rPr>
            </w:pPr>
          </w:p>
        </w:tc>
        <w:tc>
          <w:tcPr>
            <w:tcW w:w="1701" w:type="dxa"/>
            <w:shd w:val="pct10" w:color="auto" w:fill="auto"/>
          </w:tcPr>
          <w:p w:rsidR="00BC1D80" w:rsidRDefault="003E58BF" w:rsidP="00455115">
            <w:pPr>
              <w:spacing w:line="360" w:lineRule="auto"/>
              <w:rPr>
                <w:rFonts w:ascii="Arial" w:hAnsi="Arial" w:cs="Arial"/>
                <w:sz w:val="20"/>
                <w:szCs w:val="20"/>
              </w:rPr>
            </w:pPr>
            <w:r>
              <w:rPr>
                <w:rFonts w:ascii="Arial" w:hAnsi="Arial" w:cs="Arial"/>
                <w:sz w:val="20"/>
                <w:szCs w:val="20"/>
              </w:rPr>
              <w:t>Able to demonstrate knowledge of uptake of screening; incidence of AAA and cohort scanned;</w:t>
            </w:r>
          </w:p>
          <w:p w:rsidR="003E58BF" w:rsidRDefault="003E58BF" w:rsidP="00455115">
            <w:pPr>
              <w:spacing w:line="360" w:lineRule="auto"/>
              <w:rPr>
                <w:rFonts w:ascii="Arial" w:hAnsi="Arial" w:cs="Arial"/>
                <w:sz w:val="20"/>
                <w:szCs w:val="20"/>
              </w:rPr>
            </w:pPr>
            <w:r>
              <w:rPr>
                <w:rFonts w:ascii="Arial" w:hAnsi="Arial" w:cs="Arial"/>
                <w:sz w:val="20"/>
                <w:szCs w:val="20"/>
              </w:rPr>
              <w:t>Pass – if all demonstrated</w:t>
            </w:r>
          </w:p>
          <w:p w:rsidR="003E58BF" w:rsidRDefault="003E58BF" w:rsidP="00455115">
            <w:pPr>
              <w:spacing w:line="360" w:lineRule="auto"/>
              <w:rPr>
                <w:rFonts w:ascii="Arial" w:hAnsi="Arial" w:cs="Arial"/>
                <w:sz w:val="20"/>
                <w:szCs w:val="20"/>
              </w:rPr>
            </w:pPr>
            <w:r>
              <w:rPr>
                <w:rFonts w:ascii="Arial" w:hAnsi="Arial" w:cs="Arial"/>
                <w:sz w:val="20"/>
                <w:szCs w:val="20"/>
              </w:rPr>
              <w:t>Borderline pass – if facts clear but unable to give current statistics</w:t>
            </w:r>
          </w:p>
          <w:p w:rsidR="003E58BF" w:rsidRDefault="003E58BF" w:rsidP="00455115">
            <w:pPr>
              <w:spacing w:line="360" w:lineRule="auto"/>
              <w:rPr>
                <w:rFonts w:ascii="Arial" w:hAnsi="Arial" w:cs="Arial"/>
                <w:sz w:val="20"/>
                <w:szCs w:val="20"/>
              </w:rPr>
            </w:pPr>
            <w:r>
              <w:rPr>
                <w:rFonts w:ascii="Arial" w:hAnsi="Arial" w:cs="Arial"/>
                <w:sz w:val="20"/>
                <w:szCs w:val="20"/>
              </w:rPr>
              <w:t>Borderline Fail – if unclear</w:t>
            </w:r>
          </w:p>
          <w:p w:rsidR="003E58BF" w:rsidRDefault="003E58BF" w:rsidP="00455115">
            <w:pPr>
              <w:spacing w:line="360" w:lineRule="auto"/>
              <w:rPr>
                <w:rFonts w:ascii="Arial" w:hAnsi="Arial" w:cs="Arial"/>
                <w:sz w:val="20"/>
                <w:szCs w:val="20"/>
              </w:rPr>
            </w:pPr>
            <w:r>
              <w:rPr>
                <w:rFonts w:ascii="Arial" w:hAnsi="Arial" w:cs="Arial"/>
                <w:sz w:val="20"/>
                <w:szCs w:val="20"/>
              </w:rPr>
              <w:t>Fail – if unable to demonstrate up to date scientific knowledge</w:t>
            </w:r>
          </w:p>
        </w:tc>
      </w:tr>
      <w:tr w:rsidR="00BC1D80" w:rsidRPr="007D1D7E" w:rsidTr="00FC13B4">
        <w:tc>
          <w:tcPr>
            <w:tcW w:w="568" w:type="dxa"/>
          </w:tcPr>
          <w:p w:rsidR="00BC1D80" w:rsidRDefault="00B213D7" w:rsidP="00455115">
            <w:pPr>
              <w:spacing w:line="360" w:lineRule="auto"/>
              <w:rPr>
                <w:rFonts w:ascii="Arial" w:hAnsi="Arial" w:cs="Arial"/>
                <w:sz w:val="20"/>
                <w:szCs w:val="20"/>
              </w:rPr>
            </w:pPr>
            <w:r>
              <w:rPr>
                <w:rFonts w:ascii="Arial" w:hAnsi="Arial" w:cs="Arial"/>
                <w:sz w:val="20"/>
                <w:szCs w:val="20"/>
              </w:rPr>
              <w:t>5</w:t>
            </w:r>
          </w:p>
        </w:tc>
        <w:tc>
          <w:tcPr>
            <w:tcW w:w="1668" w:type="dxa"/>
          </w:tcPr>
          <w:p w:rsidR="00BC1D80" w:rsidRDefault="00B213D7" w:rsidP="00BC1D80">
            <w:pPr>
              <w:spacing w:line="360" w:lineRule="auto"/>
              <w:rPr>
                <w:rFonts w:ascii="Arial" w:hAnsi="Arial" w:cs="Arial"/>
                <w:sz w:val="20"/>
                <w:szCs w:val="20"/>
              </w:rPr>
            </w:pPr>
            <w:r>
              <w:rPr>
                <w:rFonts w:ascii="Arial" w:hAnsi="Arial" w:cs="Arial"/>
                <w:sz w:val="20"/>
                <w:szCs w:val="20"/>
              </w:rPr>
              <w:t>Clinical Practice</w:t>
            </w:r>
          </w:p>
        </w:tc>
        <w:tc>
          <w:tcPr>
            <w:tcW w:w="2335" w:type="dxa"/>
          </w:tcPr>
          <w:p w:rsidR="00BC1D80" w:rsidRDefault="00D40D0E" w:rsidP="00455115">
            <w:pPr>
              <w:spacing w:line="360" w:lineRule="auto"/>
              <w:rPr>
                <w:rFonts w:ascii="Arial" w:hAnsi="Arial" w:cs="Arial"/>
                <w:sz w:val="20"/>
                <w:szCs w:val="20"/>
              </w:rPr>
            </w:pPr>
            <w:r>
              <w:rPr>
                <w:rFonts w:ascii="Arial" w:hAnsi="Arial" w:cs="Arial"/>
                <w:sz w:val="20"/>
                <w:szCs w:val="20"/>
              </w:rPr>
              <w:t>Maintain confidentiality of patient information and records</w:t>
            </w:r>
          </w:p>
        </w:tc>
        <w:tc>
          <w:tcPr>
            <w:tcW w:w="1134" w:type="dxa"/>
            <w:vAlign w:val="center"/>
          </w:tcPr>
          <w:p w:rsidR="00BC1D80" w:rsidRPr="007D1D7E" w:rsidRDefault="00BC1D80" w:rsidP="00455115">
            <w:pPr>
              <w:spacing w:line="360" w:lineRule="auto"/>
              <w:jc w:val="center"/>
              <w:rPr>
                <w:rFonts w:ascii="Arial" w:hAnsi="Arial" w:cs="Arial"/>
                <w:sz w:val="20"/>
                <w:szCs w:val="20"/>
              </w:rPr>
            </w:pPr>
          </w:p>
        </w:tc>
        <w:tc>
          <w:tcPr>
            <w:tcW w:w="1276" w:type="dxa"/>
            <w:shd w:val="pct10" w:color="auto" w:fill="auto"/>
            <w:vAlign w:val="center"/>
          </w:tcPr>
          <w:p w:rsidR="00BC1D80" w:rsidRPr="007D1D7E" w:rsidRDefault="00BC1D80" w:rsidP="00455115">
            <w:pPr>
              <w:spacing w:line="360" w:lineRule="auto"/>
              <w:jc w:val="center"/>
              <w:rPr>
                <w:rFonts w:ascii="Arial" w:hAnsi="Arial" w:cs="Arial"/>
                <w:sz w:val="20"/>
                <w:szCs w:val="20"/>
              </w:rPr>
            </w:pPr>
          </w:p>
        </w:tc>
        <w:tc>
          <w:tcPr>
            <w:tcW w:w="958" w:type="dxa"/>
            <w:shd w:val="pct10" w:color="auto" w:fill="auto"/>
          </w:tcPr>
          <w:p w:rsidR="00BC1D80" w:rsidRDefault="00BC1D80" w:rsidP="00455115">
            <w:pPr>
              <w:spacing w:line="360" w:lineRule="auto"/>
              <w:rPr>
                <w:rFonts w:ascii="Arial" w:hAnsi="Arial" w:cs="Arial"/>
                <w:sz w:val="20"/>
                <w:szCs w:val="20"/>
              </w:rPr>
            </w:pPr>
          </w:p>
        </w:tc>
        <w:tc>
          <w:tcPr>
            <w:tcW w:w="1701" w:type="dxa"/>
            <w:shd w:val="pct10" w:color="auto" w:fill="auto"/>
          </w:tcPr>
          <w:p w:rsidR="00BC1D80" w:rsidRDefault="00D40D0E" w:rsidP="00455115">
            <w:pPr>
              <w:spacing w:line="360" w:lineRule="auto"/>
              <w:rPr>
                <w:rFonts w:ascii="Arial" w:hAnsi="Arial" w:cs="Arial"/>
                <w:sz w:val="20"/>
                <w:szCs w:val="20"/>
              </w:rPr>
            </w:pPr>
            <w:r>
              <w:rPr>
                <w:rFonts w:ascii="Arial" w:hAnsi="Arial" w:cs="Arial"/>
                <w:sz w:val="20"/>
                <w:szCs w:val="20"/>
              </w:rPr>
              <w:t>Ensure no patient information given to journalist</w:t>
            </w:r>
          </w:p>
          <w:p w:rsidR="00D40D0E" w:rsidRDefault="00D40D0E" w:rsidP="00455115">
            <w:pPr>
              <w:spacing w:line="360" w:lineRule="auto"/>
              <w:rPr>
                <w:rFonts w:ascii="Arial" w:hAnsi="Arial" w:cs="Arial"/>
                <w:sz w:val="20"/>
                <w:szCs w:val="20"/>
              </w:rPr>
            </w:pPr>
            <w:r>
              <w:rPr>
                <w:rFonts w:ascii="Arial" w:hAnsi="Arial" w:cs="Arial"/>
                <w:sz w:val="20"/>
                <w:szCs w:val="20"/>
              </w:rPr>
              <w:t xml:space="preserve">Pass – if none </w:t>
            </w:r>
            <w:r>
              <w:rPr>
                <w:rFonts w:ascii="Arial" w:hAnsi="Arial" w:cs="Arial"/>
                <w:sz w:val="20"/>
                <w:szCs w:val="20"/>
              </w:rPr>
              <w:lastRenderedPageBreak/>
              <w:t>given</w:t>
            </w:r>
          </w:p>
          <w:p w:rsidR="00D40D0E" w:rsidRDefault="00D40D0E" w:rsidP="00455115">
            <w:pPr>
              <w:spacing w:line="360" w:lineRule="auto"/>
              <w:rPr>
                <w:rFonts w:ascii="Arial" w:hAnsi="Arial" w:cs="Arial"/>
                <w:sz w:val="20"/>
                <w:szCs w:val="20"/>
              </w:rPr>
            </w:pPr>
            <w:r>
              <w:rPr>
                <w:rFonts w:ascii="Arial" w:hAnsi="Arial" w:cs="Arial"/>
                <w:sz w:val="20"/>
                <w:szCs w:val="20"/>
              </w:rPr>
              <w:t>Fail – if patient details are given</w:t>
            </w:r>
          </w:p>
        </w:tc>
      </w:tr>
      <w:tr w:rsidR="00BC1D80" w:rsidRPr="007D1D7E" w:rsidTr="00FC13B4">
        <w:tc>
          <w:tcPr>
            <w:tcW w:w="568" w:type="dxa"/>
          </w:tcPr>
          <w:p w:rsidR="00BC1D80" w:rsidRDefault="00D40D0E" w:rsidP="00455115">
            <w:pPr>
              <w:spacing w:line="360" w:lineRule="auto"/>
              <w:rPr>
                <w:rFonts w:ascii="Arial" w:hAnsi="Arial" w:cs="Arial"/>
                <w:sz w:val="20"/>
                <w:szCs w:val="20"/>
              </w:rPr>
            </w:pPr>
            <w:r>
              <w:rPr>
                <w:rFonts w:ascii="Arial" w:hAnsi="Arial" w:cs="Arial"/>
                <w:sz w:val="20"/>
                <w:szCs w:val="20"/>
              </w:rPr>
              <w:lastRenderedPageBreak/>
              <w:t>6</w:t>
            </w:r>
          </w:p>
        </w:tc>
        <w:tc>
          <w:tcPr>
            <w:tcW w:w="1668" w:type="dxa"/>
          </w:tcPr>
          <w:p w:rsidR="00BC1D80" w:rsidRDefault="00D40D0E" w:rsidP="00BC1D80">
            <w:pPr>
              <w:spacing w:line="360" w:lineRule="auto"/>
              <w:rPr>
                <w:rFonts w:ascii="Arial" w:hAnsi="Arial" w:cs="Arial"/>
                <w:sz w:val="20"/>
                <w:szCs w:val="20"/>
              </w:rPr>
            </w:pPr>
            <w:r>
              <w:rPr>
                <w:rFonts w:ascii="Arial" w:hAnsi="Arial" w:cs="Arial"/>
                <w:sz w:val="20"/>
                <w:szCs w:val="20"/>
              </w:rPr>
              <w:t>Clinical Practice</w:t>
            </w:r>
          </w:p>
        </w:tc>
        <w:tc>
          <w:tcPr>
            <w:tcW w:w="2335" w:type="dxa"/>
          </w:tcPr>
          <w:p w:rsidR="00BC1D80" w:rsidRDefault="00D40D0E" w:rsidP="00455115">
            <w:pPr>
              <w:spacing w:line="360" w:lineRule="auto"/>
              <w:rPr>
                <w:rFonts w:ascii="Arial" w:hAnsi="Arial" w:cs="Arial"/>
                <w:sz w:val="20"/>
                <w:szCs w:val="20"/>
              </w:rPr>
            </w:pPr>
            <w:r>
              <w:rPr>
                <w:rFonts w:ascii="Arial" w:hAnsi="Arial" w:cs="Arial"/>
                <w:sz w:val="20"/>
                <w:szCs w:val="20"/>
              </w:rPr>
              <w:t>Provide clinical advice based on results obtained</w:t>
            </w:r>
          </w:p>
        </w:tc>
        <w:tc>
          <w:tcPr>
            <w:tcW w:w="1134" w:type="dxa"/>
            <w:vAlign w:val="center"/>
          </w:tcPr>
          <w:p w:rsidR="00BC1D80" w:rsidRPr="007D1D7E" w:rsidRDefault="00BC1D80" w:rsidP="00455115">
            <w:pPr>
              <w:spacing w:line="360" w:lineRule="auto"/>
              <w:jc w:val="center"/>
              <w:rPr>
                <w:rFonts w:ascii="Arial" w:hAnsi="Arial" w:cs="Arial"/>
                <w:sz w:val="20"/>
                <w:szCs w:val="20"/>
              </w:rPr>
            </w:pPr>
          </w:p>
        </w:tc>
        <w:tc>
          <w:tcPr>
            <w:tcW w:w="1276" w:type="dxa"/>
            <w:shd w:val="pct10" w:color="auto" w:fill="auto"/>
            <w:vAlign w:val="center"/>
          </w:tcPr>
          <w:p w:rsidR="00BC1D80" w:rsidRPr="007D1D7E" w:rsidRDefault="00BC1D80" w:rsidP="00455115">
            <w:pPr>
              <w:spacing w:line="360" w:lineRule="auto"/>
              <w:jc w:val="center"/>
              <w:rPr>
                <w:rFonts w:ascii="Arial" w:hAnsi="Arial" w:cs="Arial"/>
                <w:sz w:val="20"/>
                <w:szCs w:val="20"/>
              </w:rPr>
            </w:pPr>
          </w:p>
        </w:tc>
        <w:tc>
          <w:tcPr>
            <w:tcW w:w="958" w:type="dxa"/>
            <w:shd w:val="pct10" w:color="auto" w:fill="auto"/>
          </w:tcPr>
          <w:p w:rsidR="00BC1D80" w:rsidRDefault="00BC1D80" w:rsidP="00455115">
            <w:pPr>
              <w:spacing w:line="360" w:lineRule="auto"/>
              <w:rPr>
                <w:rFonts w:ascii="Arial" w:hAnsi="Arial" w:cs="Arial"/>
                <w:sz w:val="20"/>
                <w:szCs w:val="20"/>
              </w:rPr>
            </w:pPr>
          </w:p>
        </w:tc>
        <w:tc>
          <w:tcPr>
            <w:tcW w:w="1701" w:type="dxa"/>
            <w:shd w:val="pct10" w:color="auto" w:fill="auto"/>
          </w:tcPr>
          <w:p w:rsidR="00FE6E2F" w:rsidRDefault="00FE6E2F" w:rsidP="00FE6E2F">
            <w:pPr>
              <w:spacing w:line="360" w:lineRule="auto"/>
              <w:rPr>
                <w:rFonts w:ascii="Arial" w:hAnsi="Arial" w:cs="Arial"/>
                <w:sz w:val="20"/>
                <w:szCs w:val="20"/>
              </w:rPr>
            </w:pPr>
            <w:r>
              <w:rPr>
                <w:rFonts w:ascii="Arial" w:hAnsi="Arial" w:cs="Arial"/>
                <w:sz w:val="20"/>
                <w:szCs w:val="20"/>
              </w:rPr>
              <w:t>Understands implication of finding AAA and is able to describe advice given to patient</w:t>
            </w:r>
          </w:p>
          <w:p w:rsidR="00FE6E2F" w:rsidRDefault="00FE6E2F" w:rsidP="00FE6E2F">
            <w:pPr>
              <w:spacing w:line="360" w:lineRule="auto"/>
              <w:rPr>
                <w:rFonts w:ascii="Arial" w:hAnsi="Arial" w:cs="Arial"/>
                <w:sz w:val="20"/>
                <w:szCs w:val="20"/>
              </w:rPr>
            </w:pPr>
            <w:r>
              <w:rPr>
                <w:rFonts w:ascii="Arial" w:hAnsi="Arial" w:cs="Arial"/>
                <w:sz w:val="20"/>
                <w:szCs w:val="20"/>
              </w:rPr>
              <w:t xml:space="preserve">Pass – if describes clinical advice given to patient </w:t>
            </w:r>
            <w:proofErr w:type="spellStart"/>
            <w:r>
              <w:rPr>
                <w:rFonts w:ascii="Arial" w:hAnsi="Arial" w:cs="Arial"/>
                <w:sz w:val="20"/>
                <w:szCs w:val="20"/>
              </w:rPr>
              <w:t>eg</w:t>
            </w:r>
            <w:proofErr w:type="spellEnd"/>
            <w:r>
              <w:rPr>
                <w:rFonts w:ascii="Arial" w:hAnsi="Arial" w:cs="Arial"/>
                <w:sz w:val="20"/>
                <w:szCs w:val="20"/>
              </w:rPr>
              <w:t>; smoking cessation, control of BP, weight loss, healthy diet – family history</w:t>
            </w:r>
          </w:p>
          <w:p w:rsidR="00FE6E2F" w:rsidRDefault="00FE6E2F" w:rsidP="00FE6E2F">
            <w:pPr>
              <w:spacing w:line="360" w:lineRule="auto"/>
              <w:rPr>
                <w:rFonts w:ascii="Arial" w:hAnsi="Arial" w:cs="Arial"/>
                <w:sz w:val="20"/>
                <w:szCs w:val="20"/>
              </w:rPr>
            </w:pPr>
            <w:r>
              <w:rPr>
                <w:rFonts w:ascii="Arial" w:hAnsi="Arial" w:cs="Arial"/>
                <w:sz w:val="20"/>
                <w:szCs w:val="20"/>
              </w:rPr>
              <w:t>BP – if one not mentioned</w:t>
            </w:r>
          </w:p>
          <w:p w:rsidR="00FE6E2F" w:rsidRDefault="00FE6E2F" w:rsidP="00FE6E2F">
            <w:pPr>
              <w:spacing w:line="360" w:lineRule="auto"/>
              <w:rPr>
                <w:rFonts w:ascii="Arial" w:hAnsi="Arial" w:cs="Arial"/>
                <w:sz w:val="20"/>
                <w:szCs w:val="20"/>
              </w:rPr>
            </w:pPr>
            <w:r>
              <w:rPr>
                <w:rFonts w:ascii="Arial" w:hAnsi="Arial" w:cs="Arial"/>
                <w:sz w:val="20"/>
                <w:szCs w:val="20"/>
              </w:rPr>
              <w:t>BF – if 2 not mentioned</w:t>
            </w:r>
          </w:p>
          <w:p w:rsidR="00FE6E2F" w:rsidRDefault="00FE6E2F" w:rsidP="00FE6E2F">
            <w:pPr>
              <w:spacing w:line="360" w:lineRule="auto"/>
              <w:rPr>
                <w:rFonts w:ascii="Arial" w:hAnsi="Arial" w:cs="Arial"/>
                <w:sz w:val="20"/>
                <w:szCs w:val="20"/>
              </w:rPr>
            </w:pPr>
            <w:r>
              <w:rPr>
                <w:rFonts w:ascii="Arial" w:hAnsi="Arial" w:cs="Arial"/>
                <w:sz w:val="20"/>
                <w:szCs w:val="20"/>
              </w:rPr>
              <w:t>F – if none mentioned</w:t>
            </w:r>
          </w:p>
        </w:tc>
      </w:tr>
      <w:tr w:rsidR="00BC1D80" w:rsidRPr="007D1D7E" w:rsidTr="00FC13B4">
        <w:tc>
          <w:tcPr>
            <w:tcW w:w="568" w:type="dxa"/>
          </w:tcPr>
          <w:p w:rsidR="00BC1D80" w:rsidRDefault="00FE6E2F" w:rsidP="00455115">
            <w:pPr>
              <w:spacing w:line="360" w:lineRule="auto"/>
              <w:rPr>
                <w:rFonts w:ascii="Arial" w:hAnsi="Arial" w:cs="Arial"/>
                <w:sz w:val="20"/>
                <w:szCs w:val="20"/>
              </w:rPr>
            </w:pPr>
            <w:r>
              <w:rPr>
                <w:rFonts w:ascii="Arial" w:hAnsi="Arial" w:cs="Arial"/>
                <w:sz w:val="20"/>
                <w:szCs w:val="20"/>
              </w:rPr>
              <w:t>7</w:t>
            </w:r>
          </w:p>
        </w:tc>
        <w:tc>
          <w:tcPr>
            <w:tcW w:w="1668" w:type="dxa"/>
          </w:tcPr>
          <w:p w:rsidR="00BC1D80" w:rsidRDefault="0075122D" w:rsidP="00BC1D80">
            <w:pPr>
              <w:spacing w:line="360" w:lineRule="auto"/>
              <w:rPr>
                <w:rFonts w:ascii="Arial" w:hAnsi="Arial" w:cs="Arial"/>
                <w:sz w:val="20"/>
                <w:szCs w:val="20"/>
              </w:rPr>
            </w:pPr>
            <w:r>
              <w:rPr>
                <w:rFonts w:ascii="Arial" w:hAnsi="Arial" w:cs="Arial"/>
                <w:sz w:val="20"/>
                <w:szCs w:val="20"/>
              </w:rPr>
              <w:t>Risk Management</w:t>
            </w:r>
          </w:p>
        </w:tc>
        <w:tc>
          <w:tcPr>
            <w:tcW w:w="2335" w:type="dxa"/>
          </w:tcPr>
          <w:p w:rsidR="00BC1D80" w:rsidRDefault="00FE6E2F" w:rsidP="00FE6E2F">
            <w:pPr>
              <w:spacing w:line="360" w:lineRule="auto"/>
              <w:rPr>
                <w:rFonts w:ascii="Arial" w:hAnsi="Arial" w:cs="Arial"/>
                <w:sz w:val="20"/>
                <w:szCs w:val="20"/>
              </w:rPr>
            </w:pPr>
            <w:r>
              <w:rPr>
                <w:rFonts w:ascii="Arial" w:hAnsi="Arial" w:cs="Arial"/>
                <w:sz w:val="20"/>
                <w:szCs w:val="20"/>
              </w:rPr>
              <w:t>Describes how to conduct diagnostic and monitoring procedures enduring the safety of public and staff</w:t>
            </w:r>
            <w:r w:rsidR="0075122D">
              <w:rPr>
                <w:rFonts w:ascii="Arial" w:hAnsi="Arial" w:cs="Arial"/>
                <w:sz w:val="20"/>
                <w:szCs w:val="20"/>
              </w:rPr>
              <w:t xml:space="preserve">; </w:t>
            </w:r>
            <w:r w:rsidR="0048075A">
              <w:rPr>
                <w:rFonts w:ascii="Arial" w:hAnsi="Arial" w:cs="Arial"/>
                <w:sz w:val="20"/>
                <w:szCs w:val="20"/>
              </w:rPr>
              <w:t xml:space="preserve"> aware of Data Protection Act</w:t>
            </w:r>
          </w:p>
        </w:tc>
        <w:tc>
          <w:tcPr>
            <w:tcW w:w="1134" w:type="dxa"/>
            <w:vAlign w:val="center"/>
          </w:tcPr>
          <w:p w:rsidR="00BC1D80" w:rsidRPr="007D1D7E" w:rsidRDefault="00BC1D80" w:rsidP="00455115">
            <w:pPr>
              <w:spacing w:line="360" w:lineRule="auto"/>
              <w:jc w:val="center"/>
              <w:rPr>
                <w:rFonts w:ascii="Arial" w:hAnsi="Arial" w:cs="Arial"/>
                <w:sz w:val="20"/>
                <w:szCs w:val="20"/>
              </w:rPr>
            </w:pPr>
          </w:p>
        </w:tc>
        <w:tc>
          <w:tcPr>
            <w:tcW w:w="1276" w:type="dxa"/>
            <w:shd w:val="pct10" w:color="auto" w:fill="auto"/>
            <w:vAlign w:val="center"/>
          </w:tcPr>
          <w:p w:rsidR="00BC1D80" w:rsidRPr="007D1D7E" w:rsidRDefault="00BC1D80" w:rsidP="00455115">
            <w:pPr>
              <w:spacing w:line="360" w:lineRule="auto"/>
              <w:jc w:val="center"/>
              <w:rPr>
                <w:rFonts w:ascii="Arial" w:hAnsi="Arial" w:cs="Arial"/>
                <w:sz w:val="20"/>
                <w:szCs w:val="20"/>
              </w:rPr>
            </w:pPr>
          </w:p>
        </w:tc>
        <w:tc>
          <w:tcPr>
            <w:tcW w:w="958" w:type="dxa"/>
            <w:shd w:val="pct10" w:color="auto" w:fill="auto"/>
          </w:tcPr>
          <w:p w:rsidR="00BC1D80" w:rsidRDefault="00BC1D80" w:rsidP="00455115">
            <w:pPr>
              <w:spacing w:line="360" w:lineRule="auto"/>
              <w:rPr>
                <w:rFonts w:ascii="Arial" w:hAnsi="Arial" w:cs="Arial"/>
                <w:sz w:val="20"/>
                <w:szCs w:val="20"/>
              </w:rPr>
            </w:pPr>
          </w:p>
        </w:tc>
        <w:tc>
          <w:tcPr>
            <w:tcW w:w="1701" w:type="dxa"/>
            <w:shd w:val="pct10" w:color="auto" w:fill="auto"/>
          </w:tcPr>
          <w:p w:rsidR="00BC1D80" w:rsidRDefault="00FE6E2F" w:rsidP="00455115">
            <w:pPr>
              <w:spacing w:line="360" w:lineRule="auto"/>
              <w:rPr>
                <w:rFonts w:ascii="Arial" w:hAnsi="Arial" w:cs="Arial"/>
                <w:sz w:val="20"/>
                <w:szCs w:val="20"/>
              </w:rPr>
            </w:pPr>
            <w:r>
              <w:rPr>
                <w:rFonts w:ascii="Arial" w:hAnsi="Arial" w:cs="Arial"/>
                <w:sz w:val="20"/>
                <w:szCs w:val="20"/>
              </w:rPr>
              <w:t>Continual audit of screening clinics –– data handling</w:t>
            </w:r>
            <w:r w:rsidR="000038D4">
              <w:rPr>
                <w:rFonts w:ascii="Arial" w:hAnsi="Arial" w:cs="Arial"/>
                <w:sz w:val="20"/>
                <w:szCs w:val="20"/>
              </w:rPr>
              <w:t>- confidentiality- results sent promptly to relevant professional</w:t>
            </w:r>
          </w:p>
          <w:p w:rsidR="000038D4" w:rsidRDefault="000038D4" w:rsidP="00455115">
            <w:pPr>
              <w:spacing w:line="360" w:lineRule="auto"/>
              <w:rPr>
                <w:rFonts w:ascii="Arial" w:hAnsi="Arial" w:cs="Arial"/>
                <w:sz w:val="20"/>
                <w:szCs w:val="20"/>
              </w:rPr>
            </w:pPr>
            <w:r>
              <w:rPr>
                <w:rFonts w:ascii="Arial" w:hAnsi="Arial" w:cs="Arial"/>
                <w:sz w:val="20"/>
                <w:szCs w:val="20"/>
              </w:rPr>
              <w:t>Pass – mentions all these</w:t>
            </w:r>
          </w:p>
          <w:p w:rsidR="000038D4" w:rsidRDefault="000038D4" w:rsidP="00455115">
            <w:pPr>
              <w:spacing w:line="360" w:lineRule="auto"/>
              <w:rPr>
                <w:rFonts w:ascii="Arial" w:hAnsi="Arial" w:cs="Arial"/>
                <w:sz w:val="20"/>
                <w:szCs w:val="20"/>
              </w:rPr>
            </w:pPr>
            <w:r>
              <w:rPr>
                <w:rFonts w:ascii="Arial" w:hAnsi="Arial" w:cs="Arial"/>
                <w:sz w:val="20"/>
                <w:szCs w:val="20"/>
              </w:rPr>
              <w:t>BP – mentions 3</w:t>
            </w:r>
          </w:p>
          <w:p w:rsidR="000038D4" w:rsidRDefault="000038D4" w:rsidP="00455115">
            <w:pPr>
              <w:spacing w:line="360" w:lineRule="auto"/>
              <w:rPr>
                <w:rFonts w:ascii="Arial" w:hAnsi="Arial" w:cs="Arial"/>
                <w:sz w:val="20"/>
                <w:szCs w:val="20"/>
              </w:rPr>
            </w:pPr>
            <w:r>
              <w:rPr>
                <w:rFonts w:ascii="Arial" w:hAnsi="Arial" w:cs="Arial"/>
                <w:sz w:val="20"/>
                <w:szCs w:val="20"/>
              </w:rPr>
              <w:t xml:space="preserve">BF – fails to mention safety </w:t>
            </w:r>
            <w:r>
              <w:rPr>
                <w:rFonts w:ascii="Arial" w:hAnsi="Arial" w:cs="Arial"/>
                <w:sz w:val="20"/>
                <w:szCs w:val="20"/>
              </w:rPr>
              <w:lastRenderedPageBreak/>
              <w:t>of public and staff</w:t>
            </w:r>
          </w:p>
        </w:tc>
      </w:tr>
      <w:tr w:rsidR="000038D4" w:rsidRPr="007D1D7E" w:rsidTr="00FC13B4">
        <w:tc>
          <w:tcPr>
            <w:tcW w:w="568" w:type="dxa"/>
          </w:tcPr>
          <w:p w:rsidR="000038D4" w:rsidRDefault="000038D4" w:rsidP="00455115">
            <w:pPr>
              <w:spacing w:line="360" w:lineRule="auto"/>
              <w:rPr>
                <w:rFonts w:ascii="Arial" w:hAnsi="Arial" w:cs="Arial"/>
                <w:sz w:val="20"/>
                <w:szCs w:val="20"/>
              </w:rPr>
            </w:pPr>
            <w:r>
              <w:rPr>
                <w:rFonts w:ascii="Arial" w:hAnsi="Arial" w:cs="Arial"/>
                <w:sz w:val="20"/>
                <w:szCs w:val="20"/>
              </w:rPr>
              <w:lastRenderedPageBreak/>
              <w:t>8</w:t>
            </w:r>
          </w:p>
        </w:tc>
        <w:tc>
          <w:tcPr>
            <w:tcW w:w="1668" w:type="dxa"/>
          </w:tcPr>
          <w:p w:rsidR="000038D4" w:rsidRDefault="000038D4" w:rsidP="00BC1D80">
            <w:pPr>
              <w:spacing w:line="360" w:lineRule="auto"/>
              <w:rPr>
                <w:rFonts w:ascii="Arial" w:hAnsi="Arial" w:cs="Arial"/>
                <w:sz w:val="20"/>
                <w:szCs w:val="20"/>
              </w:rPr>
            </w:pPr>
            <w:r>
              <w:rPr>
                <w:rFonts w:ascii="Arial" w:hAnsi="Arial" w:cs="Arial"/>
                <w:sz w:val="20"/>
                <w:szCs w:val="20"/>
              </w:rPr>
              <w:t>Research, Development and Innovation</w:t>
            </w:r>
          </w:p>
        </w:tc>
        <w:tc>
          <w:tcPr>
            <w:tcW w:w="2335" w:type="dxa"/>
          </w:tcPr>
          <w:p w:rsidR="000038D4" w:rsidRDefault="000038D4" w:rsidP="00FE6E2F">
            <w:pPr>
              <w:spacing w:line="360" w:lineRule="auto"/>
              <w:rPr>
                <w:rFonts w:ascii="Arial" w:hAnsi="Arial" w:cs="Arial"/>
                <w:sz w:val="20"/>
                <w:szCs w:val="20"/>
              </w:rPr>
            </w:pPr>
            <w:r>
              <w:rPr>
                <w:rFonts w:ascii="Arial" w:hAnsi="Arial" w:cs="Arial"/>
                <w:sz w:val="20"/>
                <w:szCs w:val="20"/>
              </w:rPr>
              <w:t>Evidence-based practice</w:t>
            </w:r>
          </w:p>
        </w:tc>
        <w:tc>
          <w:tcPr>
            <w:tcW w:w="1134" w:type="dxa"/>
            <w:vAlign w:val="center"/>
          </w:tcPr>
          <w:p w:rsidR="000038D4" w:rsidRPr="007D1D7E" w:rsidRDefault="000038D4" w:rsidP="00455115">
            <w:pPr>
              <w:spacing w:line="360" w:lineRule="auto"/>
              <w:jc w:val="center"/>
              <w:rPr>
                <w:rFonts w:ascii="Arial" w:hAnsi="Arial" w:cs="Arial"/>
                <w:sz w:val="20"/>
                <w:szCs w:val="20"/>
              </w:rPr>
            </w:pPr>
          </w:p>
        </w:tc>
        <w:tc>
          <w:tcPr>
            <w:tcW w:w="1276" w:type="dxa"/>
            <w:shd w:val="pct10" w:color="auto" w:fill="auto"/>
            <w:vAlign w:val="center"/>
          </w:tcPr>
          <w:p w:rsidR="000038D4" w:rsidRPr="007D1D7E" w:rsidRDefault="000038D4" w:rsidP="00455115">
            <w:pPr>
              <w:spacing w:line="360" w:lineRule="auto"/>
              <w:jc w:val="center"/>
              <w:rPr>
                <w:rFonts w:ascii="Arial" w:hAnsi="Arial" w:cs="Arial"/>
                <w:sz w:val="20"/>
                <w:szCs w:val="20"/>
              </w:rPr>
            </w:pPr>
          </w:p>
        </w:tc>
        <w:tc>
          <w:tcPr>
            <w:tcW w:w="958" w:type="dxa"/>
            <w:shd w:val="pct10" w:color="auto" w:fill="auto"/>
          </w:tcPr>
          <w:p w:rsidR="000038D4" w:rsidRDefault="000038D4" w:rsidP="00455115">
            <w:pPr>
              <w:spacing w:line="360" w:lineRule="auto"/>
              <w:rPr>
                <w:rFonts w:ascii="Arial" w:hAnsi="Arial" w:cs="Arial"/>
                <w:sz w:val="20"/>
                <w:szCs w:val="20"/>
              </w:rPr>
            </w:pPr>
          </w:p>
        </w:tc>
        <w:tc>
          <w:tcPr>
            <w:tcW w:w="1701" w:type="dxa"/>
            <w:shd w:val="pct10" w:color="auto" w:fill="auto"/>
          </w:tcPr>
          <w:p w:rsidR="000038D4" w:rsidRDefault="000038D4" w:rsidP="00455115">
            <w:pPr>
              <w:spacing w:line="360" w:lineRule="auto"/>
              <w:rPr>
                <w:rFonts w:ascii="Arial" w:hAnsi="Arial" w:cs="Arial"/>
                <w:sz w:val="20"/>
                <w:szCs w:val="20"/>
              </w:rPr>
            </w:pPr>
            <w:r>
              <w:rPr>
                <w:rFonts w:ascii="Arial" w:hAnsi="Arial" w:cs="Arial"/>
                <w:sz w:val="20"/>
                <w:szCs w:val="20"/>
              </w:rPr>
              <w:t>Demonstrates good background knowledge of literature.</w:t>
            </w:r>
          </w:p>
          <w:p w:rsidR="000038D4" w:rsidRDefault="000038D4" w:rsidP="00455115">
            <w:pPr>
              <w:spacing w:line="360" w:lineRule="auto"/>
              <w:rPr>
                <w:rFonts w:ascii="Arial" w:hAnsi="Arial" w:cs="Arial"/>
                <w:sz w:val="20"/>
                <w:szCs w:val="20"/>
              </w:rPr>
            </w:pPr>
            <w:r>
              <w:rPr>
                <w:rFonts w:ascii="Arial" w:hAnsi="Arial" w:cs="Arial"/>
                <w:sz w:val="20"/>
                <w:szCs w:val="20"/>
              </w:rPr>
              <w:t>Pass – is able to quote trials</w:t>
            </w:r>
          </w:p>
          <w:p w:rsidR="000038D4" w:rsidRDefault="000038D4" w:rsidP="000038D4">
            <w:pPr>
              <w:spacing w:line="360" w:lineRule="auto"/>
              <w:rPr>
                <w:rFonts w:ascii="Arial" w:hAnsi="Arial" w:cs="Arial"/>
                <w:sz w:val="20"/>
                <w:szCs w:val="20"/>
              </w:rPr>
            </w:pPr>
            <w:r>
              <w:rPr>
                <w:rFonts w:ascii="Arial" w:hAnsi="Arial" w:cs="Arial"/>
                <w:sz w:val="20"/>
                <w:szCs w:val="20"/>
              </w:rPr>
              <w:t>BP – is able to refer to literature and previous research</w:t>
            </w:r>
          </w:p>
          <w:p w:rsidR="000038D4" w:rsidRDefault="000038D4" w:rsidP="000038D4">
            <w:pPr>
              <w:spacing w:line="360" w:lineRule="auto"/>
              <w:rPr>
                <w:rFonts w:ascii="Arial" w:hAnsi="Arial" w:cs="Arial"/>
                <w:sz w:val="20"/>
                <w:szCs w:val="20"/>
              </w:rPr>
            </w:pPr>
            <w:r>
              <w:rPr>
                <w:rFonts w:ascii="Arial" w:hAnsi="Arial" w:cs="Arial"/>
                <w:sz w:val="20"/>
                <w:szCs w:val="20"/>
              </w:rPr>
              <w:t>BF</w:t>
            </w:r>
          </w:p>
          <w:p w:rsidR="000038D4" w:rsidRDefault="000038D4" w:rsidP="000038D4">
            <w:pPr>
              <w:spacing w:line="360" w:lineRule="auto"/>
              <w:rPr>
                <w:rFonts w:ascii="Arial" w:hAnsi="Arial" w:cs="Arial"/>
                <w:sz w:val="20"/>
                <w:szCs w:val="20"/>
              </w:rPr>
            </w:pPr>
            <w:r>
              <w:rPr>
                <w:rFonts w:ascii="Arial" w:hAnsi="Arial" w:cs="Arial"/>
                <w:sz w:val="20"/>
                <w:szCs w:val="20"/>
              </w:rPr>
              <w:t>Unable to refer to any previous research</w:t>
            </w:r>
          </w:p>
          <w:p w:rsidR="000038D4" w:rsidRDefault="000038D4" w:rsidP="000038D4">
            <w:pPr>
              <w:spacing w:line="360" w:lineRule="auto"/>
              <w:rPr>
                <w:rFonts w:ascii="Arial" w:hAnsi="Arial" w:cs="Arial"/>
                <w:sz w:val="20"/>
                <w:szCs w:val="20"/>
              </w:rPr>
            </w:pPr>
            <w:r>
              <w:rPr>
                <w:rFonts w:ascii="Arial" w:hAnsi="Arial" w:cs="Arial"/>
                <w:sz w:val="20"/>
                <w:szCs w:val="20"/>
              </w:rPr>
              <w:t xml:space="preserve">Fail – Does not mention evidence based </w:t>
            </w:r>
          </w:p>
          <w:p w:rsidR="000038D4" w:rsidRDefault="000038D4" w:rsidP="000038D4">
            <w:pPr>
              <w:spacing w:line="360" w:lineRule="auto"/>
              <w:rPr>
                <w:rFonts w:ascii="Arial" w:hAnsi="Arial" w:cs="Arial"/>
                <w:sz w:val="20"/>
                <w:szCs w:val="20"/>
              </w:rPr>
            </w:pPr>
            <w:r>
              <w:rPr>
                <w:rFonts w:ascii="Arial" w:hAnsi="Arial" w:cs="Arial"/>
                <w:sz w:val="20"/>
                <w:szCs w:val="20"/>
              </w:rPr>
              <w:t>practice</w:t>
            </w:r>
          </w:p>
        </w:tc>
      </w:tr>
      <w:tr w:rsidR="000038D4" w:rsidRPr="007D1D7E" w:rsidTr="00FC13B4">
        <w:tc>
          <w:tcPr>
            <w:tcW w:w="568" w:type="dxa"/>
          </w:tcPr>
          <w:p w:rsidR="000038D4" w:rsidRDefault="000038D4" w:rsidP="00455115">
            <w:pPr>
              <w:spacing w:line="360" w:lineRule="auto"/>
              <w:rPr>
                <w:rFonts w:ascii="Arial" w:hAnsi="Arial" w:cs="Arial"/>
                <w:sz w:val="20"/>
                <w:szCs w:val="20"/>
              </w:rPr>
            </w:pPr>
            <w:r>
              <w:rPr>
                <w:rFonts w:ascii="Arial" w:hAnsi="Arial" w:cs="Arial"/>
                <w:sz w:val="20"/>
                <w:szCs w:val="20"/>
              </w:rPr>
              <w:t>9</w:t>
            </w:r>
          </w:p>
        </w:tc>
        <w:tc>
          <w:tcPr>
            <w:tcW w:w="1668" w:type="dxa"/>
          </w:tcPr>
          <w:p w:rsidR="000038D4" w:rsidRDefault="000038D4" w:rsidP="00BC1D80">
            <w:pPr>
              <w:spacing w:line="360" w:lineRule="auto"/>
              <w:rPr>
                <w:rFonts w:ascii="Arial" w:hAnsi="Arial" w:cs="Arial"/>
                <w:sz w:val="20"/>
                <w:szCs w:val="20"/>
              </w:rPr>
            </w:pPr>
            <w:r>
              <w:rPr>
                <w:rFonts w:ascii="Arial" w:hAnsi="Arial" w:cs="Arial"/>
                <w:sz w:val="20"/>
                <w:szCs w:val="20"/>
              </w:rPr>
              <w:t>Clinical Leadership</w:t>
            </w:r>
          </w:p>
        </w:tc>
        <w:tc>
          <w:tcPr>
            <w:tcW w:w="2335" w:type="dxa"/>
          </w:tcPr>
          <w:p w:rsidR="000038D4" w:rsidRDefault="000038D4" w:rsidP="00FE6E2F">
            <w:pPr>
              <w:spacing w:line="360" w:lineRule="auto"/>
              <w:rPr>
                <w:rFonts w:ascii="Arial" w:hAnsi="Arial" w:cs="Arial"/>
                <w:sz w:val="20"/>
                <w:szCs w:val="20"/>
              </w:rPr>
            </w:pPr>
            <w:r>
              <w:rPr>
                <w:rFonts w:ascii="Arial" w:hAnsi="Arial" w:cs="Arial"/>
                <w:sz w:val="20"/>
                <w:szCs w:val="20"/>
              </w:rPr>
              <w:t>Act as an Ambassador for the HCS community</w:t>
            </w:r>
          </w:p>
        </w:tc>
        <w:tc>
          <w:tcPr>
            <w:tcW w:w="1134" w:type="dxa"/>
            <w:vAlign w:val="center"/>
          </w:tcPr>
          <w:p w:rsidR="000038D4" w:rsidRPr="007D1D7E" w:rsidRDefault="000038D4" w:rsidP="00455115">
            <w:pPr>
              <w:spacing w:line="360" w:lineRule="auto"/>
              <w:jc w:val="center"/>
              <w:rPr>
                <w:rFonts w:ascii="Arial" w:hAnsi="Arial" w:cs="Arial"/>
                <w:sz w:val="20"/>
                <w:szCs w:val="20"/>
              </w:rPr>
            </w:pPr>
          </w:p>
        </w:tc>
        <w:tc>
          <w:tcPr>
            <w:tcW w:w="1276" w:type="dxa"/>
            <w:shd w:val="pct10" w:color="auto" w:fill="auto"/>
            <w:vAlign w:val="center"/>
          </w:tcPr>
          <w:p w:rsidR="000038D4" w:rsidRPr="007D1D7E" w:rsidRDefault="000038D4" w:rsidP="00455115">
            <w:pPr>
              <w:spacing w:line="360" w:lineRule="auto"/>
              <w:jc w:val="center"/>
              <w:rPr>
                <w:rFonts w:ascii="Arial" w:hAnsi="Arial" w:cs="Arial"/>
                <w:sz w:val="20"/>
                <w:szCs w:val="20"/>
              </w:rPr>
            </w:pPr>
          </w:p>
        </w:tc>
        <w:tc>
          <w:tcPr>
            <w:tcW w:w="958" w:type="dxa"/>
            <w:shd w:val="pct10" w:color="auto" w:fill="auto"/>
          </w:tcPr>
          <w:p w:rsidR="000038D4" w:rsidRDefault="000038D4" w:rsidP="00455115">
            <w:pPr>
              <w:spacing w:line="360" w:lineRule="auto"/>
              <w:rPr>
                <w:rFonts w:ascii="Arial" w:hAnsi="Arial" w:cs="Arial"/>
                <w:sz w:val="20"/>
                <w:szCs w:val="20"/>
              </w:rPr>
            </w:pPr>
          </w:p>
        </w:tc>
        <w:tc>
          <w:tcPr>
            <w:tcW w:w="1701" w:type="dxa"/>
            <w:shd w:val="pct10" w:color="auto" w:fill="auto"/>
          </w:tcPr>
          <w:p w:rsidR="000038D4" w:rsidRDefault="000038D4" w:rsidP="00455115">
            <w:pPr>
              <w:spacing w:line="360" w:lineRule="auto"/>
              <w:rPr>
                <w:rFonts w:ascii="Arial" w:hAnsi="Arial" w:cs="Arial"/>
                <w:sz w:val="20"/>
                <w:szCs w:val="20"/>
              </w:rPr>
            </w:pPr>
            <w:r>
              <w:rPr>
                <w:rFonts w:ascii="Arial" w:hAnsi="Arial" w:cs="Arial"/>
                <w:sz w:val="20"/>
                <w:szCs w:val="20"/>
              </w:rPr>
              <w:t>Able to maintain professional attitude, is not ‘drawn into’ any un-professional discourse during interview; able to answer questions directly and clearly</w:t>
            </w:r>
            <w:r w:rsidR="001A547F">
              <w:rPr>
                <w:rFonts w:ascii="Arial" w:hAnsi="Arial" w:cs="Arial"/>
                <w:sz w:val="20"/>
                <w:szCs w:val="20"/>
              </w:rPr>
              <w:t>.</w:t>
            </w:r>
          </w:p>
          <w:p w:rsidR="001A547F" w:rsidRDefault="001A547F" w:rsidP="00455115">
            <w:pPr>
              <w:spacing w:line="360" w:lineRule="auto"/>
              <w:rPr>
                <w:rFonts w:ascii="Arial" w:hAnsi="Arial" w:cs="Arial"/>
                <w:sz w:val="20"/>
                <w:szCs w:val="20"/>
              </w:rPr>
            </w:pPr>
            <w:r>
              <w:rPr>
                <w:rFonts w:ascii="Arial" w:hAnsi="Arial" w:cs="Arial"/>
                <w:sz w:val="20"/>
                <w:szCs w:val="20"/>
              </w:rPr>
              <w:t>Pass- if maintains professional attitude</w:t>
            </w:r>
            <w:r w:rsidR="00526E22">
              <w:rPr>
                <w:rFonts w:ascii="Arial" w:hAnsi="Arial" w:cs="Arial"/>
                <w:sz w:val="20"/>
                <w:szCs w:val="20"/>
              </w:rPr>
              <w:t xml:space="preserve">; Fail – if lacks professional attitude, </w:t>
            </w:r>
            <w:r w:rsidR="0075122D">
              <w:rPr>
                <w:rFonts w:ascii="Arial" w:hAnsi="Arial" w:cs="Arial"/>
                <w:sz w:val="20"/>
                <w:szCs w:val="20"/>
              </w:rPr>
              <w:t xml:space="preserve">lacks </w:t>
            </w:r>
            <w:r w:rsidR="0075122D">
              <w:rPr>
                <w:rFonts w:ascii="Arial" w:hAnsi="Arial" w:cs="Arial"/>
                <w:sz w:val="20"/>
                <w:szCs w:val="20"/>
              </w:rPr>
              <w:lastRenderedPageBreak/>
              <w:t>clarity in answers</w:t>
            </w:r>
          </w:p>
        </w:tc>
      </w:tr>
      <w:tr w:rsidR="00041EED" w:rsidRPr="007D1D7E" w:rsidTr="00FC13B4">
        <w:tc>
          <w:tcPr>
            <w:tcW w:w="4571" w:type="dxa"/>
            <w:gridSpan w:val="3"/>
            <w:shd w:val="clear" w:color="auto" w:fill="7F7F7F" w:themeFill="text1" w:themeFillTint="80"/>
          </w:tcPr>
          <w:p w:rsidR="00041EED" w:rsidRDefault="00041EED" w:rsidP="00455115">
            <w:pPr>
              <w:spacing w:line="360" w:lineRule="auto"/>
              <w:rPr>
                <w:rFonts w:ascii="Arial" w:hAnsi="Arial" w:cs="Arial"/>
                <w:sz w:val="20"/>
                <w:szCs w:val="20"/>
              </w:rPr>
            </w:pPr>
          </w:p>
        </w:tc>
        <w:tc>
          <w:tcPr>
            <w:tcW w:w="2410" w:type="dxa"/>
            <w:gridSpan w:val="2"/>
          </w:tcPr>
          <w:p w:rsidR="00041EED" w:rsidRDefault="00C45975" w:rsidP="00455115">
            <w:pPr>
              <w:spacing w:line="360" w:lineRule="auto"/>
              <w:jc w:val="center"/>
              <w:rPr>
                <w:rFonts w:ascii="Arial" w:hAnsi="Arial" w:cs="Arial"/>
                <w:sz w:val="20"/>
                <w:szCs w:val="20"/>
              </w:rPr>
            </w:pPr>
            <w:r>
              <w:rPr>
                <w:rFonts w:ascii="Arial" w:hAnsi="Arial" w:cs="Arial"/>
                <w:sz w:val="20"/>
                <w:szCs w:val="20"/>
              </w:rPr>
              <w:t>Max mark</w:t>
            </w:r>
            <w:r w:rsidR="00041EED">
              <w:rPr>
                <w:rFonts w:ascii="Arial" w:hAnsi="Arial" w:cs="Arial"/>
                <w:sz w:val="20"/>
                <w:szCs w:val="20"/>
              </w:rPr>
              <w:t xml:space="preserve"> (sum of all weighted marks)</w:t>
            </w:r>
          </w:p>
        </w:tc>
        <w:tc>
          <w:tcPr>
            <w:tcW w:w="958" w:type="dxa"/>
            <w:shd w:val="pct10" w:color="auto" w:fill="auto"/>
          </w:tcPr>
          <w:p w:rsidR="00041EED" w:rsidRDefault="00041EED" w:rsidP="00455115">
            <w:pPr>
              <w:spacing w:line="360" w:lineRule="auto"/>
              <w:rPr>
                <w:rFonts w:ascii="Arial" w:hAnsi="Arial" w:cs="Arial"/>
                <w:sz w:val="20"/>
                <w:szCs w:val="20"/>
              </w:rPr>
            </w:pPr>
          </w:p>
        </w:tc>
        <w:tc>
          <w:tcPr>
            <w:tcW w:w="1701" w:type="dxa"/>
            <w:shd w:val="clear" w:color="auto" w:fill="7F7F7F" w:themeFill="text1" w:themeFillTint="80"/>
          </w:tcPr>
          <w:p w:rsidR="00041EED" w:rsidRDefault="00041EED" w:rsidP="00455115">
            <w:pPr>
              <w:spacing w:line="360" w:lineRule="auto"/>
              <w:rPr>
                <w:rFonts w:ascii="Arial" w:hAnsi="Arial" w:cs="Arial"/>
                <w:sz w:val="20"/>
                <w:szCs w:val="20"/>
              </w:rPr>
            </w:pPr>
          </w:p>
        </w:tc>
      </w:tr>
    </w:tbl>
    <w:p w:rsidR="002C6C48" w:rsidRDefault="002C6C48"/>
    <w:p w:rsidR="002C6C48" w:rsidRDefault="002C6C48"/>
    <w:p w:rsidR="002C6C48" w:rsidRDefault="002C6C48"/>
    <w:p w:rsidR="002C6C48" w:rsidRDefault="002C6C48"/>
    <w:p w:rsidR="002C6C48" w:rsidRDefault="002C6C48"/>
    <w:p w:rsidR="002C6C48" w:rsidRDefault="002C6C48"/>
    <w:p w:rsidR="002C6C48" w:rsidRDefault="002C6C48"/>
    <w:sectPr w:rsidR="002C6C48" w:rsidSect="00531EDE">
      <w:headerReference w:type="default" r:id="rId10"/>
      <w:footerReference w:type="default" r:id="rId11"/>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055" w:rsidRDefault="004F1055" w:rsidP="004F1055">
      <w:r>
        <w:separator/>
      </w:r>
    </w:p>
  </w:endnote>
  <w:endnote w:type="continuationSeparator" w:id="0">
    <w:p w:rsidR="004F1055" w:rsidRDefault="004F1055" w:rsidP="004F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5" w:rsidRDefault="004F1055" w:rsidP="004F1055">
    <w:pPr>
      <w:pStyle w:val="Footer"/>
    </w:pPr>
    <w:r>
      <w:t>Specialism/station title/owner</w:t>
    </w:r>
    <w:r w:rsidR="00ED7FC1">
      <w:t>/</w:t>
    </w:r>
    <w:proofErr w:type="spellStart"/>
    <w:r>
      <w:t>version</w:t>
    </w:r>
    <w:r w:rsidR="00ED7FC1">
      <w:t>.date</w:t>
    </w:r>
    <w:proofErr w:type="spellEnd"/>
    <w:r w:rsidR="00ED7FC1">
      <w:tab/>
    </w:r>
    <w:r>
      <w:tab/>
    </w:r>
    <w:sdt>
      <w:sdtPr>
        <w:id w:val="-2038506782"/>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F536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5369">
              <w:rPr>
                <w:b/>
                <w:bCs/>
                <w:noProof/>
              </w:rPr>
              <w:t>10</w:t>
            </w:r>
            <w:r>
              <w:rPr>
                <w:b/>
                <w:bCs/>
                <w:sz w:val="24"/>
                <w:szCs w:val="24"/>
              </w:rPr>
              <w:fldChar w:fldCharType="end"/>
            </w:r>
          </w:sdtContent>
        </w:sdt>
      </w:sdtContent>
    </w:sdt>
  </w:p>
  <w:p w:rsidR="004F1055" w:rsidRDefault="004F1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055" w:rsidRDefault="004F1055" w:rsidP="004F1055">
      <w:r>
        <w:separator/>
      </w:r>
    </w:p>
  </w:footnote>
  <w:footnote w:type="continuationSeparator" w:id="0">
    <w:p w:rsidR="004F1055" w:rsidRDefault="004F1055" w:rsidP="004F1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24" w:rsidRDefault="00851A24" w:rsidP="00851A24">
    <w:pPr>
      <w:pStyle w:val="Header"/>
      <w:jc w:val="right"/>
    </w:pPr>
    <w:r>
      <w:rPr>
        <w:noProof/>
        <w:lang w:eastAsia="en-GB"/>
      </w:rPr>
      <w:drawing>
        <wp:anchor distT="0" distB="0" distL="114300" distR="114300" simplePos="0" relativeHeight="251658240" behindDoc="0" locked="0" layoutInCell="1" allowOverlap="1" wp14:anchorId="28AECC3F" wp14:editId="54DE5544">
          <wp:simplePos x="0" y="0"/>
          <wp:positionH relativeFrom="column">
            <wp:posOffset>4159250</wp:posOffset>
          </wp:positionH>
          <wp:positionV relativeFrom="paragraph">
            <wp:posOffset>-216535</wp:posOffset>
          </wp:positionV>
          <wp:extent cx="1970405" cy="768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HC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0405" cy="768350"/>
                  </a:xfrm>
                  <a:prstGeom prst="rect">
                    <a:avLst/>
                  </a:prstGeom>
                </pic:spPr>
              </pic:pic>
            </a:graphicData>
          </a:graphic>
          <wp14:sizeRelH relativeFrom="page">
            <wp14:pctWidth>0</wp14:pctWidth>
          </wp14:sizeRelH>
          <wp14:sizeRelV relativeFrom="page">
            <wp14:pctHeight>0</wp14:pctHeight>
          </wp14:sizeRelV>
        </wp:anchor>
      </w:drawing>
    </w:r>
  </w:p>
  <w:p w:rsidR="00851A24" w:rsidRDefault="00851A24" w:rsidP="00851A24">
    <w:pPr>
      <w:pStyle w:val="Header"/>
      <w:jc w:val="right"/>
    </w:pPr>
  </w:p>
  <w:p w:rsidR="00851A24" w:rsidRDefault="00851A24" w:rsidP="00851A24">
    <w:pPr>
      <w:pStyle w:val="Header"/>
      <w:jc w:val="right"/>
    </w:pPr>
  </w:p>
  <w:p w:rsidR="00851A24" w:rsidRDefault="00851A24" w:rsidP="00851A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F5E"/>
    <w:multiLevelType w:val="hybridMultilevel"/>
    <w:tmpl w:val="C8AAA00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nsid w:val="17931D61"/>
    <w:multiLevelType w:val="hybridMultilevel"/>
    <w:tmpl w:val="7E0E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495200"/>
    <w:multiLevelType w:val="hybridMultilevel"/>
    <w:tmpl w:val="41FE0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98261B"/>
    <w:multiLevelType w:val="hybridMultilevel"/>
    <w:tmpl w:val="CE7CF83E"/>
    <w:lvl w:ilvl="0" w:tplc="BB8ED700">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nsid w:val="39135F6E"/>
    <w:multiLevelType w:val="hybridMultilevel"/>
    <w:tmpl w:val="7CDECDD6"/>
    <w:lvl w:ilvl="0" w:tplc="D004E136">
      <w:numFmt w:val="bullet"/>
      <w:lvlText w:val="-"/>
      <w:lvlJc w:val="left"/>
      <w:pPr>
        <w:ind w:left="2520" w:hanging="360"/>
      </w:pPr>
      <w:rPr>
        <w:rFonts w:ascii="Arial" w:eastAsia="Calibr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3CE30077"/>
    <w:multiLevelType w:val="hybridMultilevel"/>
    <w:tmpl w:val="24042D0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nsid w:val="430E2AF2"/>
    <w:multiLevelType w:val="hybridMultilevel"/>
    <w:tmpl w:val="80B0797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nsid w:val="461C58B2"/>
    <w:multiLevelType w:val="hybridMultilevel"/>
    <w:tmpl w:val="BC84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ED2078"/>
    <w:multiLevelType w:val="hybridMultilevel"/>
    <w:tmpl w:val="786649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492D8D"/>
    <w:multiLevelType w:val="hybridMultilevel"/>
    <w:tmpl w:val="81B20E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68DB5662"/>
    <w:multiLevelType w:val="hybridMultilevel"/>
    <w:tmpl w:val="EF40F2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4"/>
  </w:num>
  <w:num w:numId="5">
    <w:abstractNumId w:val="8"/>
  </w:num>
  <w:num w:numId="6">
    <w:abstractNumId w:val="5"/>
  </w:num>
  <w:num w:numId="7">
    <w:abstractNumId w:val="3"/>
  </w:num>
  <w:num w:numId="8">
    <w:abstractNumId w:val="9"/>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52"/>
    <w:rsid w:val="000038D4"/>
    <w:rsid w:val="00041EED"/>
    <w:rsid w:val="000625C0"/>
    <w:rsid w:val="000C256C"/>
    <w:rsid w:val="000E7651"/>
    <w:rsid w:val="0015623F"/>
    <w:rsid w:val="0017153F"/>
    <w:rsid w:val="0017498E"/>
    <w:rsid w:val="001A547F"/>
    <w:rsid w:val="001B7B87"/>
    <w:rsid w:val="001D34B6"/>
    <w:rsid w:val="00205B5E"/>
    <w:rsid w:val="00231F8A"/>
    <w:rsid w:val="00261433"/>
    <w:rsid w:val="0028217C"/>
    <w:rsid w:val="00284ADC"/>
    <w:rsid w:val="002930FD"/>
    <w:rsid w:val="002B1227"/>
    <w:rsid w:val="002B7E52"/>
    <w:rsid w:val="002C6C48"/>
    <w:rsid w:val="002E06F0"/>
    <w:rsid w:val="00300FBD"/>
    <w:rsid w:val="00312D74"/>
    <w:rsid w:val="00316956"/>
    <w:rsid w:val="00325D9A"/>
    <w:rsid w:val="00341276"/>
    <w:rsid w:val="00365028"/>
    <w:rsid w:val="003A04A4"/>
    <w:rsid w:val="003A45A2"/>
    <w:rsid w:val="003B27C7"/>
    <w:rsid w:val="003E58BF"/>
    <w:rsid w:val="004046FA"/>
    <w:rsid w:val="00463FF1"/>
    <w:rsid w:val="0048075A"/>
    <w:rsid w:val="004B5351"/>
    <w:rsid w:val="004F1055"/>
    <w:rsid w:val="004F434A"/>
    <w:rsid w:val="00517DE6"/>
    <w:rsid w:val="00526E22"/>
    <w:rsid w:val="00531EDE"/>
    <w:rsid w:val="00535EAC"/>
    <w:rsid w:val="00567B66"/>
    <w:rsid w:val="005721FB"/>
    <w:rsid w:val="00573AFD"/>
    <w:rsid w:val="005804D9"/>
    <w:rsid w:val="00585DF2"/>
    <w:rsid w:val="00586EBF"/>
    <w:rsid w:val="005950AA"/>
    <w:rsid w:val="005B7EB4"/>
    <w:rsid w:val="005D6F29"/>
    <w:rsid w:val="005E2C09"/>
    <w:rsid w:val="006251E6"/>
    <w:rsid w:val="00666519"/>
    <w:rsid w:val="00680E9A"/>
    <w:rsid w:val="00686835"/>
    <w:rsid w:val="006F4BB9"/>
    <w:rsid w:val="0075122D"/>
    <w:rsid w:val="00760EF3"/>
    <w:rsid w:val="00796BF7"/>
    <w:rsid w:val="007A0008"/>
    <w:rsid w:val="007F5369"/>
    <w:rsid w:val="00834088"/>
    <w:rsid w:val="008443AF"/>
    <w:rsid w:val="00851A24"/>
    <w:rsid w:val="00864EF2"/>
    <w:rsid w:val="00880985"/>
    <w:rsid w:val="008A5026"/>
    <w:rsid w:val="008C026E"/>
    <w:rsid w:val="008F44F3"/>
    <w:rsid w:val="00917029"/>
    <w:rsid w:val="00987D06"/>
    <w:rsid w:val="009A1AF9"/>
    <w:rsid w:val="009D3278"/>
    <w:rsid w:val="009E109C"/>
    <w:rsid w:val="009F4F95"/>
    <w:rsid w:val="00A143D5"/>
    <w:rsid w:val="00A540BC"/>
    <w:rsid w:val="00A95BE6"/>
    <w:rsid w:val="00A95FD6"/>
    <w:rsid w:val="00AF0164"/>
    <w:rsid w:val="00B0726B"/>
    <w:rsid w:val="00B213D7"/>
    <w:rsid w:val="00B54B8B"/>
    <w:rsid w:val="00B563EA"/>
    <w:rsid w:val="00BC1D80"/>
    <w:rsid w:val="00BE46CF"/>
    <w:rsid w:val="00C149F8"/>
    <w:rsid w:val="00C45975"/>
    <w:rsid w:val="00C623DE"/>
    <w:rsid w:val="00C91983"/>
    <w:rsid w:val="00CB1BEF"/>
    <w:rsid w:val="00D24337"/>
    <w:rsid w:val="00D40D0E"/>
    <w:rsid w:val="00D43B0D"/>
    <w:rsid w:val="00D52F28"/>
    <w:rsid w:val="00D74E17"/>
    <w:rsid w:val="00D819F3"/>
    <w:rsid w:val="00DC1BA7"/>
    <w:rsid w:val="00DD5F71"/>
    <w:rsid w:val="00E11E24"/>
    <w:rsid w:val="00E33493"/>
    <w:rsid w:val="00E446F6"/>
    <w:rsid w:val="00E5554D"/>
    <w:rsid w:val="00E64B51"/>
    <w:rsid w:val="00EC2D96"/>
    <w:rsid w:val="00ED7FC1"/>
    <w:rsid w:val="00EF1952"/>
    <w:rsid w:val="00EF5224"/>
    <w:rsid w:val="00F20AA6"/>
    <w:rsid w:val="00F33B39"/>
    <w:rsid w:val="00F40BC1"/>
    <w:rsid w:val="00F5735B"/>
    <w:rsid w:val="00F91C9D"/>
    <w:rsid w:val="00FA1784"/>
    <w:rsid w:val="00FA2F7E"/>
    <w:rsid w:val="00FC13B4"/>
    <w:rsid w:val="00FC2633"/>
    <w:rsid w:val="00FD2441"/>
    <w:rsid w:val="00FD2CDA"/>
    <w:rsid w:val="00FE30C3"/>
    <w:rsid w:val="00FE6E2F"/>
    <w:rsid w:val="00FF0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95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1952"/>
    <w:pPr>
      <w:spacing w:after="0" w:line="240" w:lineRule="auto"/>
    </w:pPr>
    <w:rPr>
      <w:rFonts w:ascii="Calibri" w:eastAsia="Calibri" w:hAnsi="Calibri" w:cs="Times New Roman"/>
    </w:rPr>
  </w:style>
  <w:style w:type="character" w:styleId="Hyperlink">
    <w:name w:val="Hyperlink"/>
    <w:basedOn w:val="DefaultParagraphFont"/>
    <w:uiPriority w:val="99"/>
    <w:rsid w:val="00EF1952"/>
    <w:rPr>
      <w:rFonts w:cs="Times New Roman"/>
      <w:color w:val="0000FF"/>
      <w:u w:val="single"/>
    </w:rPr>
  </w:style>
  <w:style w:type="table" w:styleId="TableGrid">
    <w:name w:val="Table Grid"/>
    <w:basedOn w:val="TableNormal"/>
    <w:uiPriority w:val="59"/>
    <w:rsid w:val="008A5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1055"/>
    <w:pPr>
      <w:tabs>
        <w:tab w:val="center" w:pos="4513"/>
        <w:tab w:val="right" w:pos="9026"/>
      </w:tabs>
    </w:pPr>
  </w:style>
  <w:style w:type="character" w:customStyle="1" w:styleId="HeaderChar">
    <w:name w:val="Header Char"/>
    <w:basedOn w:val="DefaultParagraphFont"/>
    <w:link w:val="Header"/>
    <w:uiPriority w:val="99"/>
    <w:rsid w:val="004F1055"/>
    <w:rPr>
      <w:rFonts w:ascii="Calibri" w:eastAsia="Calibri" w:hAnsi="Calibri" w:cs="Times New Roman"/>
    </w:rPr>
  </w:style>
  <w:style w:type="paragraph" w:styleId="Footer">
    <w:name w:val="footer"/>
    <w:basedOn w:val="Normal"/>
    <w:link w:val="FooterChar"/>
    <w:uiPriority w:val="99"/>
    <w:unhideWhenUsed/>
    <w:rsid w:val="004F1055"/>
    <w:pPr>
      <w:tabs>
        <w:tab w:val="center" w:pos="4513"/>
        <w:tab w:val="right" w:pos="9026"/>
      </w:tabs>
    </w:pPr>
  </w:style>
  <w:style w:type="character" w:customStyle="1" w:styleId="FooterChar">
    <w:name w:val="Footer Char"/>
    <w:basedOn w:val="DefaultParagraphFont"/>
    <w:link w:val="Footer"/>
    <w:uiPriority w:val="99"/>
    <w:rsid w:val="004F1055"/>
    <w:rPr>
      <w:rFonts w:ascii="Calibri" w:eastAsia="Calibri" w:hAnsi="Calibri" w:cs="Times New Roman"/>
    </w:rPr>
  </w:style>
  <w:style w:type="paragraph" w:styleId="BalloonText">
    <w:name w:val="Balloon Text"/>
    <w:basedOn w:val="Normal"/>
    <w:link w:val="BalloonTextChar"/>
    <w:uiPriority w:val="99"/>
    <w:semiHidden/>
    <w:unhideWhenUsed/>
    <w:rsid w:val="004F1055"/>
    <w:rPr>
      <w:rFonts w:ascii="Tahoma" w:hAnsi="Tahoma" w:cs="Tahoma"/>
      <w:sz w:val="16"/>
      <w:szCs w:val="16"/>
    </w:rPr>
  </w:style>
  <w:style w:type="character" w:customStyle="1" w:styleId="BalloonTextChar">
    <w:name w:val="Balloon Text Char"/>
    <w:basedOn w:val="DefaultParagraphFont"/>
    <w:link w:val="BalloonText"/>
    <w:uiPriority w:val="99"/>
    <w:semiHidden/>
    <w:rsid w:val="004F1055"/>
    <w:rPr>
      <w:rFonts w:ascii="Tahoma" w:eastAsia="Calibri" w:hAnsi="Tahoma" w:cs="Tahoma"/>
      <w:sz w:val="16"/>
      <w:szCs w:val="16"/>
    </w:rPr>
  </w:style>
  <w:style w:type="paragraph" w:styleId="ListParagraph">
    <w:name w:val="List Paragraph"/>
    <w:basedOn w:val="Normal"/>
    <w:uiPriority w:val="34"/>
    <w:qFormat/>
    <w:rsid w:val="00625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95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1952"/>
    <w:pPr>
      <w:spacing w:after="0" w:line="240" w:lineRule="auto"/>
    </w:pPr>
    <w:rPr>
      <w:rFonts w:ascii="Calibri" w:eastAsia="Calibri" w:hAnsi="Calibri" w:cs="Times New Roman"/>
    </w:rPr>
  </w:style>
  <w:style w:type="character" w:styleId="Hyperlink">
    <w:name w:val="Hyperlink"/>
    <w:basedOn w:val="DefaultParagraphFont"/>
    <w:uiPriority w:val="99"/>
    <w:rsid w:val="00EF1952"/>
    <w:rPr>
      <w:rFonts w:cs="Times New Roman"/>
      <w:color w:val="0000FF"/>
      <w:u w:val="single"/>
    </w:rPr>
  </w:style>
  <w:style w:type="table" w:styleId="TableGrid">
    <w:name w:val="Table Grid"/>
    <w:basedOn w:val="TableNormal"/>
    <w:uiPriority w:val="59"/>
    <w:rsid w:val="008A5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1055"/>
    <w:pPr>
      <w:tabs>
        <w:tab w:val="center" w:pos="4513"/>
        <w:tab w:val="right" w:pos="9026"/>
      </w:tabs>
    </w:pPr>
  </w:style>
  <w:style w:type="character" w:customStyle="1" w:styleId="HeaderChar">
    <w:name w:val="Header Char"/>
    <w:basedOn w:val="DefaultParagraphFont"/>
    <w:link w:val="Header"/>
    <w:uiPriority w:val="99"/>
    <w:rsid w:val="004F1055"/>
    <w:rPr>
      <w:rFonts w:ascii="Calibri" w:eastAsia="Calibri" w:hAnsi="Calibri" w:cs="Times New Roman"/>
    </w:rPr>
  </w:style>
  <w:style w:type="paragraph" w:styleId="Footer">
    <w:name w:val="footer"/>
    <w:basedOn w:val="Normal"/>
    <w:link w:val="FooterChar"/>
    <w:uiPriority w:val="99"/>
    <w:unhideWhenUsed/>
    <w:rsid w:val="004F1055"/>
    <w:pPr>
      <w:tabs>
        <w:tab w:val="center" w:pos="4513"/>
        <w:tab w:val="right" w:pos="9026"/>
      </w:tabs>
    </w:pPr>
  </w:style>
  <w:style w:type="character" w:customStyle="1" w:styleId="FooterChar">
    <w:name w:val="Footer Char"/>
    <w:basedOn w:val="DefaultParagraphFont"/>
    <w:link w:val="Footer"/>
    <w:uiPriority w:val="99"/>
    <w:rsid w:val="004F1055"/>
    <w:rPr>
      <w:rFonts w:ascii="Calibri" w:eastAsia="Calibri" w:hAnsi="Calibri" w:cs="Times New Roman"/>
    </w:rPr>
  </w:style>
  <w:style w:type="paragraph" w:styleId="BalloonText">
    <w:name w:val="Balloon Text"/>
    <w:basedOn w:val="Normal"/>
    <w:link w:val="BalloonTextChar"/>
    <w:uiPriority w:val="99"/>
    <w:semiHidden/>
    <w:unhideWhenUsed/>
    <w:rsid w:val="004F1055"/>
    <w:rPr>
      <w:rFonts w:ascii="Tahoma" w:hAnsi="Tahoma" w:cs="Tahoma"/>
      <w:sz w:val="16"/>
      <w:szCs w:val="16"/>
    </w:rPr>
  </w:style>
  <w:style w:type="character" w:customStyle="1" w:styleId="BalloonTextChar">
    <w:name w:val="Balloon Text Char"/>
    <w:basedOn w:val="DefaultParagraphFont"/>
    <w:link w:val="BalloonText"/>
    <w:uiPriority w:val="99"/>
    <w:semiHidden/>
    <w:rsid w:val="004F1055"/>
    <w:rPr>
      <w:rFonts w:ascii="Tahoma" w:eastAsia="Calibri" w:hAnsi="Tahoma" w:cs="Tahoma"/>
      <w:sz w:val="16"/>
      <w:szCs w:val="16"/>
    </w:rPr>
  </w:style>
  <w:style w:type="paragraph" w:styleId="ListParagraph">
    <w:name w:val="List Paragraph"/>
    <w:basedOn w:val="Normal"/>
    <w:uiPriority w:val="34"/>
    <w:qFormat/>
    <w:rsid w:val="00625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SHCS@wm.hee.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025F4-2F45-4A2A-A8E2-F9F0C553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10</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 Midlands Strategic Health Authority</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Hardy Elizabeth (RTH) OUH</dc:creator>
  <cp:lastModifiedBy>Hardy Elizabeth (RTH) OUH</cp:lastModifiedBy>
  <cp:revision>17</cp:revision>
  <cp:lastPrinted>2015-03-23T16:52:00Z</cp:lastPrinted>
  <dcterms:created xsi:type="dcterms:W3CDTF">2015-02-19T10:02:00Z</dcterms:created>
  <dcterms:modified xsi:type="dcterms:W3CDTF">2015-03-23T17:50:00Z</dcterms:modified>
</cp:coreProperties>
</file>