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D96" w:rsidRDefault="00ED0D96" w:rsidP="00ED0D96">
      <w:pPr>
        <w:rPr>
          <w:color w:val="1F497D"/>
        </w:rPr>
      </w:pPr>
      <w:r>
        <w:rPr>
          <w:color w:val="1F497D"/>
        </w:rPr>
        <w:t xml:space="preserve">Yes I am able to attend. Andrew </w:t>
      </w:r>
    </w:p>
    <w:p w:rsidR="00ED0D96" w:rsidRDefault="00ED0D96" w:rsidP="00ED0D96">
      <w:pPr>
        <w:rPr>
          <w:color w:val="1F497D"/>
        </w:rPr>
      </w:pPr>
    </w:p>
    <w:p w:rsidR="00ED0D96" w:rsidRDefault="00ED0D96" w:rsidP="00ED0D96">
      <w:pPr>
        <w:outlineLvl w:val="0"/>
        <w:rPr>
          <w:rFonts w:ascii="Tahoma" w:hAnsi="Tahoma" w:cs="Tahoma"/>
          <w:sz w:val="20"/>
          <w:szCs w:val="20"/>
          <w:lang w:val="en-US" w:eastAsia="en-GB"/>
        </w:rPr>
      </w:pPr>
      <w:r>
        <w:rPr>
          <w:rFonts w:ascii="Tahoma" w:hAnsi="Tahoma" w:cs="Tahoma"/>
          <w:b/>
          <w:bCs/>
          <w:sz w:val="20"/>
          <w:szCs w:val="20"/>
          <w:lang w:val="en-US" w:eastAsia="en-GB"/>
        </w:rPr>
        <w:t>From:</w:t>
      </w:r>
      <w:r>
        <w:rPr>
          <w:rFonts w:ascii="Tahoma" w:hAnsi="Tahoma" w:cs="Tahoma"/>
          <w:sz w:val="20"/>
          <w:szCs w:val="20"/>
          <w:lang w:val="en-US" w:eastAsia="en-GB"/>
        </w:rPr>
        <w:t xml:space="preserve"> Gay Sandie [</w:t>
      </w:r>
      <w:hyperlink r:id="rId5" w:history="1">
        <w:r>
          <w:rPr>
            <w:rStyle w:val="Hyperlink"/>
            <w:rFonts w:ascii="Tahoma" w:hAnsi="Tahoma" w:cs="Tahoma"/>
            <w:sz w:val="20"/>
            <w:szCs w:val="20"/>
            <w:lang w:val="en-US" w:eastAsia="en-GB"/>
          </w:rPr>
          <w:t>mailto:Sandie.Gay@wm.hee.nhs.uk</w:t>
        </w:r>
      </w:hyperlink>
      <w:r>
        <w:rPr>
          <w:rFonts w:ascii="Tahoma" w:hAnsi="Tahoma" w:cs="Tahoma"/>
          <w:sz w:val="20"/>
          <w:szCs w:val="20"/>
          <w:lang w:val="en-US" w:eastAsia="en-GB"/>
        </w:rPr>
        <w:t xml:space="preserve">] </w:t>
      </w:r>
      <w:r>
        <w:rPr>
          <w:rFonts w:ascii="Tahoma" w:hAnsi="Tahoma" w:cs="Tahoma"/>
          <w:b/>
          <w:bCs/>
          <w:sz w:val="20"/>
          <w:szCs w:val="20"/>
          <w:lang w:val="en-US" w:eastAsia="en-GB"/>
        </w:rPr>
        <w:t xml:space="preserve">On Behalf Of </w:t>
      </w:r>
      <w:r>
        <w:rPr>
          <w:rFonts w:ascii="Tahoma" w:hAnsi="Tahoma" w:cs="Tahoma"/>
          <w:sz w:val="20"/>
          <w:szCs w:val="20"/>
          <w:lang w:val="en-US" w:eastAsia="en-GB"/>
        </w:rPr>
        <w:t>NSHCS</w:t>
      </w:r>
      <w:r>
        <w:rPr>
          <w:rFonts w:ascii="Tahoma" w:hAnsi="Tahoma" w:cs="Tahoma"/>
          <w:sz w:val="20"/>
          <w:szCs w:val="20"/>
          <w:lang w:val="en-US" w:eastAsia="en-GB"/>
        </w:rPr>
        <w:br/>
      </w:r>
      <w:r>
        <w:rPr>
          <w:rFonts w:ascii="Tahoma" w:hAnsi="Tahoma" w:cs="Tahoma"/>
          <w:b/>
          <w:bCs/>
          <w:sz w:val="20"/>
          <w:szCs w:val="20"/>
          <w:lang w:val="en-US" w:eastAsia="en-GB"/>
        </w:rPr>
        <w:t>Sent:</w:t>
      </w:r>
      <w:r>
        <w:rPr>
          <w:rFonts w:ascii="Tahoma" w:hAnsi="Tahoma" w:cs="Tahoma"/>
          <w:sz w:val="20"/>
          <w:szCs w:val="20"/>
          <w:lang w:val="en-US" w:eastAsia="en-GB"/>
        </w:rPr>
        <w:t xml:space="preserve"> 14 September 2015 11:51</w:t>
      </w:r>
      <w:r>
        <w:rPr>
          <w:rFonts w:ascii="Tahoma" w:hAnsi="Tahoma" w:cs="Tahoma"/>
          <w:sz w:val="20"/>
          <w:szCs w:val="20"/>
          <w:lang w:val="en-US" w:eastAsia="en-GB"/>
        </w:rPr>
        <w:br/>
      </w:r>
      <w:r>
        <w:rPr>
          <w:rFonts w:ascii="Tahoma" w:hAnsi="Tahoma" w:cs="Tahoma"/>
          <w:b/>
          <w:bCs/>
          <w:sz w:val="20"/>
          <w:szCs w:val="20"/>
          <w:lang w:val="en-US" w:eastAsia="en-GB"/>
        </w:rPr>
        <w:t>To:</w:t>
      </w:r>
      <w:r>
        <w:rPr>
          <w:rFonts w:ascii="Tahoma" w:hAnsi="Tahoma" w:cs="Tahoma"/>
          <w:sz w:val="20"/>
          <w:szCs w:val="20"/>
          <w:lang w:val="en-US" w:eastAsia="en-GB"/>
        </w:rPr>
        <w:t xml:space="preserve"> </w:t>
      </w:r>
      <w:hyperlink r:id="rId6" w:history="1">
        <w:r>
          <w:rPr>
            <w:rStyle w:val="Hyperlink"/>
            <w:rFonts w:ascii="Tahoma" w:hAnsi="Tahoma" w:cs="Tahoma"/>
            <w:sz w:val="20"/>
            <w:szCs w:val="20"/>
            <w:lang w:val="en-US" w:eastAsia="en-GB"/>
          </w:rPr>
          <w:t>Alison.Charig@porthosp.nhs.uk</w:t>
        </w:r>
      </w:hyperlink>
      <w:r>
        <w:rPr>
          <w:rFonts w:ascii="Tahoma" w:hAnsi="Tahoma" w:cs="Tahoma"/>
          <w:sz w:val="20"/>
          <w:szCs w:val="20"/>
          <w:lang w:val="en-US" w:eastAsia="en-GB"/>
        </w:rPr>
        <w:t xml:space="preserve">; </w:t>
      </w:r>
      <w:hyperlink r:id="rId7" w:history="1">
        <w:r>
          <w:rPr>
            <w:rStyle w:val="Hyperlink"/>
            <w:rFonts w:ascii="Tahoma" w:hAnsi="Tahoma" w:cs="Tahoma"/>
            <w:sz w:val="20"/>
            <w:szCs w:val="20"/>
            <w:lang w:val="en-US" w:eastAsia="en-GB"/>
          </w:rPr>
          <w:t>Grant.Robinson@wales.nhs.uk</w:t>
        </w:r>
      </w:hyperlink>
      <w:r>
        <w:rPr>
          <w:rFonts w:ascii="Tahoma" w:hAnsi="Tahoma" w:cs="Tahoma"/>
          <w:sz w:val="20"/>
          <w:szCs w:val="20"/>
          <w:lang w:val="en-US" w:eastAsia="en-GB"/>
        </w:rPr>
        <w:t xml:space="preserve">; </w:t>
      </w:r>
      <w:hyperlink r:id="rId8" w:history="1">
        <w:r>
          <w:rPr>
            <w:rStyle w:val="Hyperlink"/>
            <w:rFonts w:ascii="Tahoma" w:hAnsi="Tahoma" w:cs="Tahoma"/>
            <w:sz w:val="20"/>
            <w:szCs w:val="20"/>
            <w:lang w:val="en-US" w:eastAsia="en-GB"/>
          </w:rPr>
          <w:t>Helena.Edlin@cmft.nhs.uk</w:t>
        </w:r>
      </w:hyperlink>
      <w:r>
        <w:rPr>
          <w:rFonts w:ascii="Tahoma" w:hAnsi="Tahoma" w:cs="Tahoma"/>
          <w:sz w:val="20"/>
          <w:szCs w:val="20"/>
          <w:lang w:val="en-US" w:eastAsia="en-GB"/>
        </w:rPr>
        <w:t xml:space="preserve">; Beech Andrew (Vascular Surgery); </w:t>
      </w:r>
      <w:hyperlink r:id="rId9" w:history="1">
        <w:r>
          <w:rPr>
            <w:rStyle w:val="Hyperlink"/>
            <w:rFonts w:ascii="Tahoma" w:hAnsi="Tahoma" w:cs="Tahoma"/>
            <w:sz w:val="20"/>
            <w:szCs w:val="20"/>
            <w:lang w:val="en-US" w:eastAsia="en-GB"/>
          </w:rPr>
          <w:t>teresa.robinson@uhbristol.nhs.uk</w:t>
        </w:r>
      </w:hyperlink>
      <w:r>
        <w:rPr>
          <w:rFonts w:ascii="Tahoma" w:hAnsi="Tahoma" w:cs="Tahoma"/>
          <w:sz w:val="20"/>
          <w:szCs w:val="20"/>
          <w:lang w:val="en-US" w:eastAsia="en-GB"/>
        </w:rPr>
        <w:br/>
      </w:r>
      <w:r>
        <w:rPr>
          <w:rFonts w:ascii="Tahoma" w:hAnsi="Tahoma" w:cs="Tahoma"/>
          <w:b/>
          <w:bCs/>
          <w:sz w:val="20"/>
          <w:szCs w:val="20"/>
          <w:lang w:val="en-US" w:eastAsia="en-GB"/>
        </w:rPr>
        <w:t>Cc:</w:t>
      </w:r>
      <w:r>
        <w:rPr>
          <w:rFonts w:ascii="Tahoma" w:hAnsi="Tahoma" w:cs="Tahoma"/>
          <w:sz w:val="20"/>
          <w:szCs w:val="20"/>
          <w:lang w:val="en-US" w:eastAsia="en-GB"/>
        </w:rPr>
        <w:t xml:space="preserve"> Kirby Alexandra; Noble Tiffany; Theresa Fail </w:t>
      </w:r>
      <w:r>
        <w:rPr>
          <w:rFonts w:ascii="Tahoma" w:hAnsi="Tahoma" w:cs="Tahoma"/>
          <w:sz w:val="20"/>
          <w:szCs w:val="20"/>
          <w:lang w:val="en-US" w:eastAsia="en-GB"/>
        </w:rPr>
        <w:br/>
      </w:r>
      <w:r>
        <w:rPr>
          <w:rFonts w:ascii="Tahoma" w:hAnsi="Tahoma" w:cs="Tahoma"/>
          <w:b/>
          <w:bCs/>
          <w:sz w:val="20"/>
          <w:szCs w:val="20"/>
          <w:lang w:val="en-US" w:eastAsia="en-GB"/>
        </w:rPr>
        <w:t>Subject:</w:t>
      </w:r>
      <w:r>
        <w:rPr>
          <w:rFonts w:ascii="Tahoma" w:hAnsi="Tahoma" w:cs="Tahoma"/>
          <w:sz w:val="20"/>
          <w:szCs w:val="20"/>
          <w:lang w:val="en-US" w:eastAsia="en-GB"/>
        </w:rPr>
        <w:t xml:space="preserve"> Confirmation of requirement please for Vascular Science OSFA </w:t>
      </w:r>
      <w:proofErr w:type="spellStart"/>
      <w:r>
        <w:rPr>
          <w:rFonts w:ascii="Tahoma" w:hAnsi="Tahoma" w:cs="Tahoma"/>
          <w:sz w:val="20"/>
          <w:szCs w:val="20"/>
          <w:lang w:val="en-US" w:eastAsia="en-GB"/>
        </w:rPr>
        <w:t>resit</w:t>
      </w:r>
      <w:proofErr w:type="spellEnd"/>
    </w:p>
    <w:p w:rsidR="00ED0D96" w:rsidRDefault="00ED0D96" w:rsidP="00ED0D96"/>
    <w:p w:rsidR="00ED0D96" w:rsidRDefault="00ED0D96" w:rsidP="00ED0D96">
      <w:pPr>
        <w:rPr>
          <w:color w:val="000000"/>
        </w:rPr>
      </w:pPr>
      <w:r>
        <w:rPr>
          <w:color w:val="000000"/>
        </w:rPr>
        <w:t>Dear Alison, Grant, Helena, Andrew and Theresa</w:t>
      </w:r>
    </w:p>
    <w:p w:rsidR="00ED0D96" w:rsidRDefault="00ED0D96" w:rsidP="00ED0D96">
      <w:pPr>
        <w:rPr>
          <w:color w:val="000000"/>
        </w:rPr>
      </w:pPr>
    </w:p>
    <w:p w:rsidR="00ED0D96" w:rsidRDefault="00ED0D96" w:rsidP="00ED0D96">
      <w:pPr>
        <w:rPr>
          <w:color w:val="000000"/>
        </w:rPr>
      </w:pPr>
      <w:r>
        <w:rPr>
          <w:color w:val="000000"/>
        </w:rPr>
        <w:t xml:space="preserve">Thank you for letting us know of your availability to assess at the Vascular Science OSFA resit.  This is to confirm that we will need your help.  </w:t>
      </w:r>
    </w:p>
    <w:p w:rsidR="00ED0D96" w:rsidRDefault="00ED0D96" w:rsidP="00ED0D96">
      <w:pPr>
        <w:rPr>
          <w:color w:val="000000"/>
        </w:rPr>
      </w:pPr>
      <w:r>
        <w:rPr>
          <w:color w:val="000000"/>
        </w:rPr>
        <w:t> </w:t>
      </w:r>
    </w:p>
    <w:p w:rsidR="00ED0D96" w:rsidRDefault="00ED0D96" w:rsidP="00ED0D96">
      <w:pPr>
        <w:rPr>
          <w:color w:val="000000"/>
        </w:rPr>
      </w:pPr>
      <w:r>
        <w:rPr>
          <w:color w:val="000000"/>
        </w:rPr>
        <w:t xml:space="preserve">To increase the confidence and defensibility of the judgements that are made within each station, assessors will work in pairs. In each pair, assessors will be asked to assess the trainee or trainees over one or more stations, up to a maximum of four stations for specialisms with a single trainee. </w:t>
      </w:r>
    </w:p>
    <w:p w:rsidR="00ED0D96" w:rsidRDefault="00ED0D96" w:rsidP="00ED0D96">
      <w:pPr>
        <w:rPr>
          <w:color w:val="000000"/>
        </w:rPr>
      </w:pPr>
      <w:r>
        <w:rPr>
          <w:color w:val="000000"/>
        </w:rPr>
        <w:t> </w:t>
      </w:r>
    </w:p>
    <w:p w:rsidR="00ED0D96" w:rsidRDefault="00ED0D96" w:rsidP="00ED0D96">
      <w:pPr>
        <w:rPr>
          <w:color w:val="000000"/>
        </w:rPr>
      </w:pPr>
      <w:r>
        <w:rPr>
          <w:color w:val="000000"/>
        </w:rPr>
        <w:t>We will be sending the detail of the stations that you will be assessing plus further guidance but wanted to let you know the details of the day to enable you to book travel and accommodation (if required):</w:t>
      </w:r>
    </w:p>
    <w:p w:rsidR="00ED0D96" w:rsidRDefault="00ED0D96" w:rsidP="00ED0D96">
      <w:pPr>
        <w:rPr>
          <w:color w:val="000000"/>
        </w:rPr>
      </w:pPr>
      <w:r>
        <w:rPr>
          <w:color w:val="000000"/>
        </w:rPr>
        <w:t> </w:t>
      </w:r>
    </w:p>
    <w:p w:rsidR="00ED0D96" w:rsidRDefault="00ED0D96" w:rsidP="00ED0D96">
      <w:pPr>
        <w:rPr>
          <w:color w:val="000000"/>
        </w:rPr>
      </w:pPr>
      <w:r>
        <w:rPr>
          <w:color w:val="000000"/>
        </w:rPr>
        <w:t>Day: Tuesday 29 September</w:t>
      </w:r>
    </w:p>
    <w:p w:rsidR="00ED0D96" w:rsidRDefault="00ED0D96" w:rsidP="00ED0D96">
      <w:pPr>
        <w:rPr>
          <w:color w:val="000000"/>
        </w:rPr>
      </w:pPr>
      <w:r>
        <w:rPr>
          <w:color w:val="000000"/>
        </w:rPr>
        <w:t>Arrival time: 9.30am</w:t>
      </w:r>
    </w:p>
    <w:p w:rsidR="00ED0D96" w:rsidRDefault="00ED0D96" w:rsidP="00ED0D96">
      <w:pPr>
        <w:rPr>
          <w:color w:val="000000"/>
        </w:rPr>
      </w:pPr>
      <w:r>
        <w:rPr>
          <w:color w:val="000000"/>
        </w:rPr>
        <w:t>Finish time: approx. 2.00pm</w:t>
      </w:r>
    </w:p>
    <w:p w:rsidR="00ED0D96" w:rsidRDefault="00ED0D96" w:rsidP="00ED0D96">
      <w:pPr>
        <w:rPr>
          <w:color w:val="000000"/>
        </w:rPr>
      </w:pPr>
      <w:r>
        <w:rPr>
          <w:color w:val="000000"/>
        </w:rPr>
        <w:t> </w:t>
      </w:r>
    </w:p>
    <w:p w:rsidR="00ED0D96" w:rsidRDefault="00ED0D96" w:rsidP="00ED0D96">
      <w:pPr>
        <w:rPr>
          <w:color w:val="000000"/>
        </w:rPr>
      </w:pPr>
      <w:r>
        <w:rPr>
          <w:color w:val="000000"/>
        </w:rPr>
        <w:t>The above duration includes an exam board meeting which is scheduled immediately after the circuit finishes – from 1pm-2.00pm; all assessors and the PL form the panel.  As there is only 1 trainee taking the resit, we don’t anticipate the Exam Board meeting taking too long; hence the approximate finish time.</w:t>
      </w:r>
    </w:p>
    <w:p w:rsidR="00ED0D96" w:rsidRDefault="00ED0D96" w:rsidP="00ED0D96">
      <w:pPr>
        <w:rPr>
          <w:color w:val="000000"/>
        </w:rPr>
      </w:pPr>
      <w:r>
        <w:rPr>
          <w:color w:val="000000"/>
        </w:rPr>
        <w:t> </w:t>
      </w:r>
    </w:p>
    <w:p w:rsidR="00ED0D96" w:rsidRDefault="00ED0D96" w:rsidP="00ED0D96">
      <w:pPr>
        <w:rPr>
          <w:color w:val="000000"/>
        </w:rPr>
      </w:pPr>
      <w:r>
        <w:rPr>
          <w:color w:val="000000"/>
        </w:rPr>
        <w:t>Please read the attached guidance before booking travel and accommodation (accommodation by prior agreement only please).  </w:t>
      </w:r>
    </w:p>
    <w:p w:rsidR="00ED0D96" w:rsidRDefault="00ED0D96" w:rsidP="00ED0D96">
      <w:pPr>
        <w:rPr>
          <w:color w:val="000000"/>
        </w:rPr>
      </w:pPr>
      <w:r>
        <w:rPr>
          <w:color w:val="000000"/>
        </w:rPr>
        <w:t> </w:t>
      </w:r>
    </w:p>
    <w:p w:rsidR="00ED0D96" w:rsidRDefault="00ED0D96" w:rsidP="00ED0D96">
      <w:pPr>
        <w:rPr>
          <w:color w:val="000000"/>
        </w:rPr>
      </w:pPr>
      <w:r>
        <w:rPr>
          <w:color w:val="000000"/>
        </w:rPr>
        <w:t xml:space="preserve">We apologise for the short notice and would be grateful if you could confirm your acceptance and attendance by return email by </w:t>
      </w:r>
      <w:r>
        <w:rPr>
          <w:b/>
          <w:bCs/>
          <w:color w:val="000000"/>
        </w:rPr>
        <w:t>Wednesday 16 September</w:t>
      </w:r>
      <w:r>
        <w:rPr>
          <w:color w:val="000000"/>
        </w:rPr>
        <w:t xml:space="preserve"> at the latest.</w:t>
      </w:r>
    </w:p>
    <w:p w:rsidR="00ED0D96" w:rsidRDefault="00ED0D96" w:rsidP="00ED0D96">
      <w:pPr>
        <w:rPr>
          <w:color w:val="000000"/>
        </w:rPr>
      </w:pPr>
      <w:r>
        <w:rPr>
          <w:color w:val="000000"/>
        </w:rPr>
        <w:t> </w:t>
      </w:r>
    </w:p>
    <w:p w:rsidR="00ED0D96" w:rsidRDefault="00ED0D96" w:rsidP="00ED0D96">
      <w:pPr>
        <w:rPr>
          <w:color w:val="000000"/>
        </w:rPr>
      </w:pPr>
      <w:r>
        <w:rPr>
          <w:color w:val="000000"/>
        </w:rPr>
        <w:t>Many thanks </w:t>
      </w:r>
    </w:p>
    <w:p w:rsidR="00ED0D96" w:rsidRDefault="00ED0D96" w:rsidP="00ED0D96">
      <w:pPr>
        <w:rPr>
          <w:color w:val="000000"/>
        </w:rPr>
      </w:pPr>
      <w:r>
        <w:rPr>
          <w:color w:val="000000"/>
        </w:rPr>
        <w:t> </w:t>
      </w:r>
    </w:p>
    <w:p w:rsidR="00ED0D96" w:rsidRDefault="00ED0D96" w:rsidP="00ED0D96">
      <w:pPr>
        <w:rPr>
          <w:color w:val="000000"/>
        </w:rPr>
      </w:pPr>
      <w:r>
        <w:rPr>
          <w:color w:val="000000"/>
        </w:rPr>
        <w:t>Best regards</w:t>
      </w:r>
    </w:p>
    <w:p w:rsidR="00ED0D96" w:rsidRDefault="00ED0D96" w:rsidP="00ED0D96">
      <w:pPr>
        <w:rPr>
          <w:color w:val="000000"/>
        </w:rPr>
      </w:pPr>
      <w:r>
        <w:rPr>
          <w:color w:val="000000"/>
        </w:rPr>
        <w:t>Education and Assessment Team</w:t>
      </w:r>
    </w:p>
    <w:p w:rsidR="00ED0D96" w:rsidRDefault="00ED0D96" w:rsidP="00ED0D96">
      <w:pPr>
        <w:rPr>
          <w:color w:val="000000"/>
        </w:rPr>
      </w:pPr>
      <w:r>
        <w:rPr>
          <w:color w:val="000000"/>
        </w:rPr>
        <w:t> </w:t>
      </w:r>
    </w:p>
    <w:p w:rsidR="00ED0D96" w:rsidRDefault="00ED0D96" w:rsidP="00ED0D96">
      <w:pPr>
        <w:rPr>
          <w:color w:val="000000"/>
        </w:rPr>
      </w:pPr>
      <w:r>
        <w:rPr>
          <w:b/>
          <w:bCs/>
          <w:color w:val="000000"/>
        </w:rPr>
        <w:t>National School of Healthcare Science</w:t>
      </w:r>
    </w:p>
    <w:p w:rsidR="00ED0D96" w:rsidRDefault="00ED0D96" w:rsidP="00ED0D96">
      <w:pPr>
        <w:rPr>
          <w:color w:val="000000"/>
        </w:rPr>
      </w:pPr>
      <w:r>
        <w:rPr>
          <w:b/>
          <w:bCs/>
          <w:color w:val="6E6F71"/>
        </w:rPr>
        <w:t>Health Education West Midlands</w:t>
      </w:r>
    </w:p>
    <w:p w:rsidR="00ED0D96" w:rsidRDefault="00ED0D96" w:rsidP="00ED0D96">
      <w:pPr>
        <w:rPr>
          <w:color w:val="000000"/>
        </w:rPr>
      </w:pPr>
      <w:r>
        <w:rPr>
          <w:color w:val="6E6F71"/>
        </w:rPr>
        <w:t xml:space="preserve">St Chads Court </w:t>
      </w:r>
      <w:r>
        <w:rPr>
          <w:color w:val="F99A1D"/>
        </w:rPr>
        <w:t xml:space="preserve">| </w:t>
      </w:r>
      <w:r>
        <w:rPr>
          <w:color w:val="6E6F71"/>
        </w:rPr>
        <w:t xml:space="preserve">213 Hagley Road </w:t>
      </w:r>
      <w:r>
        <w:rPr>
          <w:color w:val="F99A1D"/>
        </w:rPr>
        <w:t xml:space="preserve">| </w:t>
      </w:r>
      <w:r>
        <w:rPr>
          <w:color w:val="6E6F71"/>
        </w:rPr>
        <w:t xml:space="preserve">Edgbaston </w:t>
      </w:r>
      <w:r>
        <w:rPr>
          <w:color w:val="F99A1D"/>
        </w:rPr>
        <w:t xml:space="preserve">| </w:t>
      </w:r>
      <w:r>
        <w:rPr>
          <w:color w:val="6E6F71"/>
        </w:rPr>
        <w:t>Birmingham</w:t>
      </w:r>
      <w:r>
        <w:rPr>
          <w:color w:val="A6A6A6"/>
        </w:rPr>
        <w:t xml:space="preserve"> </w:t>
      </w:r>
      <w:r>
        <w:rPr>
          <w:color w:val="F99A1D"/>
        </w:rPr>
        <w:t xml:space="preserve">| </w:t>
      </w:r>
      <w:r>
        <w:rPr>
          <w:color w:val="6E6F71"/>
        </w:rPr>
        <w:t>B16 9RG</w:t>
      </w:r>
    </w:p>
    <w:p w:rsidR="00ED0D96" w:rsidRDefault="00ED0D96" w:rsidP="00ED0D96">
      <w:pPr>
        <w:rPr>
          <w:color w:val="000000"/>
        </w:rPr>
      </w:pPr>
      <w:r>
        <w:rPr>
          <w:b/>
          <w:bCs/>
          <w:color w:val="595959"/>
        </w:rPr>
        <w:t xml:space="preserve">W. </w:t>
      </w:r>
      <w:hyperlink r:id="rId10" w:tgtFrame="_blank" w:history="1">
        <w:r>
          <w:rPr>
            <w:rStyle w:val="Hyperlink"/>
          </w:rPr>
          <w:t>www.nshcs.org.uk</w:t>
        </w:r>
      </w:hyperlink>
    </w:p>
    <w:p w:rsidR="00ED0D96" w:rsidRDefault="00ED0D96" w:rsidP="00ED0D96">
      <w:pPr>
        <w:rPr>
          <w:color w:val="000000"/>
        </w:rPr>
      </w:pPr>
      <w:r>
        <w:rPr>
          <w:b/>
          <w:bCs/>
          <w:color w:val="595959"/>
        </w:rPr>
        <w:t xml:space="preserve">Twitter: </w:t>
      </w:r>
      <w:hyperlink r:id="rId11" w:tgtFrame="_blank" w:history="1">
        <w:r>
          <w:rPr>
            <w:rStyle w:val="Hyperlink"/>
          </w:rPr>
          <w:t>www.twitter.com/nshcs</w:t>
        </w:r>
      </w:hyperlink>
      <w:r>
        <w:rPr>
          <w:color w:val="595959"/>
        </w:rPr>
        <w:t xml:space="preserve"> </w:t>
      </w:r>
    </w:p>
    <w:p w:rsidR="00ED0D96" w:rsidRDefault="00ED0D96" w:rsidP="00ED0D96">
      <w:pPr>
        <w:rPr>
          <w:color w:val="000000"/>
        </w:rPr>
      </w:pPr>
      <w:r>
        <w:rPr>
          <w:color w:val="000000"/>
        </w:rPr>
        <w:t> </w:t>
      </w:r>
    </w:p>
    <w:p w:rsidR="00ED0D96" w:rsidRDefault="00ED0D96" w:rsidP="00ED0D96">
      <w:pPr>
        <w:rPr>
          <w:color w:val="000000"/>
        </w:rPr>
      </w:pPr>
      <w:r>
        <w:rPr>
          <w:b/>
          <w:bCs/>
          <w:color w:val="E28C05"/>
        </w:rPr>
        <w:t xml:space="preserve">Stay up to date by following HEE on </w:t>
      </w:r>
      <w:hyperlink r:id="rId12" w:tgtFrame="_blank" w:history="1">
        <w:r>
          <w:rPr>
            <w:rStyle w:val="Hyperlink"/>
            <w:b/>
            <w:bCs/>
            <w:color w:val="E28C05"/>
          </w:rPr>
          <w:t>Facebook</w:t>
        </w:r>
      </w:hyperlink>
      <w:r>
        <w:rPr>
          <w:b/>
          <w:bCs/>
          <w:color w:val="E28C05"/>
        </w:rPr>
        <w:t xml:space="preserve"> and </w:t>
      </w:r>
      <w:hyperlink r:id="rId13" w:tgtFrame="_blank" w:history="1">
        <w:r>
          <w:rPr>
            <w:rStyle w:val="Hyperlink"/>
            <w:b/>
            <w:bCs/>
            <w:color w:val="E28C05"/>
          </w:rPr>
          <w:t>Twitter</w:t>
        </w:r>
      </w:hyperlink>
      <w:r>
        <w:rPr>
          <w:b/>
          <w:bCs/>
          <w:color w:val="E28C05"/>
        </w:rPr>
        <w:t>.</w:t>
      </w:r>
    </w:p>
    <w:p w:rsidR="00ED0D96" w:rsidRDefault="00ED0D96" w:rsidP="00ED0D96"/>
    <w:p w:rsidR="00ED0D96" w:rsidRDefault="00ED0D96" w:rsidP="00ED0D96"/>
    <w:p w:rsidR="00ED0D96" w:rsidRDefault="00ED0D96" w:rsidP="00ED0D96">
      <w:pPr>
        <w:autoSpaceDE w:val="0"/>
        <w:autoSpaceDN w:val="0"/>
        <w:rPr>
          <w:rFonts w:ascii="Bradley Hand ITC" w:hAnsi="Bradley Hand ITC"/>
          <w:b/>
          <w:bCs/>
          <w:color w:val="7030A0"/>
          <w:sz w:val="36"/>
          <w:szCs w:val="36"/>
          <w:lang w:eastAsia="en-GB"/>
        </w:rPr>
      </w:pPr>
      <w:r>
        <w:rPr>
          <w:rFonts w:ascii="Bradley Hand ITC" w:hAnsi="Bradley Hand ITC"/>
          <w:b/>
          <w:bCs/>
          <w:color w:val="7030A0"/>
          <w:sz w:val="36"/>
          <w:szCs w:val="36"/>
          <w:lang w:eastAsia="en-GB"/>
        </w:rPr>
        <w:lastRenderedPageBreak/>
        <w:t>Best regards</w:t>
      </w:r>
    </w:p>
    <w:p w:rsidR="00ED0D96" w:rsidRDefault="00ED0D96" w:rsidP="00ED0D96">
      <w:pPr>
        <w:autoSpaceDE w:val="0"/>
        <w:autoSpaceDN w:val="0"/>
        <w:rPr>
          <w:rFonts w:ascii="Bradley Hand ITC" w:hAnsi="Bradley Hand ITC"/>
          <w:b/>
          <w:bCs/>
          <w:color w:val="7030A0"/>
          <w:sz w:val="36"/>
          <w:szCs w:val="36"/>
          <w:lang w:eastAsia="en-GB"/>
        </w:rPr>
      </w:pPr>
      <w:r>
        <w:rPr>
          <w:rFonts w:ascii="Bradley Hand ITC" w:hAnsi="Bradley Hand ITC"/>
          <w:b/>
          <w:bCs/>
          <w:color w:val="7030A0"/>
          <w:sz w:val="36"/>
          <w:szCs w:val="36"/>
          <w:lang w:eastAsia="en-GB"/>
        </w:rPr>
        <w:t>Sandie</w:t>
      </w:r>
    </w:p>
    <w:p w:rsidR="00ED0D96" w:rsidRDefault="00ED0D96" w:rsidP="00ED0D96">
      <w:pPr>
        <w:autoSpaceDE w:val="0"/>
        <w:autoSpaceDN w:val="0"/>
        <w:rPr>
          <w:rFonts w:ascii="Arial" w:hAnsi="Arial" w:cs="Arial"/>
          <w:b/>
          <w:bCs/>
          <w:color w:val="F99A1D"/>
          <w:sz w:val="20"/>
          <w:szCs w:val="20"/>
          <w:lang w:eastAsia="en-GB"/>
        </w:rPr>
      </w:pPr>
    </w:p>
    <w:p w:rsidR="00ED0D96" w:rsidRDefault="00ED0D96" w:rsidP="00ED0D96">
      <w:pPr>
        <w:rPr>
          <w:rFonts w:ascii="Arial" w:hAnsi="Arial" w:cs="Arial"/>
          <w:b/>
          <w:bCs/>
          <w:color w:val="F79646"/>
          <w:lang w:eastAsia="en-GB"/>
        </w:rPr>
      </w:pPr>
      <w:r>
        <w:rPr>
          <w:rFonts w:ascii="Arial" w:hAnsi="Arial" w:cs="Arial"/>
          <w:b/>
          <w:bCs/>
          <w:color w:val="F79646"/>
          <w:lang w:eastAsia="en-GB"/>
        </w:rPr>
        <w:t xml:space="preserve">Sandie Gay </w:t>
      </w:r>
    </w:p>
    <w:p w:rsidR="00ED0D96" w:rsidRDefault="00ED0D96" w:rsidP="00ED0D96">
      <w:pPr>
        <w:rPr>
          <w:rFonts w:ascii="Arial" w:hAnsi="Arial" w:cs="Arial"/>
          <w:b/>
          <w:bCs/>
          <w:color w:val="F79646"/>
          <w:sz w:val="20"/>
          <w:szCs w:val="20"/>
          <w:lang w:eastAsia="en-GB"/>
        </w:rPr>
      </w:pPr>
      <w:r>
        <w:rPr>
          <w:rFonts w:ascii="Arial" w:hAnsi="Arial" w:cs="Arial"/>
          <w:b/>
          <w:bCs/>
          <w:color w:val="F79646"/>
          <w:sz w:val="20"/>
          <w:szCs w:val="20"/>
          <w:lang w:eastAsia="en-GB"/>
        </w:rPr>
        <w:t xml:space="preserve">Education Development Specialist </w:t>
      </w:r>
    </w:p>
    <w:p w:rsidR="00ED0D96" w:rsidRDefault="00ED0D96" w:rsidP="00ED0D96">
      <w:pPr>
        <w:rPr>
          <w:rFonts w:ascii="Arial" w:hAnsi="Arial" w:cs="Arial"/>
          <w:sz w:val="20"/>
          <w:szCs w:val="20"/>
          <w:lang w:eastAsia="en-GB"/>
        </w:rPr>
      </w:pPr>
    </w:p>
    <w:p w:rsidR="00ED0D96" w:rsidRDefault="00ED0D96" w:rsidP="00ED0D96">
      <w:pPr>
        <w:rPr>
          <w:rFonts w:ascii="Arial" w:hAnsi="Arial" w:cs="Arial"/>
          <w:b/>
          <w:bCs/>
          <w:color w:val="808080"/>
          <w:sz w:val="20"/>
          <w:szCs w:val="20"/>
          <w:lang w:eastAsia="en-GB"/>
        </w:rPr>
      </w:pPr>
      <w:r>
        <w:rPr>
          <w:rFonts w:ascii="Arial" w:hAnsi="Arial" w:cs="Arial"/>
          <w:b/>
          <w:bCs/>
          <w:color w:val="808080"/>
          <w:sz w:val="20"/>
          <w:szCs w:val="20"/>
          <w:lang w:eastAsia="en-GB"/>
        </w:rPr>
        <w:t>National School of Healthcare Science</w:t>
      </w:r>
    </w:p>
    <w:p w:rsidR="00ED0D96" w:rsidRDefault="00ED0D96" w:rsidP="00ED0D96">
      <w:pPr>
        <w:rPr>
          <w:rFonts w:ascii="Arial" w:hAnsi="Arial" w:cs="Arial"/>
          <w:b/>
          <w:bCs/>
          <w:color w:val="808080"/>
          <w:sz w:val="20"/>
          <w:szCs w:val="20"/>
          <w:lang w:eastAsia="en-GB"/>
        </w:rPr>
      </w:pPr>
      <w:r>
        <w:rPr>
          <w:rFonts w:ascii="Arial" w:hAnsi="Arial" w:cs="Arial"/>
          <w:b/>
          <w:bCs/>
          <w:color w:val="808080"/>
          <w:sz w:val="20"/>
          <w:szCs w:val="20"/>
          <w:lang w:eastAsia="en-GB"/>
        </w:rPr>
        <w:t>Health Education West Midlands</w:t>
      </w:r>
    </w:p>
    <w:p w:rsidR="00ED0D96" w:rsidRDefault="00ED0D96" w:rsidP="00ED0D96">
      <w:pPr>
        <w:rPr>
          <w:rFonts w:ascii="Arial" w:hAnsi="Arial" w:cs="Arial"/>
          <w:b/>
          <w:bCs/>
          <w:color w:val="A6A6A6"/>
          <w:sz w:val="20"/>
          <w:szCs w:val="20"/>
          <w:lang w:eastAsia="en-GB"/>
        </w:rPr>
      </w:pPr>
      <w:r>
        <w:rPr>
          <w:rFonts w:ascii="Arial" w:hAnsi="Arial" w:cs="Arial"/>
          <w:b/>
          <w:bCs/>
          <w:color w:val="A6A6A6"/>
          <w:sz w:val="20"/>
          <w:szCs w:val="20"/>
          <w:lang w:eastAsia="en-GB"/>
        </w:rPr>
        <w:t>St Chads Court | 213 Hagley Road | Birmingham | B16 9RGT</w:t>
      </w:r>
    </w:p>
    <w:p w:rsidR="00ED0D96" w:rsidRDefault="00ED0D96" w:rsidP="00ED0D96">
      <w:pPr>
        <w:rPr>
          <w:rFonts w:ascii="Arial" w:hAnsi="Arial" w:cs="Arial"/>
          <w:color w:val="808080"/>
          <w:sz w:val="20"/>
          <w:szCs w:val="20"/>
          <w:lang w:eastAsia="en-GB"/>
        </w:rPr>
      </w:pPr>
      <w:r>
        <w:rPr>
          <w:rFonts w:ascii="Arial" w:hAnsi="Arial" w:cs="Arial"/>
          <w:color w:val="808080"/>
          <w:sz w:val="20"/>
          <w:szCs w:val="20"/>
          <w:lang w:eastAsia="en-GB"/>
        </w:rPr>
        <w:t>T: 0121 695 2329</w:t>
      </w:r>
    </w:p>
    <w:p w:rsidR="00ED0D96" w:rsidRDefault="00ED0D96" w:rsidP="00ED0D96">
      <w:pPr>
        <w:rPr>
          <w:rFonts w:ascii="Arial" w:hAnsi="Arial" w:cs="Arial"/>
          <w:sz w:val="20"/>
          <w:szCs w:val="20"/>
          <w:lang w:eastAsia="en-GB"/>
        </w:rPr>
      </w:pPr>
      <w:r>
        <w:rPr>
          <w:rFonts w:ascii="Arial" w:hAnsi="Arial" w:cs="Arial"/>
          <w:b/>
          <w:bCs/>
          <w:color w:val="808080"/>
          <w:sz w:val="20"/>
          <w:szCs w:val="20"/>
          <w:lang w:eastAsia="en-GB"/>
        </w:rPr>
        <w:t>E</w:t>
      </w:r>
      <w:r>
        <w:rPr>
          <w:rFonts w:ascii="Arial" w:hAnsi="Arial" w:cs="Arial"/>
          <w:b/>
          <w:bCs/>
          <w:color w:val="78136F"/>
          <w:sz w:val="20"/>
          <w:szCs w:val="20"/>
          <w:lang w:eastAsia="en-GB"/>
        </w:rPr>
        <w:t>:</w:t>
      </w:r>
      <w:r>
        <w:rPr>
          <w:rFonts w:ascii="Arial" w:hAnsi="Arial" w:cs="Arial"/>
          <w:sz w:val="20"/>
          <w:szCs w:val="20"/>
          <w:lang w:eastAsia="en-GB"/>
        </w:rPr>
        <w:t xml:space="preserve"> </w:t>
      </w:r>
      <w:hyperlink r:id="rId14" w:history="1">
        <w:r>
          <w:rPr>
            <w:rStyle w:val="Hyperlink"/>
            <w:rFonts w:ascii="Arial" w:hAnsi="Arial" w:cs="Arial"/>
            <w:sz w:val="20"/>
            <w:szCs w:val="20"/>
            <w:lang w:eastAsia="en-GB"/>
          </w:rPr>
          <w:t>sandie.gay@wm.hee.nhs.uk</w:t>
        </w:r>
      </w:hyperlink>
    </w:p>
    <w:p w:rsidR="00ED0D96" w:rsidRDefault="00ED0D96" w:rsidP="00ED0D96">
      <w:pPr>
        <w:rPr>
          <w:rFonts w:ascii="Arial" w:hAnsi="Arial" w:cs="Arial"/>
          <w:sz w:val="20"/>
          <w:szCs w:val="20"/>
          <w:lang w:eastAsia="en-GB"/>
        </w:rPr>
      </w:pPr>
      <w:r>
        <w:rPr>
          <w:rFonts w:ascii="Arial" w:hAnsi="Arial" w:cs="Arial"/>
          <w:b/>
          <w:bCs/>
          <w:color w:val="808080"/>
          <w:sz w:val="20"/>
          <w:szCs w:val="20"/>
          <w:lang w:eastAsia="en-GB"/>
        </w:rPr>
        <w:t>W:</w:t>
      </w:r>
      <w:r>
        <w:rPr>
          <w:rFonts w:ascii="Arial" w:hAnsi="Arial" w:cs="Arial"/>
          <w:sz w:val="20"/>
          <w:szCs w:val="20"/>
          <w:lang w:eastAsia="en-GB"/>
        </w:rPr>
        <w:t xml:space="preserve"> </w:t>
      </w:r>
      <w:hyperlink r:id="rId15" w:history="1">
        <w:r>
          <w:rPr>
            <w:rStyle w:val="Hyperlink"/>
            <w:rFonts w:ascii="Arial" w:hAnsi="Arial" w:cs="Arial"/>
            <w:sz w:val="20"/>
            <w:szCs w:val="20"/>
            <w:lang w:eastAsia="en-GB"/>
          </w:rPr>
          <w:t>www.nshcs.org.uk</w:t>
        </w:r>
      </w:hyperlink>
      <w:r>
        <w:rPr>
          <w:lang w:eastAsia="en-GB"/>
        </w:rPr>
        <w:t xml:space="preserve"> | </w:t>
      </w:r>
      <w:hyperlink r:id="rId16" w:history="1">
        <w:r>
          <w:rPr>
            <w:rStyle w:val="Hyperlink"/>
            <w:lang w:eastAsia="en-GB"/>
          </w:rPr>
          <w:t>www.genomicseducation.hee.nhs.uk</w:t>
        </w:r>
      </w:hyperlink>
      <w:r>
        <w:rPr>
          <w:lang w:eastAsia="en-GB"/>
        </w:rPr>
        <w:t xml:space="preserve"> </w:t>
      </w:r>
    </w:p>
    <w:p w:rsidR="00ED0D96" w:rsidRDefault="00ED0D96" w:rsidP="00ED0D96">
      <w:pPr>
        <w:rPr>
          <w:rFonts w:ascii="Arial" w:hAnsi="Arial" w:cs="Arial"/>
          <w:sz w:val="20"/>
          <w:szCs w:val="20"/>
          <w:lang w:eastAsia="en-GB"/>
        </w:rPr>
      </w:pPr>
      <w:r>
        <w:rPr>
          <w:rFonts w:ascii="Arial" w:hAnsi="Arial" w:cs="Arial"/>
          <w:b/>
          <w:bCs/>
          <w:color w:val="808080"/>
          <w:sz w:val="20"/>
          <w:szCs w:val="20"/>
          <w:lang w:eastAsia="en-GB"/>
        </w:rPr>
        <w:t>Twitter:</w:t>
      </w:r>
      <w:r>
        <w:rPr>
          <w:rFonts w:ascii="Arial" w:hAnsi="Arial" w:cs="Arial"/>
          <w:sz w:val="20"/>
          <w:szCs w:val="20"/>
          <w:lang w:eastAsia="en-GB"/>
        </w:rPr>
        <w:t xml:space="preserve"> </w:t>
      </w:r>
      <w:hyperlink r:id="rId17" w:history="1">
        <w:r>
          <w:rPr>
            <w:rStyle w:val="Hyperlink"/>
            <w:rFonts w:ascii="Arial" w:hAnsi="Arial" w:cs="Arial"/>
            <w:sz w:val="20"/>
            <w:szCs w:val="20"/>
            <w:lang w:eastAsia="en-GB"/>
          </w:rPr>
          <w:t>www.twitter.com/nshcs</w:t>
        </w:r>
      </w:hyperlink>
      <w:r>
        <w:rPr>
          <w:rFonts w:ascii="Arial" w:hAnsi="Arial" w:cs="Arial"/>
          <w:sz w:val="20"/>
          <w:szCs w:val="20"/>
          <w:lang w:eastAsia="en-GB"/>
        </w:rPr>
        <w:t xml:space="preserve"> | </w:t>
      </w:r>
      <w:hyperlink r:id="rId18" w:history="1">
        <w:r>
          <w:rPr>
            <w:rStyle w:val="Hyperlink"/>
            <w:rFonts w:ascii="Arial" w:hAnsi="Arial" w:cs="Arial"/>
            <w:sz w:val="20"/>
            <w:szCs w:val="20"/>
            <w:lang w:eastAsia="en-GB"/>
          </w:rPr>
          <w:t>www.twitter.com/genomicsed</w:t>
        </w:r>
      </w:hyperlink>
      <w:r>
        <w:rPr>
          <w:rFonts w:ascii="Arial" w:hAnsi="Arial" w:cs="Arial"/>
          <w:sz w:val="20"/>
          <w:szCs w:val="20"/>
          <w:lang w:eastAsia="en-GB"/>
        </w:rPr>
        <w:t xml:space="preserve"> </w:t>
      </w:r>
    </w:p>
    <w:p w:rsidR="00ED0D96" w:rsidRDefault="00ED0D96" w:rsidP="00ED0D96">
      <w:pPr>
        <w:rPr>
          <w:rFonts w:ascii="Arial" w:hAnsi="Arial" w:cs="Arial"/>
          <w:sz w:val="20"/>
          <w:szCs w:val="20"/>
          <w:lang w:eastAsia="en-GB"/>
        </w:rPr>
      </w:pPr>
    </w:p>
    <w:p w:rsidR="00ED0D96" w:rsidRDefault="00ED0D96" w:rsidP="00ED0D96">
      <w:pPr>
        <w:rPr>
          <w:b/>
          <w:bCs/>
          <w:color w:val="E28C05"/>
          <w:sz w:val="24"/>
          <w:szCs w:val="24"/>
          <w:lang w:eastAsia="en-GB"/>
        </w:rPr>
      </w:pPr>
      <w:r>
        <w:rPr>
          <w:b/>
          <w:bCs/>
          <w:color w:val="E28C05"/>
          <w:sz w:val="24"/>
          <w:szCs w:val="24"/>
          <w:lang w:eastAsia="en-GB"/>
        </w:rPr>
        <w:t xml:space="preserve">Stay up to date by following HEE on </w:t>
      </w:r>
      <w:hyperlink r:id="rId19" w:history="1">
        <w:r>
          <w:rPr>
            <w:rStyle w:val="Hyperlink"/>
            <w:b/>
            <w:bCs/>
            <w:color w:val="E28C05"/>
            <w:sz w:val="24"/>
            <w:szCs w:val="24"/>
            <w:lang w:eastAsia="en-GB"/>
          </w:rPr>
          <w:t>Facebook</w:t>
        </w:r>
      </w:hyperlink>
      <w:r>
        <w:rPr>
          <w:b/>
          <w:bCs/>
          <w:color w:val="E28C05"/>
          <w:sz w:val="24"/>
          <w:szCs w:val="24"/>
          <w:lang w:eastAsia="en-GB"/>
        </w:rPr>
        <w:t xml:space="preserve"> and </w:t>
      </w:r>
      <w:hyperlink r:id="rId20" w:history="1">
        <w:r>
          <w:rPr>
            <w:rStyle w:val="Hyperlink"/>
            <w:b/>
            <w:bCs/>
            <w:color w:val="E28C05"/>
            <w:sz w:val="24"/>
            <w:szCs w:val="24"/>
            <w:lang w:eastAsia="en-GB"/>
          </w:rPr>
          <w:t>Twitter</w:t>
        </w:r>
      </w:hyperlink>
      <w:r>
        <w:rPr>
          <w:b/>
          <w:bCs/>
          <w:color w:val="E28C05"/>
          <w:sz w:val="24"/>
          <w:szCs w:val="24"/>
          <w:lang w:eastAsia="en-GB"/>
        </w:rPr>
        <w:t>.</w:t>
      </w:r>
    </w:p>
    <w:p w:rsidR="00ED0D96" w:rsidRDefault="00ED0D96" w:rsidP="00ED0D96"/>
    <w:p w:rsidR="00ED0D96" w:rsidRDefault="00ED0D96" w:rsidP="00ED0D96">
      <w:pPr>
        <w:rPr>
          <w:rFonts w:ascii="Times New Roman" w:hAnsi="Times New Roman"/>
          <w:sz w:val="24"/>
          <w:szCs w:val="24"/>
          <w:lang w:eastAsia="en-GB"/>
        </w:rPr>
      </w:pPr>
      <w:r>
        <w:rPr>
          <w:rFonts w:ascii="Times New Roman" w:hAnsi="Times New Roman"/>
          <w:sz w:val="24"/>
          <w:szCs w:val="24"/>
          <w:lang w:eastAsia="en-GB"/>
        </w:rPr>
        <w:t xml:space="preserve">This email and any attachment </w:t>
      </w:r>
      <w:proofErr w:type="gramStart"/>
      <w:r>
        <w:rPr>
          <w:rFonts w:ascii="Times New Roman" w:hAnsi="Times New Roman"/>
          <w:sz w:val="24"/>
          <w:szCs w:val="24"/>
          <w:lang w:eastAsia="en-GB"/>
        </w:rPr>
        <w:t>is</w:t>
      </w:r>
      <w:proofErr w:type="gramEnd"/>
      <w:r>
        <w:rPr>
          <w:rFonts w:ascii="Times New Roman" w:hAnsi="Times New Roman"/>
          <w:sz w:val="24"/>
          <w:szCs w:val="24"/>
          <w:lang w:eastAsia="en-GB"/>
        </w:rPr>
        <w:t xml:space="preserve"> intended solely for the recipient. Its unauthorised use, disclosure, storage or copying is not permitted. If you are not the intended recipient please destroy all copies and inform the sender by return e-mail</w:t>
      </w:r>
      <w:proofErr w:type="gramStart"/>
      <w:r>
        <w:rPr>
          <w:rFonts w:ascii="Times New Roman" w:hAnsi="Times New Roman"/>
          <w:sz w:val="24"/>
          <w:szCs w:val="24"/>
          <w:lang w:eastAsia="en-GB"/>
        </w:rPr>
        <w:t>..</w:t>
      </w:r>
      <w:proofErr w:type="gramEnd"/>
      <w:r>
        <w:rPr>
          <w:rFonts w:ascii="Times New Roman" w:hAnsi="Times New Roman"/>
          <w:sz w:val="24"/>
          <w:szCs w:val="24"/>
          <w:lang w:eastAsia="en-GB"/>
        </w:rPr>
        <w:t xml:space="preserve"> The information contained in this email may be subject to public disclosure under the NHS Code of Openness or the Freedom of Information Act 2000. Unless the information is legally exempt from disclosure, the confidentiality of this e-mail and your reply cannot be guaranteed. All emails are monitored for security reasons. Any views or opinions expressed are solely those of the author and do not necessarily represent those of the NHS. In the interests of the environment please think carefully before printing this email. </w:t>
      </w:r>
    </w:p>
    <w:p w:rsidR="00737C8E" w:rsidRDefault="00737C8E">
      <w:bookmarkStart w:id="0" w:name="_GoBack"/>
      <w:bookmarkEnd w:id="0"/>
    </w:p>
    <w:sectPr w:rsidR="00737C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D96"/>
    <w:rsid w:val="00737C8E"/>
    <w:rsid w:val="00ED0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D9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0D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D9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D0D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a.Edlin@cmft.nhs.uk" TargetMode="External"/><Relationship Id="rId13" Type="http://schemas.openxmlformats.org/officeDocument/2006/relationships/hyperlink" Target="http://www.twitter.com/nhs_healthedeng" TargetMode="External"/><Relationship Id="rId18" Type="http://schemas.openxmlformats.org/officeDocument/2006/relationships/hyperlink" Target="http://www.twitter.com/genomicse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Grant.Robinson@wales.nhs.uk" TargetMode="External"/><Relationship Id="rId12" Type="http://schemas.openxmlformats.org/officeDocument/2006/relationships/hyperlink" Target="http://www.facebook.com/nhshee" TargetMode="External"/><Relationship Id="rId17" Type="http://schemas.openxmlformats.org/officeDocument/2006/relationships/hyperlink" Target="http://www.twitter.com/nshcs" TargetMode="External"/><Relationship Id="rId2" Type="http://schemas.microsoft.com/office/2007/relationships/stylesWithEffects" Target="stylesWithEffects.xml"/><Relationship Id="rId16" Type="http://schemas.openxmlformats.org/officeDocument/2006/relationships/hyperlink" Target="http://www.genomicseducation.hee.nhs.uk/" TargetMode="External"/><Relationship Id="rId20" Type="http://schemas.openxmlformats.org/officeDocument/2006/relationships/hyperlink" Target="http://www.twitter.com/nhs_healthedeng" TargetMode="External"/><Relationship Id="rId1" Type="http://schemas.openxmlformats.org/officeDocument/2006/relationships/styles" Target="styles.xml"/><Relationship Id="rId6" Type="http://schemas.openxmlformats.org/officeDocument/2006/relationships/hyperlink" Target="mailto:Alison.Charig@porthosp.nhs.uk" TargetMode="External"/><Relationship Id="rId11" Type="http://schemas.openxmlformats.org/officeDocument/2006/relationships/hyperlink" Target="https://web.nhs.net/OWA/redir.aspx?SURL=Dt1PwQzYLtUSa9wiKoAlYABnUJTtKZCG0gSL7CuiVLW9nVEDakbSCGgAdAB0AHAAOgAvAC8AdwB3AHcALgB0AHcAaQB0AHQAZQByAC4AYwBvAG0ALwBuAHMAaABjAHMA&amp;URL=http%3a%2f%2fwww.twitter.com%2fnshcs" TargetMode="External"/><Relationship Id="rId5" Type="http://schemas.openxmlformats.org/officeDocument/2006/relationships/hyperlink" Target="mailto:Sandie.Gay@wm.hee.nhs.uk" TargetMode="External"/><Relationship Id="rId15" Type="http://schemas.openxmlformats.org/officeDocument/2006/relationships/hyperlink" Target="http://www.nshcs.org.uk/" TargetMode="External"/><Relationship Id="rId10" Type="http://schemas.openxmlformats.org/officeDocument/2006/relationships/hyperlink" Target="https://web.nhs.net/OWA/redir.aspx?SURL=uESJ0RRtGTQExc7lvXjT2G5L80vYMcbJWCAKyVx_fP69nVEDakbSCGgAdAB0AHAAOgAvAC8AdwB3AHcALgBuAHMAaABjAHMALgBvAHIAZwAuAHUAawAvAA..&amp;URL=http%3a%2f%2fwww.nshcs.org.uk%2f" TargetMode="External"/><Relationship Id="rId19" Type="http://schemas.openxmlformats.org/officeDocument/2006/relationships/hyperlink" Target="http://www.facebook.com/nhshee" TargetMode="External"/><Relationship Id="rId4" Type="http://schemas.openxmlformats.org/officeDocument/2006/relationships/webSettings" Target="webSettings.xml"/><Relationship Id="rId9" Type="http://schemas.openxmlformats.org/officeDocument/2006/relationships/hyperlink" Target="mailto:teresa.robinson@uhbristol.nhs.uk" TargetMode="External"/><Relationship Id="rId14" Type="http://schemas.openxmlformats.org/officeDocument/2006/relationships/hyperlink" Target="mailto:sandie.gay@wm.hee.nhs.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Nottingham University Hospitals</Company>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Beech Andrew (Vascular Surgery)</dc:creator>
  <cp:lastModifiedBy>Beech Andrew (Vascular Surgery)</cp:lastModifiedBy>
  <cp:revision>1</cp:revision>
  <dcterms:created xsi:type="dcterms:W3CDTF">2016-08-03T11:27:00Z</dcterms:created>
  <dcterms:modified xsi:type="dcterms:W3CDTF">2016-08-03T11:28:00Z</dcterms:modified>
</cp:coreProperties>
</file>