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7FC" w:rsidRDefault="00EE37FC" w:rsidP="00EE37FC">
      <w:pPr>
        <w:outlineLvl w:val="0"/>
        <w:rPr>
          <w:rFonts w:ascii="Tahoma" w:hAnsi="Tahoma" w:cs="Tahoma"/>
          <w:sz w:val="20"/>
          <w:szCs w:val="20"/>
          <w:lang w:val="en-US" w:eastAsia="en-GB"/>
        </w:rPr>
      </w:pPr>
      <w:r>
        <w:rPr>
          <w:rFonts w:ascii="Tahoma" w:hAnsi="Tahoma" w:cs="Tahoma"/>
          <w:b/>
          <w:bCs/>
          <w:sz w:val="20"/>
          <w:szCs w:val="20"/>
          <w:lang w:val="en-US" w:eastAsia="en-GB"/>
        </w:rPr>
        <w:t>From:</w:t>
      </w:r>
      <w:r>
        <w:rPr>
          <w:rFonts w:ascii="Tahoma" w:hAnsi="Tahoma" w:cs="Tahoma"/>
          <w:sz w:val="20"/>
          <w:szCs w:val="20"/>
          <w:lang w:val="en-US" w:eastAsia="en-GB"/>
        </w:rPr>
        <w:t xml:space="preserve"> NSHCS [</w:t>
      </w:r>
      <w:hyperlink r:id="rId6" w:history="1">
        <w:r>
          <w:rPr>
            <w:rStyle w:val="Hyperlink"/>
            <w:rFonts w:ascii="Tahoma" w:hAnsi="Tahoma" w:cs="Tahoma"/>
            <w:sz w:val="20"/>
            <w:szCs w:val="20"/>
            <w:lang w:val="en-US" w:eastAsia="en-GB"/>
          </w:rPr>
          <w:t>mailto:NSHCS@wm.hee.nhs.uk</w:t>
        </w:r>
      </w:hyperlink>
      <w:r>
        <w:rPr>
          <w:rFonts w:ascii="Tahoma" w:hAnsi="Tahoma" w:cs="Tahoma"/>
          <w:sz w:val="20"/>
          <w:szCs w:val="20"/>
          <w:lang w:val="en-US" w:eastAsia="en-GB"/>
        </w:rPr>
        <w:t xml:space="preserve">] </w:t>
      </w:r>
      <w:r>
        <w:rPr>
          <w:rFonts w:ascii="Tahoma" w:hAnsi="Tahoma" w:cs="Tahoma"/>
          <w:sz w:val="20"/>
          <w:szCs w:val="20"/>
          <w:lang w:val="en-US" w:eastAsia="en-GB"/>
        </w:rPr>
        <w:br/>
      </w:r>
      <w:r>
        <w:rPr>
          <w:rFonts w:ascii="Tahoma" w:hAnsi="Tahoma" w:cs="Tahoma"/>
          <w:b/>
          <w:bCs/>
          <w:sz w:val="20"/>
          <w:szCs w:val="20"/>
          <w:lang w:val="en-US" w:eastAsia="en-GB"/>
        </w:rPr>
        <w:t>Sent:</w:t>
      </w:r>
      <w:r>
        <w:rPr>
          <w:rFonts w:ascii="Tahoma" w:hAnsi="Tahoma" w:cs="Tahoma"/>
          <w:sz w:val="20"/>
          <w:szCs w:val="20"/>
          <w:lang w:val="en-US" w:eastAsia="en-GB"/>
        </w:rPr>
        <w:t xml:space="preserve"> 17 June 2016 14:52</w:t>
      </w:r>
      <w:r>
        <w:rPr>
          <w:rFonts w:ascii="Tahoma" w:hAnsi="Tahoma" w:cs="Tahoma"/>
          <w:sz w:val="20"/>
          <w:szCs w:val="20"/>
          <w:lang w:val="en-US" w:eastAsia="en-GB"/>
        </w:rPr>
        <w:br/>
      </w:r>
      <w:r>
        <w:rPr>
          <w:rFonts w:ascii="Tahoma" w:hAnsi="Tahoma" w:cs="Tahoma"/>
          <w:b/>
          <w:bCs/>
          <w:sz w:val="20"/>
          <w:szCs w:val="20"/>
          <w:lang w:val="en-US" w:eastAsia="en-GB"/>
        </w:rPr>
        <w:t>To:</w:t>
      </w:r>
      <w:r>
        <w:rPr>
          <w:rFonts w:ascii="Tahoma" w:hAnsi="Tahoma" w:cs="Tahoma"/>
          <w:sz w:val="20"/>
          <w:szCs w:val="20"/>
          <w:lang w:val="en-US" w:eastAsia="en-GB"/>
        </w:rPr>
        <w:t xml:space="preserve"> </w:t>
      </w:r>
      <w:hyperlink r:id="rId7" w:history="1">
        <w:r>
          <w:rPr>
            <w:rStyle w:val="Hyperlink"/>
            <w:rFonts w:ascii="Tahoma" w:hAnsi="Tahoma" w:cs="Tahoma"/>
            <w:sz w:val="20"/>
            <w:szCs w:val="20"/>
            <w:lang w:val="en-US" w:eastAsia="en-GB"/>
          </w:rPr>
          <w:t>ros.lea@mcht.nhs.uk</w:t>
        </w:r>
      </w:hyperlink>
      <w:r>
        <w:rPr>
          <w:rFonts w:ascii="Tahoma" w:hAnsi="Tahoma" w:cs="Tahoma"/>
          <w:sz w:val="20"/>
          <w:szCs w:val="20"/>
          <w:lang w:val="en-US" w:eastAsia="en-GB"/>
        </w:rPr>
        <w:t xml:space="preserve">; </w:t>
      </w:r>
      <w:hyperlink r:id="rId8" w:history="1">
        <w:r>
          <w:rPr>
            <w:rStyle w:val="Hyperlink"/>
            <w:rFonts w:ascii="Tahoma" w:hAnsi="Tahoma" w:cs="Tahoma"/>
            <w:sz w:val="20"/>
            <w:szCs w:val="20"/>
            <w:lang w:val="en-US" w:eastAsia="en-GB"/>
          </w:rPr>
          <w:t>ibtiali@hotmail.com</w:t>
        </w:r>
      </w:hyperlink>
      <w:r>
        <w:rPr>
          <w:rFonts w:ascii="Tahoma" w:hAnsi="Tahoma" w:cs="Tahoma"/>
          <w:sz w:val="20"/>
          <w:szCs w:val="20"/>
          <w:lang w:val="en-US" w:eastAsia="en-GB"/>
        </w:rPr>
        <w:t xml:space="preserve">; </w:t>
      </w:r>
      <w:hyperlink r:id="rId9" w:history="1">
        <w:r>
          <w:rPr>
            <w:rStyle w:val="Hyperlink"/>
            <w:rFonts w:ascii="Tahoma" w:hAnsi="Tahoma" w:cs="Tahoma"/>
            <w:sz w:val="20"/>
            <w:szCs w:val="20"/>
            <w:lang w:val="en-US" w:eastAsia="en-GB"/>
          </w:rPr>
          <w:t>matthew.bartlett@nhs.net</w:t>
        </w:r>
      </w:hyperlink>
      <w:r>
        <w:rPr>
          <w:rFonts w:ascii="Tahoma" w:hAnsi="Tahoma" w:cs="Tahoma"/>
          <w:sz w:val="20"/>
          <w:szCs w:val="20"/>
          <w:lang w:val="en-US" w:eastAsia="en-GB"/>
        </w:rPr>
        <w:t xml:space="preserve">; Beech Andrew (Vascular Surgery); </w:t>
      </w:r>
      <w:hyperlink r:id="rId10" w:history="1">
        <w:r>
          <w:rPr>
            <w:rStyle w:val="Hyperlink"/>
            <w:rFonts w:ascii="Tahoma" w:hAnsi="Tahoma" w:cs="Tahoma"/>
            <w:sz w:val="20"/>
            <w:szCs w:val="20"/>
            <w:lang w:val="en-US" w:eastAsia="en-GB"/>
          </w:rPr>
          <w:t>teresa.robinson@uhbristol.nhs.uk</w:t>
        </w:r>
      </w:hyperlink>
      <w:r>
        <w:rPr>
          <w:rFonts w:ascii="Tahoma" w:hAnsi="Tahoma" w:cs="Tahoma"/>
          <w:sz w:val="20"/>
          <w:szCs w:val="20"/>
          <w:lang w:val="en-US" w:eastAsia="en-GB"/>
        </w:rPr>
        <w:t xml:space="preserve">; </w:t>
      </w:r>
      <w:hyperlink r:id="rId11" w:history="1">
        <w:r>
          <w:rPr>
            <w:rStyle w:val="Hyperlink"/>
            <w:rFonts w:ascii="Tahoma" w:hAnsi="Tahoma" w:cs="Tahoma"/>
            <w:sz w:val="20"/>
            <w:szCs w:val="20"/>
            <w:lang w:val="en-US" w:eastAsia="en-GB"/>
          </w:rPr>
          <w:t>carl.tiivas@uhcw.nhs.uk</w:t>
        </w:r>
      </w:hyperlink>
      <w:r>
        <w:rPr>
          <w:rFonts w:ascii="Tahoma" w:hAnsi="Tahoma" w:cs="Tahoma"/>
          <w:sz w:val="20"/>
          <w:szCs w:val="20"/>
          <w:lang w:val="en-US" w:eastAsia="en-GB"/>
        </w:rPr>
        <w:t xml:space="preserve">; </w:t>
      </w:r>
      <w:hyperlink r:id="rId12" w:history="1">
        <w:r>
          <w:rPr>
            <w:rStyle w:val="Hyperlink"/>
            <w:rFonts w:ascii="Tahoma" w:hAnsi="Tahoma" w:cs="Tahoma"/>
            <w:sz w:val="20"/>
            <w:szCs w:val="20"/>
            <w:lang w:val="en-US" w:eastAsia="en-GB"/>
          </w:rPr>
          <w:t>valda.gazzard@nhs.net</w:t>
        </w:r>
      </w:hyperlink>
      <w:r>
        <w:rPr>
          <w:rFonts w:ascii="Tahoma" w:hAnsi="Tahoma" w:cs="Tahoma"/>
          <w:sz w:val="20"/>
          <w:szCs w:val="20"/>
          <w:lang w:val="en-US" w:eastAsia="en-GB"/>
        </w:rPr>
        <w:t xml:space="preserve">; </w:t>
      </w:r>
      <w:hyperlink r:id="rId13" w:history="1">
        <w:r>
          <w:rPr>
            <w:rStyle w:val="Hyperlink"/>
            <w:rFonts w:ascii="Tahoma" w:hAnsi="Tahoma" w:cs="Tahoma"/>
            <w:sz w:val="20"/>
            <w:szCs w:val="20"/>
            <w:lang w:val="en-US" w:eastAsia="en-GB"/>
          </w:rPr>
          <w:t>Helena.Edlin@cmft.nhs.uk</w:t>
        </w:r>
      </w:hyperlink>
      <w:r>
        <w:rPr>
          <w:rFonts w:ascii="Tahoma" w:hAnsi="Tahoma" w:cs="Tahoma"/>
          <w:sz w:val="20"/>
          <w:szCs w:val="20"/>
          <w:lang w:val="en-US" w:eastAsia="en-GB"/>
        </w:rPr>
        <w:t xml:space="preserve">; </w:t>
      </w:r>
      <w:hyperlink r:id="rId14" w:history="1">
        <w:r>
          <w:rPr>
            <w:rStyle w:val="Hyperlink"/>
            <w:rFonts w:ascii="Tahoma" w:hAnsi="Tahoma" w:cs="Tahoma"/>
            <w:sz w:val="20"/>
            <w:szCs w:val="20"/>
            <w:lang w:val="en-US" w:eastAsia="en-GB"/>
          </w:rPr>
          <w:t>shakilachow@hotmail.co.uk</w:t>
        </w:r>
      </w:hyperlink>
      <w:r>
        <w:rPr>
          <w:rFonts w:ascii="Tahoma" w:hAnsi="Tahoma" w:cs="Tahoma"/>
          <w:sz w:val="20"/>
          <w:szCs w:val="20"/>
          <w:lang w:val="en-US" w:eastAsia="en-GB"/>
        </w:rPr>
        <w:t xml:space="preserve">; </w:t>
      </w:r>
      <w:hyperlink r:id="rId15" w:history="1">
        <w:r>
          <w:rPr>
            <w:rStyle w:val="Hyperlink"/>
            <w:rFonts w:ascii="Tahoma" w:hAnsi="Tahoma" w:cs="Tahoma"/>
            <w:sz w:val="20"/>
            <w:szCs w:val="20"/>
            <w:lang w:val="en-US" w:eastAsia="en-GB"/>
          </w:rPr>
          <w:t>Karen.Edwards8@wales.nhs.uk</w:t>
        </w:r>
      </w:hyperlink>
      <w:r>
        <w:rPr>
          <w:rFonts w:ascii="Tahoma" w:hAnsi="Tahoma" w:cs="Tahoma"/>
          <w:sz w:val="20"/>
          <w:szCs w:val="20"/>
          <w:lang w:val="en-US" w:eastAsia="en-GB"/>
        </w:rPr>
        <w:t xml:space="preserve">; </w:t>
      </w:r>
      <w:hyperlink r:id="rId16" w:history="1">
        <w:r>
          <w:rPr>
            <w:rStyle w:val="Hyperlink"/>
            <w:rFonts w:ascii="Tahoma" w:hAnsi="Tahoma" w:cs="Tahoma"/>
            <w:sz w:val="20"/>
            <w:szCs w:val="20"/>
            <w:lang w:val="en-US" w:eastAsia="en-GB"/>
          </w:rPr>
          <w:t>Alison.Charig@porthosp.nhs.uk</w:t>
        </w:r>
      </w:hyperlink>
      <w:r>
        <w:rPr>
          <w:rFonts w:ascii="Tahoma" w:hAnsi="Tahoma" w:cs="Tahoma"/>
          <w:sz w:val="20"/>
          <w:szCs w:val="20"/>
          <w:lang w:val="en-US" w:eastAsia="en-GB"/>
        </w:rPr>
        <w:t xml:space="preserve">; </w:t>
      </w:r>
      <w:hyperlink r:id="rId17" w:history="1">
        <w:r>
          <w:rPr>
            <w:rStyle w:val="Hyperlink"/>
            <w:rFonts w:ascii="Tahoma" w:hAnsi="Tahoma" w:cs="Tahoma"/>
            <w:sz w:val="20"/>
            <w:szCs w:val="20"/>
            <w:lang w:val="en-US" w:eastAsia="en-GB"/>
          </w:rPr>
          <w:t>Jessica.Lai@cmft.nhs.uk</w:t>
        </w:r>
      </w:hyperlink>
      <w:r>
        <w:rPr>
          <w:rFonts w:ascii="Tahoma" w:hAnsi="Tahoma" w:cs="Tahoma"/>
          <w:sz w:val="20"/>
          <w:szCs w:val="20"/>
          <w:lang w:val="en-US" w:eastAsia="en-GB"/>
        </w:rPr>
        <w:br/>
      </w:r>
      <w:r>
        <w:rPr>
          <w:rFonts w:ascii="Tahoma" w:hAnsi="Tahoma" w:cs="Tahoma"/>
          <w:b/>
          <w:bCs/>
          <w:sz w:val="20"/>
          <w:szCs w:val="20"/>
          <w:lang w:val="en-US" w:eastAsia="en-GB"/>
        </w:rPr>
        <w:t>Cc:</w:t>
      </w:r>
      <w:r>
        <w:rPr>
          <w:rFonts w:ascii="Tahoma" w:hAnsi="Tahoma" w:cs="Tahoma"/>
          <w:sz w:val="20"/>
          <w:szCs w:val="20"/>
          <w:lang w:val="en-US" w:eastAsia="en-GB"/>
        </w:rPr>
        <w:t xml:space="preserve"> Theresa Fail</w:t>
      </w:r>
      <w:r>
        <w:rPr>
          <w:rFonts w:ascii="Tahoma" w:hAnsi="Tahoma" w:cs="Tahoma"/>
          <w:sz w:val="20"/>
          <w:szCs w:val="20"/>
          <w:lang w:val="en-US" w:eastAsia="en-GB"/>
        </w:rPr>
        <w:br/>
      </w:r>
      <w:r>
        <w:rPr>
          <w:rFonts w:ascii="Tahoma" w:hAnsi="Tahoma" w:cs="Tahoma"/>
          <w:b/>
          <w:bCs/>
          <w:sz w:val="20"/>
          <w:szCs w:val="20"/>
          <w:lang w:val="en-US" w:eastAsia="en-GB"/>
        </w:rPr>
        <w:t>Subject:</w:t>
      </w:r>
      <w:r>
        <w:rPr>
          <w:rFonts w:ascii="Tahoma" w:hAnsi="Tahoma" w:cs="Tahoma"/>
          <w:sz w:val="20"/>
          <w:szCs w:val="20"/>
          <w:lang w:val="en-US" w:eastAsia="en-GB"/>
        </w:rPr>
        <w:t xml:space="preserve"> Vascular Science OSFA: details of your station</w:t>
      </w:r>
      <w:r>
        <w:rPr>
          <w:rFonts w:ascii="Tahoma" w:hAnsi="Tahoma" w:cs="Tahoma"/>
          <w:sz w:val="20"/>
          <w:szCs w:val="20"/>
          <w:lang w:val="en-US" w:eastAsia="en-GB"/>
        </w:rPr>
        <w:br/>
      </w:r>
      <w:r>
        <w:rPr>
          <w:rFonts w:ascii="Tahoma" w:hAnsi="Tahoma" w:cs="Tahoma"/>
          <w:b/>
          <w:bCs/>
          <w:sz w:val="20"/>
          <w:szCs w:val="20"/>
          <w:lang w:val="en-US" w:eastAsia="en-GB"/>
        </w:rPr>
        <w:t>Sensitivity:</w:t>
      </w:r>
      <w:r>
        <w:rPr>
          <w:rFonts w:ascii="Tahoma" w:hAnsi="Tahoma" w:cs="Tahoma"/>
          <w:sz w:val="20"/>
          <w:szCs w:val="20"/>
          <w:lang w:val="en-US" w:eastAsia="en-GB"/>
        </w:rPr>
        <w:t xml:space="preserve"> Confidential</w:t>
      </w:r>
    </w:p>
    <w:p w:rsidR="00EE37FC" w:rsidRDefault="00EE37FC" w:rsidP="00EE37FC"/>
    <w:p w:rsidR="00EE37FC" w:rsidRDefault="00EE37FC" w:rsidP="00EE37FC">
      <w:r>
        <w:t xml:space="preserve">Dear OSFA assessor, </w:t>
      </w:r>
    </w:p>
    <w:p w:rsidR="00EE37FC" w:rsidRDefault="00EE37FC" w:rsidP="00EE37FC"/>
    <w:p w:rsidR="00EE37FC" w:rsidRDefault="00EE37FC" w:rsidP="00EE37FC">
      <w:r>
        <w:t xml:space="preserve">Thank you for confirming your attendance at the </w:t>
      </w:r>
      <w:r>
        <w:rPr>
          <w:color w:val="000000"/>
        </w:rPr>
        <w:t>Vascular Science</w:t>
      </w:r>
      <w:r>
        <w:t xml:space="preserve"> OSFA on 14</w:t>
      </w:r>
      <w:r>
        <w:rPr>
          <w:vertAlign w:val="superscript"/>
        </w:rPr>
        <w:t>th</w:t>
      </w:r>
      <w:r>
        <w:t xml:space="preserve"> July. </w:t>
      </w:r>
    </w:p>
    <w:p w:rsidR="00EE37FC" w:rsidRDefault="00EE37FC" w:rsidP="00EE37FC"/>
    <w:p w:rsidR="00EE37FC" w:rsidRDefault="00EE37FC" w:rsidP="00EE37FC">
      <w:r>
        <w:t xml:space="preserve">The list below shows the station to which you have been allocated. The allocation decisions have been made by the Lead Station Writer (LSW) and the Professional Lead (PL) following discussion with you. Please contact your LSW or PL if you do not feel able to assess the station you have been allocated. </w:t>
      </w:r>
    </w:p>
    <w:p w:rsidR="00EE37FC" w:rsidRDefault="00EE37FC" w:rsidP="00EE37FC"/>
    <w:p w:rsidR="00EE37FC" w:rsidRDefault="00EE37FC" w:rsidP="00EE37FC">
      <w:r>
        <w:t xml:space="preserve">We would be grateful if you could spare a few minutes to click on your station link to familiarise yourself with the station content ahead of the OSFA. </w:t>
      </w:r>
    </w:p>
    <w:p w:rsidR="00EE37FC" w:rsidRDefault="00EE37FC" w:rsidP="00EE37FC"/>
    <w:tbl>
      <w:tblPr>
        <w:tblW w:w="12360" w:type="dxa"/>
        <w:tblCellMar>
          <w:left w:w="0" w:type="dxa"/>
          <w:right w:w="0" w:type="dxa"/>
        </w:tblCellMar>
        <w:tblLook w:val="04A0" w:firstRow="1" w:lastRow="0" w:firstColumn="1" w:lastColumn="0" w:noHBand="0" w:noVBand="1"/>
      </w:tblPr>
      <w:tblGrid>
        <w:gridCol w:w="7217"/>
        <w:gridCol w:w="1927"/>
        <w:gridCol w:w="2040"/>
        <w:gridCol w:w="1176"/>
      </w:tblGrid>
      <w:tr w:rsidR="00EE37FC" w:rsidTr="00EE37FC">
        <w:tc>
          <w:tcPr>
            <w:tcW w:w="7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jc w:val="center"/>
              <w:rPr>
                <w:b/>
                <w:bCs/>
              </w:rPr>
            </w:pPr>
            <w:r>
              <w:rPr>
                <w:b/>
                <w:bCs/>
              </w:rPr>
              <w:t>Station Title</w:t>
            </w:r>
          </w:p>
        </w:tc>
        <w:tc>
          <w:tcPr>
            <w:tcW w:w="1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jc w:val="center"/>
              <w:rPr>
                <w:b/>
                <w:bCs/>
              </w:rPr>
            </w:pPr>
            <w:r>
              <w:rPr>
                <w:b/>
                <w:bCs/>
              </w:rPr>
              <w:t>Assessor</w:t>
            </w:r>
          </w:p>
        </w:tc>
        <w:tc>
          <w:tcPr>
            <w:tcW w:w="20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jc w:val="center"/>
              <w:rPr>
                <w:b/>
                <w:bCs/>
              </w:rPr>
            </w:pPr>
            <w:r>
              <w:rPr>
                <w:b/>
                <w:bCs/>
              </w:rPr>
              <w:t>Specialist Actor</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jc w:val="center"/>
              <w:rPr>
                <w:b/>
                <w:bCs/>
              </w:rPr>
            </w:pPr>
            <w:r>
              <w:rPr>
                <w:b/>
                <w:bCs/>
              </w:rPr>
              <w:t>Agency Actor Required?</w:t>
            </w:r>
          </w:p>
        </w:tc>
      </w:tr>
      <w:tr w:rsidR="00EE37FC" w:rsidTr="00EE37FC">
        <w:tc>
          <w:tcPr>
            <w:tcW w:w="7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Matthew Bartlett</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N/A</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Yes</w:t>
            </w:r>
          </w:p>
        </w:tc>
      </w:tr>
      <w:tr w:rsidR="00EE37FC" w:rsidTr="00EE37FC">
        <w:tc>
          <w:tcPr>
            <w:tcW w:w="7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proofErr w:type="spellStart"/>
            <w:r>
              <w:t>Ros</w:t>
            </w:r>
            <w:proofErr w:type="spellEnd"/>
            <w:r>
              <w:t xml:space="preserve"> Lea</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N/A</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No</w:t>
            </w:r>
          </w:p>
        </w:tc>
      </w:tr>
      <w:tr w:rsidR="00EE37FC" w:rsidTr="00EE37FC">
        <w:tc>
          <w:tcPr>
            <w:tcW w:w="7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 xml:space="preserve">Carl </w:t>
            </w:r>
            <w:proofErr w:type="spellStart"/>
            <w:r>
              <w:t>Tiivas</w:t>
            </w:r>
            <w:proofErr w:type="spellEnd"/>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proofErr w:type="spellStart"/>
            <w:r>
              <w:t>Shakila</w:t>
            </w:r>
            <w:proofErr w:type="spellEnd"/>
            <w:r>
              <w:t xml:space="preserve"> Chowdhury</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No</w:t>
            </w:r>
          </w:p>
        </w:tc>
      </w:tr>
      <w:tr w:rsidR="00EE37FC" w:rsidTr="00EE37FC">
        <w:tc>
          <w:tcPr>
            <w:tcW w:w="7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Teresa Robinson</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N/A</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Yes</w:t>
            </w:r>
          </w:p>
        </w:tc>
      </w:tr>
      <w:tr w:rsidR="00EE37FC" w:rsidTr="00EE37FC">
        <w:tc>
          <w:tcPr>
            <w:tcW w:w="7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 xml:space="preserve">Alison </w:t>
            </w:r>
            <w:proofErr w:type="spellStart"/>
            <w:r>
              <w:t>Charig</w:t>
            </w:r>
            <w:proofErr w:type="spellEnd"/>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 xml:space="preserve">Helena </w:t>
            </w:r>
            <w:proofErr w:type="spellStart"/>
            <w:r>
              <w:t>Edlin</w:t>
            </w:r>
            <w:proofErr w:type="spellEnd"/>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No</w:t>
            </w:r>
          </w:p>
        </w:tc>
      </w:tr>
      <w:tr w:rsidR="00EE37FC" w:rsidTr="00EE37FC">
        <w:tc>
          <w:tcPr>
            <w:tcW w:w="7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Karen Edwards</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N/A</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Yes</w:t>
            </w:r>
          </w:p>
        </w:tc>
      </w:tr>
      <w:tr w:rsidR="00EE37FC" w:rsidTr="00EE37FC">
        <w:tc>
          <w:tcPr>
            <w:tcW w:w="7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 xml:space="preserve">Valda </w:t>
            </w:r>
            <w:proofErr w:type="spellStart"/>
            <w:r>
              <w:t>Gazzard</w:t>
            </w:r>
            <w:proofErr w:type="spellEnd"/>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N/A</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Yes</w:t>
            </w:r>
          </w:p>
        </w:tc>
      </w:tr>
      <w:tr w:rsidR="00EE37FC" w:rsidTr="00EE37FC">
        <w:tc>
          <w:tcPr>
            <w:tcW w:w="7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Andrew Beech</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N/A</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Yes</w:t>
            </w:r>
          </w:p>
        </w:tc>
      </w:tr>
      <w:tr w:rsidR="00EE37FC" w:rsidTr="00EE37FC">
        <w:tc>
          <w:tcPr>
            <w:tcW w:w="7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37FC" w:rsidRDefault="00EE37FC" w:rsidP="00EE37FC">
            <w:pPr>
              <w:spacing w:line="276" w:lineRule="auto"/>
            </w:pPr>
            <w:bookmarkStart w:id="0" w:name="_GoBack"/>
            <w:bookmarkEnd w:id="0"/>
          </w:p>
          <w:p w:rsidR="00EE37FC" w:rsidRDefault="00EE37FC">
            <w:pPr>
              <w:spacing w:line="276" w:lineRule="auto"/>
            </w:pPr>
            <w: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proofErr w:type="spellStart"/>
            <w:r>
              <w:t>Ibtisam</w:t>
            </w:r>
            <w:proofErr w:type="spellEnd"/>
            <w:r>
              <w:t xml:space="preserve"> Ali</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Jessica Lai</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E37FC" w:rsidRDefault="00EE37FC">
            <w:pPr>
              <w:spacing w:line="276" w:lineRule="auto"/>
            </w:pPr>
            <w:r>
              <w:t>No</w:t>
            </w:r>
          </w:p>
        </w:tc>
      </w:tr>
    </w:tbl>
    <w:p w:rsidR="00EE37FC" w:rsidRDefault="00EE37FC" w:rsidP="00EE37FC"/>
    <w:p w:rsidR="00EE37FC" w:rsidRDefault="00EE37FC" w:rsidP="00EE37FC">
      <w:pPr>
        <w:spacing w:after="160" w:line="252" w:lineRule="auto"/>
        <w:contextualSpacing/>
      </w:pPr>
      <w:r>
        <w:t xml:space="preserve">Final comments: </w:t>
      </w:r>
    </w:p>
    <w:p w:rsidR="00EE37FC" w:rsidRDefault="00EE37FC" w:rsidP="00EE37FC">
      <w:pPr>
        <w:pStyle w:val="ListParagraph"/>
        <w:numPr>
          <w:ilvl w:val="0"/>
          <w:numId w:val="1"/>
        </w:numPr>
        <w:spacing w:after="160" w:line="252" w:lineRule="auto"/>
        <w:contextualSpacing/>
      </w:pPr>
      <w:r>
        <w:t xml:space="preserve">Please be mindful that all information about OSFA and </w:t>
      </w:r>
      <w:r>
        <w:rPr>
          <w:b/>
          <w:bCs/>
        </w:rPr>
        <w:t>station content is strictly confidential</w:t>
      </w:r>
      <w:r>
        <w:t>. Please do not print this email and leave it where it could be seen by a trainee, and please do not discuss OSFA or station content with trainees, or anyone who may pass on the information to a trainee.</w:t>
      </w:r>
    </w:p>
    <w:p w:rsidR="00EE37FC" w:rsidRDefault="00EE37FC" w:rsidP="00EE37FC">
      <w:pPr>
        <w:pStyle w:val="ListParagraph"/>
        <w:numPr>
          <w:ilvl w:val="0"/>
          <w:numId w:val="1"/>
        </w:numPr>
        <w:spacing w:after="160" w:line="252" w:lineRule="auto"/>
        <w:contextualSpacing/>
      </w:pPr>
      <w:r>
        <w:t xml:space="preserve">If you have any significant concerns about assessing your station please let us know.  </w:t>
      </w:r>
    </w:p>
    <w:p w:rsidR="00EE37FC" w:rsidRDefault="00EE37FC" w:rsidP="00EE37FC">
      <w:pPr>
        <w:pStyle w:val="ListParagraph"/>
        <w:numPr>
          <w:ilvl w:val="0"/>
          <w:numId w:val="1"/>
        </w:numPr>
        <w:spacing w:after="160" w:line="252" w:lineRule="auto"/>
        <w:contextualSpacing/>
      </w:pPr>
      <w:r>
        <w:t xml:space="preserve">You may be accompanied in your station by a new assessor in training who will be observing and shadow marking alongside (their marks and comments have no bearing on the outcome of the station for the trainee).  </w:t>
      </w:r>
    </w:p>
    <w:p w:rsidR="00EE37FC" w:rsidRDefault="00EE37FC" w:rsidP="00EE37FC">
      <w:pPr>
        <w:pStyle w:val="ListParagraph"/>
        <w:numPr>
          <w:ilvl w:val="0"/>
          <w:numId w:val="1"/>
        </w:numPr>
        <w:spacing w:after="160" w:line="252" w:lineRule="auto"/>
        <w:contextualSpacing/>
      </w:pPr>
      <w:r>
        <w:t xml:space="preserve">Some trainees may be accompanied by a reader/scribe/chaperone or have access to specific support resources such as a laptop or to assist them with reading some coloured overlays. </w:t>
      </w:r>
    </w:p>
    <w:p w:rsidR="00EE37FC" w:rsidRDefault="00EE37FC" w:rsidP="00EE37FC">
      <w:pPr>
        <w:pStyle w:val="ListParagraph"/>
        <w:numPr>
          <w:ilvl w:val="0"/>
          <w:numId w:val="1"/>
        </w:numPr>
        <w:spacing w:after="160" w:line="252" w:lineRule="auto"/>
        <w:contextualSpacing/>
      </w:pPr>
      <w:r>
        <w:t xml:space="preserve">Dress code: the OSFA is a professional exam so please dress accordingly.  </w:t>
      </w:r>
    </w:p>
    <w:p w:rsidR="00EE37FC" w:rsidRDefault="00EE37FC" w:rsidP="00EE37FC">
      <w:r>
        <w:lastRenderedPageBreak/>
        <w:t>We look forward to seeing you on 14</w:t>
      </w:r>
      <w:r>
        <w:rPr>
          <w:vertAlign w:val="superscript"/>
        </w:rPr>
        <w:t>th</w:t>
      </w:r>
      <w:r>
        <w:t xml:space="preserve"> July at RCGP and hope you have an interesting and enjoyable day.</w:t>
      </w:r>
    </w:p>
    <w:p w:rsidR="00EE37FC" w:rsidRDefault="00EE37FC" w:rsidP="00EE37FC">
      <w:pPr>
        <w:rPr>
          <w:lang w:eastAsia="en-GB"/>
        </w:rPr>
      </w:pPr>
      <w:r>
        <w:rPr>
          <w:lang w:eastAsia="en-GB"/>
        </w:rPr>
        <w:t>Best regards</w:t>
      </w:r>
    </w:p>
    <w:p w:rsidR="00EE37FC" w:rsidRDefault="00EE37FC" w:rsidP="00EE37FC">
      <w:pPr>
        <w:rPr>
          <w:color w:val="1F497D"/>
          <w:lang w:eastAsia="en-GB"/>
        </w:rPr>
      </w:pPr>
    </w:p>
    <w:p w:rsidR="00EE37FC" w:rsidRDefault="00EE37FC" w:rsidP="00EE37FC">
      <w:pPr>
        <w:autoSpaceDE w:val="0"/>
        <w:autoSpaceDN w:val="0"/>
        <w:rPr>
          <w:rFonts w:ascii="Arial" w:hAnsi="Arial" w:cs="Arial"/>
          <w:b/>
          <w:bCs/>
          <w:color w:val="E28C05"/>
        </w:rPr>
      </w:pPr>
      <w:r>
        <w:rPr>
          <w:rFonts w:ascii="Arial" w:hAnsi="Arial" w:cs="Arial"/>
          <w:b/>
          <w:bCs/>
          <w:color w:val="E28C05"/>
        </w:rPr>
        <w:t>Education and Assessment Team</w:t>
      </w:r>
    </w:p>
    <w:p w:rsidR="00EE37FC" w:rsidRDefault="00EE37FC" w:rsidP="00EE37FC">
      <w:pPr>
        <w:autoSpaceDE w:val="0"/>
        <w:autoSpaceDN w:val="0"/>
        <w:rPr>
          <w:rFonts w:ascii="Arial" w:hAnsi="Arial" w:cs="Arial"/>
          <w:color w:val="E28C05"/>
        </w:rPr>
      </w:pPr>
      <w:r>
        <w:rPr>
          <w:rFonts w:ascii="Arial" w:hAnsi="Arial" w:cs="Arial"/>
          <w:b/>
          <w:bCs/>
          <w:color w:val="E28C05"/>
        </w:rPr>
        <w:t xml:space="preserve">National School of Healthcare Science </w:t>
      </w:r>
    </w:p>
    <w:p w:rsidR="00EE37FC" w:rsidRDefault="00EE37FC" w:rsidP="00EE37FC">
      <w:pPr>
        <w:autoSpaceDE w:val="0"/>
        <w:autoSpaceDN w:val="0"/>
        <w:rPr>
          <w:rFonts w:ascii="Arial" w:hAnsi="Arial" w:cs="Arial"/>
          <w:b/>
          <w:bCs/>
          <w:color w:val="F79646"/>
        </w:rPr>
      </w:pPr>
    </w:p>
    <w:p w:rsidR="00EE37FC" w:rsidRDefault="00EE37FC" w:rsidP="00EE37FC">
      <w:pPr>
        <w:autoSpaceDE w:val="0"/>
        <w:autoSpaceDN w:val="0"/>
        <w:rPr>
          <w:rFonts w:ascii="Arial" w:hAnsi="Arial" w:cs="Arial"/>
          <w:b/>
          <w:bCs/>
          <w:color w:val="464749"/>
        </w:rPr>
      </w:pPr>
      <w:r>
        <w:rPr>
          <w:rFonts w:ascii="Arial" w:hAnsi="Arial" w:cs="Arial"/>
          <w:b/>
          <w:bCs/>
          <w:color w:val="464749"/>
        </w:rPr>
        <w:t xml:space="preserve">Health Education England </w:t>
      </w:r>
    </w:p>
    <w:p w:rsidR="00EE37FC" w:rsidRDefault="00EE37FC" w:rsidP="00EE37FC">
      <w:pPr>
        <w:rPr>
          <w:rFonts w:ascii="Arial" w:hAnsi="Arial" w:cs="Arial"/>
          <w:color w:val="464749"/>
          <w:lang w:eastAsia="en-GB"/>
        </w:rPr>
      </w:pPr>
      <w:r>
        <w:rPr>
          <w:rFonts w:ascii="Arial" w:hAnsi="Arial" w:cs="Arial"/>
          <w:color w:val="464749"/>
          <w:lang w:eastAsia="en-GB"/>
        </w:rPr>
        <w:t>St Chads Court</w:t>
      </w:r>
      <w:r>
        <w:rPr>
          <w:rFonts w:ascii="Arial" w:hAnsi="Arial" w:cs="Arial"/>
          <w:color w:val="E28C05"/>
          <w:lang w:eastAsia="en-GB"/>
        </w:rPr>
        <w:t xml:space="preserve"> | </w:t>
      </w:r>
      <w:r>
        <w:rPr>
          <w:rFonts w:ascii="Arial" w:hAnsi="Arial" w:cs="Arial"/>
          <w:color w:val="464749"/>
          <w:lang w:eastAsia="en-GB"/>
        </w:rPr>
        <w:t>213 Hagley Road</w:t>
      </w:r>
      <w:r>
        <w:rPr>
          <w:rFonts w:ascii="Arial" w:hAnsi="Arial" w:cs="Arial"/>
          <w:color w:val="595959"/>
          <w:lang w:eastAsia="en-GB"/>
        </w:rPr>
        <w:t xml:space="preserve"> </w:t>
      </w:r>
      <w:r>
        <w:rPr>
          <w:rFonts w:ascii="Arial" w:hAnsi="Arial" w:cs="Arial"/>
          <w:color w:val="E28C05"/>
          <w:lang w:eastAsia="en-GB"/>
        </w:rPr>
        <w:t>|</w:t>
      </w:r>
      <w:r>
        <w:rPr>
          <w:rFonts w:ascii="Arial" w:hAnsi="Arial" w:cs="Arial"/>
          <w:color w:val="595959"/>
          <w:lang w:eastAsia="en-GB"/>
        </w:rPr>
        <w:t xml:space="preserve"> </w:t>
      </w:r>
      <w:r>
        <w:rPr>
          <w:rFonts w:ascii="Arial" w:hAnsi="Arial" w:cs="Arial"/>
          <w:color w:val="464749"/>
          <w:lang w:eastAsia="en-GB"/>
        </w:rPr>
        <w:t>Edgbaston</w:t>
      </w:r>
      <w:r>
        <w:rPr>
          <w:rFonts w:ascii="Arial" w:hAnsi="Arial" w:cs="Arial"/>
          <w:color w:val="595959"/>
          <w:lang w:eastAsia="en-GB"/>
        </w:rPr>
        <w:t xml:space="preserve"> </w:t>
      </w:r>
      <w:r>
        <w:rPr>
          <w:rFonts w:ascii="Arial" w:hAnsi="Arial" w:cs="Arial"/>
          <w:color w:val="E28C05"/>
          <w:lang w:eastAsia="en-GB"/>
        </w:rPr>
        <w:t>|</w:t>
      </w:r>
      <w:r>
        <w:rPr>
          <w:rFonts w:ascii="Arial" w:hAnsi="Arial" w:cs="Arial"/>
          <w:color w:val="595959"/>
          <w:lang w:eastAsia="en-GB"/>
        </w:rPr>
        <w:t xml:space="preserve"> </w:t>
      </w:r>
      <w:r>
        <w:rPr>
          <w:rFonts w:ascii="Arial" w:hAnsi="Arial" w:cs="Arial"/>
          <w:color w:val="464749"/>
          <w:lang w:eastAsia="en-GB"/>
        </w:rPr>
        <w:t>Birmingham</w:t>
      </w:r>
      <w:r>
        <w:rPr>
          <w:rFonts w:ascii="Arial" w:hAnsi="Arial" w:cs="Arial"/>
          <w:color w:val="595959"/>
          <w:lang w:eastAsia="en-GB"/>
        </w:rPr>
        <w:t xml:space="preserve"> </w:t>
      </w:r>
      <w:r>
        <w:rPr>
          <w:rFonts w:ascii="Arial" w:hAnsi="Arial" w:cs="Arial"/>
          <w:color w:val="E28C05"/>
          <w:lang w:eastAsia="en-GB"/>
        </w:rPr>
        <w:t>|</w:t>
      </w:r>
      <w:r>
        <w:rPr>
          <w:rFonts w:ascii="Arial" w:hAnsi="Arial" w:cs="Arial"/>
          <w:color w:val="595959"/>
          <w:lang w:eastAsia="en-GB"/>
        </w:rPr>
        <w:t xml:space="preserve"> </w:t>
      </w:r>
      <w:r>
        <w:rPr>
          <w:rFonts w:ascii="Arial" w:hAnsi="Arial" w:cs="Arial"/>
          <w:color w:val="464749"/>
          <w:lang w:eastAsia="en-GB"/>
        </w:rPr>
        <w:t>B16 9RG</w:t>
      </w:r>
    </w:p>
    <w:p w:rsidR="00EE37FC" w:rsidRDefault="00EE37FC" w:rsidP="00EE37FC">
      <w:pPr>
        <w:rPr>
          <w:rFonts w:ascii="Arial" w:hAnsi="Arial" w:cs="Arial"/>
          <w:color w:val="1F497D"/>
          <w:lang w:eastAsia="en-GB"/>
        </w:rPr>
      </w:pPr>
      <w:r>
        <w:rPr>
          <w:rFonts w:ascii="Arial" w:hAnsi="Arial" w:cs="Arial"/>
          <w:b/>
          <w:bCs/>
          <w:color w:val="464749"/>
          <w:lang w:eastAsia="en-GB"/>
        </w:rPr>
        <w:t xml:space="preserve">E. </w:t>
      </w:r>
      <w:hyperlink r:id="rId18" w:history="1">
        <w:r>
          <w:rPr>
            <w:rStyle w:val="Hyperlink"/>
            <w:rFonts w:ascii="Arial" w:hAnsi="Arial" w:cs="Arial"/>
            <w:lang w:eastAsia="en-GB"/>
          </w:rPr>
          <w:t>NSHCS@wm.hee.nhs.uk</w:t>
        </w:r>
      </w:hyperlink>
      <w:r>
        <w:rPr>
          <w:rFonts w:ascii="Arial" w:hAnsi="Arial" w:cs="Arial"/>
          <w:color w:val="464749"/>
          <w:lang w:eastAsia="en-GB"/>
        </w:rPr>
        <w:t xml:space="preserve">  </w:t>
      </w:r>
    </w:p>
    <w:p w:rsidR="00EE37FC" w:rsidRDefault="00EE37FC" w:rsidP="00EE37FC">
      <w:pPr>
        <w:rPr>
          <w:rFonts w:ascii="Arial" w:hAnsi="Arial" w:cs="Arial"/>
          <w:color w:val="1F497D"/>
          <w:lang w:eastAsia="en-GB"/>
        </w:rPr>
      </w:pPr>
      <w:r>
        <w:rPr>
          <w:rFonts w:ascii="Arial" w:hAnsi="Arial" w:cs="Arial"/>
          <w:b/>
          <w:bCs/>
          <w:color w:val="464749"/>
          <w:lang w:eastAsia="en-GB"/>
        </w:rPr>
        <w:t>W.</w:t>
      </w:r>
      <w:r>
        <w:rPr>
          <w:rFonts w:ascii="Arial" w:hAnsi="Arial" w:cs="Arial"/>
          <w:b/>
          <w:bCs/>
          <w:color w:val="595959"/>
          <w:lang w:eastAsia="en-GB"/>
        </w:rPr>
        <w:t xml:space="preserve"> </w:t>
      </w:r>
      <w:hyperlink r:id="rId19" w:history="1">
        <w:r>
          <w:rPr>
            <w:rStyle w:val="Hyperlink"/>
            <w:rFonts w:ascii="Arial" w:hAnsi="Arial" w:cs="Arial"/>
            <w:lang w:eastAsia="en-GB"/>
          </w:rPr>
          <w:t>www.nshcs.hee.nhs.uk</w:t>
        </w:r>
      </w:hyperlink>
    </w:p>
    <w:p w:rsidR="00EE37FC" w:rsidRDefault="00EE37FC" w:rsidP="00EE37FC">
      <w:pPr>
        <w:rPr>
          <w:rFonts w:ascii="Arial" w:hAnsi="Arial" w:cs="Arial"/>
          <w:color w:val="1F497D"/>
          <w:lang w:eastAsia="en-GB"/>
        </w:rPr>
      </w:pPr>
      <w:r>
        <w:rPr>
          <w:rFonts w:ascii="Arial" w:hAnsi="Arial" w:cs="Arial"/>
          <w:b/>
          <w:bCs/>
          <w:color w:val="464749"/>
          <w:lang w:eastAsia="en-GB"/>
        </w:rPr>
        <w:t>Twitter.</w:t>
      </w:r>
      <w:r>
        <w:rPr>
          <w:rFonts w:ascii="Arial" w:hAnsi="Arial" w:cs="Arial"/>
          <w:b/>
          <w:bCs/>
          <w:color w:val="595959"/>
          <w:lang w:eastAsia="en-GB"/>
        </w:rPr>
        <w:t xml:space="preserve"> </w:t>
      </w:r>
      <w:hyperlink r:id="rId20" w:history="1">
        <w:r>
          <w:rPr>
            <w:rStyle w:val="Hyperlink"/>
            <w:rFonts w:ascii="Arial" w:hAnsi="Arial" w:cs="Arial"/>
            <w:lang w:eastAsia="en-GB"/>
          </w:rPr>
          <w:t>www.twitter.com/nshcs</w:t>
        </w:r>
      </w:hyperlink>
    </w:p>
    <w:p w:rsidR="00EE37FC" w:rsidRDefault="00EE37FC" w:rsidP="00EE37FC">
      <w:pPr>
        <w:rPr>
          <w:rFonts w:ascii="Arial" w:hAnsi="Arial" w:cs="Arial"/>
          <w:b/>
          <w:bCs/>
          <w:color w:val="E28C05"/>
          <w:lang w:eastAsia="en-GB"/>
        </w:rPr>
      </w:pPr>
    </w:p>
    <w:p w:rsidR="00EE37FC" w:rsidRDefault="00EE37FC" w:rsidP="00EE37FC">
      <w:pPr>
        <w:rPr>
          <w:rFonts w:ascii="Arial" w:hAnsi="Arial" w:cs="Arial"/>
          <w:color w:val="E28C05"/>
          <w:u w:val="single"/>
          <w:lang w:eastAsia="en-GB"/>
        </w:rPr>
      </w:pPr>
      <w:r>
        <w:rPr>
          <w:rFonts w:ascii="Arial" w:hAnsi="Arial" w:cs="Arial"/>
          <w:b/>
          <w:bCs/>
          <w:color w:val="E28C05"/>
          <w:lang w:eastAsia="en-GB"/>
        </w:rPr>
        <w:t xml:space="preserve">Stay up to date by following HEE on </w:t>
      </w:r>
      <w:hyperlink r:id="rId21" w:history="1">
        <w:r>
          <w:rPr>
            <w:rStyle w:val="Hyperlink"/>
            <w:rFonts w:ascii="Arial" w:hAnsi="Arial" w:cs="Arial"/>
            <w:b/>
            <w:bCs/>
            <w:color w:val="E28C05"/>
            <w:lang w:eastAsia="en-GB"/>
          </w:rPr>
          <w:t>Facebook</w:t>
        </w:r>
      </w:hyperlink>
      <w:r>
        <w:rPr>
          <w:rFonts w:ascii="Arial" w:hAnsi="Arial" w:cs="Arial"/>
          <w:b/>
          <w:bCs/>
          <w:color w:val="E28C05"/>
          <w:lang w:eastAsia="en-GB"/>
        </w:rPr>
        <w:t xml:space="preserve"> and </w:t>
      </w:r>
      <w:hyperlink r:id="rId22" w:history="1">
        <w:r>
          <w:rPr>
            <w:rStyle w:val="Hyperlink"/>
            <w:rFonts w:ascii="Arial" w:hAnsi="Arial" w:cs="Arial"/>
            <w:b/>
            <w:bCs/>
            <w:color w:val="E28C05"/>
            <w:lang w:eastAsia="en-GB"/>
          </w:rPr>
          <w:t>Twitter</w:t>
        </w:r>
      </w:hyperlink>
    </w:p>
    <w:p w:rsidR="00EE37FC" w:rsidRDefault="00EE37FC" w:rsidP="00EE37FC"/>
    <w:p w:rsidR="00EE37FC" w:rsidRDefault="00EE37FC" w:rsidP="00EE37FC">
      <w:pPr>
        <w:rPr>
          <w:rFonts w:ascii="Times New Roman" w:hAnsi="Times New Roman"/>
          <w:sz w:val="24"/>
          <w:szCs w:val="24"/>
          <w:lang w:eastAsia="en-GB"/>
        </w:rPr>
      </w:pPr>
      <w:r>
        <w:rPr>
          <w:rFonts w:ascii="Times New Roman" w:hAnsi="Times New Roman"/>
          <w:sz w:val="24"/>
          <w:szCs w:val="24"/>
          <w:lang w:eastAsia="en-GB"/>
        </w:rPr>
        <w:t xml:space="preserve">This email and any attachment </w:t>
      </w:r>
      <w:proofErr w:type="gramStart"/>
      <w:r>
        <w:rPr>
          <w:rFonts w:ascii="Times New Roman" w:hAnsi="Times New Roman"/>
          <w:sz w:val="24"/>
          <w:szCs w:val="24"/>
          <w:lang w:eastAsia="en-GB"/>
        </w:rPr>
        <w:t>is</w:t>
      </w:r>
      <w:proofErr w:type="gramEnd"/>
      <w:r>
        <w:rPr>
          <w:rFonts w:ascii="Times New Roman" w:hAnsi="Times New Roman"/>
          <w:sz w:val="24"/>
          <w:szCs w:val="24"/>
          <w:lang w:eastAsia="en-GB"/>
        </w:rPr>
        <w:t xml:space="preserve"> intended solely for the recipient. Its unauthorised use, disclosure, storage or copying is not permitted. If you are not the intended recipient please destroy all copies and inform the sender by return e-mail</w:t>
      </w:r>
      <w:proofErr w:type="gramStart"/>
      <w:r>
        <w:rPr>
          <w:rFonts w:ascii="Times New Roman" w:hAnsi="Times New Roman"/>
          <w:sz w:val="24"/>
          <w:szCs w:val="24"/>
          <w:lang w:eastAsia="en-GB"/>
        </w:rPr>
        <w:t>..</w:t>
      </w:r>
      <w:proofErr w:type="gramEnd"/>
      <w:r>
        <w:rPr>
          <w:rFonts w:ascii="Times New Roman" w:hAnsi="Times New Roman"/>
          <w:sz w:val="24"/>
          <w:szCs w:val="24"/>
          <w:lang w:eastAsia="en-GB"/>
        </w:rPr>
        <w:t xml:space="preserve"> The information contained in this email may be subject to public disclosure under the NHS Code of Openness or the Freedom of Information Act 2000. Unless the information is legally exempt from disclosure, the confidentiality of this e-mail and your reply cannot be guaranteed. All emails are monitored for security reasons. Any views or opinions expressed are solely those of the author and do not necessarily represent those of the NHS. In the interests of the environment please think carefully before printing this email. </w:t>
      </w:r>
    </w:p>
    <w:p w:rsidR="00737C8E" w:rsidRDefault="00737C8E"/>
    <w:sectPr w:rsidR="00737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C2D62"/>
    <w:multiLevelType w:val="hybridMultilevel"/>
    <w:tmpl w:val="7E367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FC"/>
    <w:rsid w:val="00737C8E"/>
    <w:rsid w:val="00EE3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F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37FC"/>
    <w:rPr>
      <w:color w:val="0000FF"/>
      <w:u w:val="single"/>
    </w:rPr>
  </w:style>
  <w:style w:type="paragraph" w:styleId="ListParagraph">
    <w:name w:val="List Paragraph"/>
    <w:basedOn w:val="Normal"/>
    <w:uiPriority w:val="34"/>
    <w:qFormat/>
    <w:rsid w:val="00EE37F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F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37FC"/>
    <w:rPr>
      <w:color w:val="0000FF"/>
      <w:u w:val="single"/>
    </w:rPr>
  </w:style>
  <w:style w:type="paragraph" w:styleId="ListParagraph">
    <w:name w:val="List Paragraph"/>
    <w:basedOn w:val="Normal"/>
    <w:uiPriority w:val="34"/>
    <w:qFormat/>
    <w:rsid w:val="00EE37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5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tiali@hotmail.com" TargetMode="External"/><Relationship Id="rId13" Type="http://schemas.openxmlformats.org/officeDocument/2006/relationships/hyperlink" Target="mailto:Helena.Edlin@cmft.nhs.uk" TargetMode="External"/><Relationship Id="rId18" Type="http://schemas.openxmlformats.org/officeDocument/2006/relationships/hyperlink" Target="mailto:NSHCS@wm.hee.nhs.uk" TargetMode="External"/><Relationship Id="rId3" Type="http://schemas.microsoft.com/office/2007/relationships/stylesWithEffects" Target="stylesWithEffects.xml"/><Relationship Id="rId21" Type="http://schemas.openxmlformats.org/officeDocument/2006/relationships/hyperlink" Target="http://www.facebook.com/nhshee" TargetMode="External"/><Relationship Id="rId7" Type="http://schemas.openxmlformats.org/officeDocument/2006/relationships/hyperlink" Target="mailto:ros.lea@mcht.nhs.uk" TargetMode="External"/><Relationship Id="rId12" Type="http://schemas.openxmlformats.org/officeDocument/2006/relationships/hyperlink" Target="mailto:valda.gazzard@nhs.net" TargetMode="External"/><Relationship Id="rId17" Type="http://schemas.openxmlformats.org/officeDocument/2006/relationships/hyperlink" Target="mailto:Jessica.Lai@cmft.nhs.uk" TargetMode="External"/><Relationship Id="rId2" Type="http://schemas.openxmlformats.org/officeDocument/2006/relationships/styles" Target="styles.xml"/><Relationship Id="rId16" Type="http://schemas.openxmlformats.org/officeDocument/2006/relationships/hyperlink" Target="mailto:Alison.Charig@porthosp.nhs.uk" TargetMode="External"/><Relationship Id="rId20" Type="http://schemas.openxmlformats.org/officeDocument/2006/relationships/hyperlink" Target="http://www.twitter.com/nshcs" TargetMode="External"/><Relationship Id="rId1" Type="http://schemas.openxmlformats.org/officeDocument/2006/relationships/numbering" Target="numbering.xml"/><Relationship Id="rId6" Type="http://schemas.openxmlformats.org/officeDocument/2006/relationships/hyperlink" Target="mailto:NSHCS@wm.hee.nhs.uk" TargetMode="External"/><Relationship Id="rId11" Type="http://schemas.openxmlformats.org/officeDocument/2006/relationships/hyperlink" Target="mailto:carl.tiivas@uhcw.nhs.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ren.Edwards8@wales.nhs.uk" TargetMode="External"/><Relationship Id="rId23" Type="http://schemas.openxmlformats.org/officeDocument/2006/relationships/fontTable" Target="fontTable.xml"/><Relationship Id="rId10" Type="http://schemas.openxmlformats.org/officeDocument/2006/relationships/hyperlink" Target="mailto:teresa.robinson@uhbristol.nhs.uk" TargetMode="External"/><Relationship Id="rId19" Type="http://schemas.openxmlformats.org/officeDocument/2006/relationships/hyperlink" Target="http://www.nshcs.hee.nhs.uk" TargetMode="External"/><Relationship Id="rId4" Type="http://schemas.openxmlformats.org/officeDocument/2006/relationships/settings" Target="settings.xml"/><Relationship Id="rId9" Type="http://schemas.openxmlformats.org/officeDocument/2006/relationships/hyperlink" Target="mailto:matthew.bartlett@nhs.net" TargetMode="External"/><Relationship Id="rId14" Type="http://schemas.openxmlformats.org/officeDocument/2006/relationships/hyperlink" Target="mailto:shakilachow@hotmail.co.uk" TargetMode="External"/><Relationship Id="rId22" Type="http://schemas.openxmlformats.org/officeDocument/2006/relationships/hyperlink" Target="http://www.twitter.com/nhs_healthed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Nottingham University Hospitals</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Beech Andrew (Vascular Surgery)</dc:creator>
  <cp:lastModifiedBy>Beech Andrew (Vascular Surgery)</cp:lastModifiedBy>
  <cp:revision>1</cp:revision>
  <dcterms:created xsi:type="dcterms:W3CDTF">2016-08-03T11:38:00Z</dcterms:created>
  <dcterms:modified xsi:type="dcterms:W3CDTF">2016-08-03T11:39:00Z</dcterms:modified>
</cp:coreProperties>
</file>