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6AB" w:rsidRPr="00923246" w:rsidRDefault="0080263E">
      <w:pPr>
        <w:rPr>
          <w:b/>
        </w:rPr>
      </w:pPr>
      <w:r w:rsidRPr="00923246">
        <w:rPr>
          <w:b/>
        </w:rPr>
        <w:t xml:space="preserve">Vascular Testing/ Studies Unit Bristol Bath and Weston </w:t>
      </w:r>
      <w:r w:rsidR="00B0318D" w:rsidRPr="00923246">
        <w:rPr>
          <w:b/>
        </w:rPr>
        <w:t>Network Meeting 23/2/2015</w:t>
      </w:r>
      <w:r w:rsidR="00923246" w:rsidRPr="00923246">
        <w:rPr>
          <w:b/>
        </w:rPr>
        <w:t xml:space="preserve"> Notes:</w:t>
      </w:r>
    </w:p>
    <w:p w:rsidR="00B0318D" w:rsidRDefault="00B0318D" w:rsidP="00B0318D">
      <w:pPr>
        <w:rPr>
          <w:sz w:val="24"/>
          <w:szCs w:val="24"/>
        </w:rPr>
      </w:pPr>
      <w:r>
        <w:t xml:space="preserve">These meetings are very </w:t>
      </w:r>
      <w:r w:rsidR="0080263E">
        <w:t>beneficial and</w:t>
      </w:r>
      <w:r>
        <w:t xml:space="preserve"> t</w:t>
      </w:r>
      <w:r>
        <w:rPr>
          <w:sz w:val="24"/>
          <w:szCs w:val="24"/>
        </w:rPr>
        <w:t>he general idea of the meeting is to review and critique our standardised practice and discuss any issues/ areas that might need adjusting. Joanna Pawlowska, Network Coordinator, started off the meeting with a general introd</w:t>
      </w:r>
      <w:r w:rsidR="0080263E">
        <w:rPr>
          <w:sz w:val="24"/>
          <w:szCs w:val="24"/>
        </w:rPr>
        <w:t>uction and update on the network</w:t>
      </w:r>
      <w:r>
        <w:rPr>
          <w:sz w:val="24"/>
          <w:szCs w:val="24"/>
        </w:rPr>
        <w:t xml:space="preserve">. </w:t>
      </w:r>
    </w:p>
    <w:p w:rsidR="0080263E" w:rsidRDefault="0080263E" w:rsidP="00B0318D">
      <w:pPr>
        <w:rPr>
          <w:sz w:val="24"/>
          <w:szCs w:val="24"/>
        </w:rPr>
      </w:pPr>
      <w:r w:rsidRPr="0080263E">
        <w:rPr>
          <w:sz w:val="24"/>
          <w:szCs w:val="24"/>
        </w:rPr>
        <w:t xml:space="preserve">The start of the meeting was an update from the network coordinator, </w:t>
      </w:r>
      <w:r w:rsidRPr="0080263E">
        <w:rPr>
          <w:sz w:val="24"/>
          <w:szCs w:val="24"/>
        </w:rPr>
        <w:t>Joanna Pawlowska</w:t>
      </w:r>
      <w:r w:rsidRPr="0080263E">
        <w:rPr>
          <w:sz w:val="24"/>
          <w:szCs w:val="24"/>
        </w:rPr>
        <w:t xml:space="preserve">, giving a bigger picture to how the network is performing in the various hospital, hub and spoke, with RTTs and how we are meeting the targets compared to national targets. </w:t>
      </w:r>
    </w:p>
    <w:p w:rsidR="0080263E" w:rsidRDefault="0080263E" w:rsidP="00B0318D">
      <w:pPr>
        <w:rPr>
          <w:sz w:val="24"/>
          <w:szCs w:val="24"/>
        </w:rPr>
      </w:pPr>
      <w:r>
        <w:rPr>
          <w:sz w:val="24"/>
          <w:szCs w:val="24"/>
        </w:rPr>
        <w:t xml:space="preserve">We then broke out into focused groups with a representative from each hospitals vascular lab in each group and discussed current standard practice and any variations within the labs that </w:t>
      </w:r>
      <w:bookmarkStart w:id="0" w:name="_GoBack"/>
      <w:bookmarkEnd w:id="0"/>
      <w:r w:rsidR="00923246">
        <w:rPr>
          <w:sz w:val="24"/>
          <w:szCs w:val="24"/>
        </w:rPr>
        <w:t>require</w:t>
      </w:r>
      <w:r>
        <w:rPr>
          <w:sz w:val="24"/>
          <w:szCs w:val="24"/>
        </w:rPr>
        <w:t xml:space="preserve"> action, overall standards were similar. </w:t>
      </w:r>
    </w:p>
    <w:p w:rsidR="0080263E" w:rsidRDefault="0080263E" w:rsidP="00B0318D">
      <w:pPr>
        <w:rPr>
          <w:sz w:val="24"/>
          <w:szCs w:val="24"/>
        </w:rPr>
      </w:pPr>
      <w:r>
        <w:rPr>
          <w:sz w:val="24"/>
          <w:szCs w:val="24"/>
        </w:rPr>
        <w:t>Reporting issues to action were the 50% carotid stenosis, to report close to 50%, 60%, 70%, rather than leaving at 50-69% to allow the vascular surgeons greater information to make treatment decisions.</w:t>
      </w:r>
    </w:p>
    <w:p w:rsidR="00923246" w:rsidRDefault="0080263E" w:rsidP="00B0318D">
      <w:pPr>
        <w:rPr>
          <w:sz w:val="24"/>
          <w:szCs w:val="24"/>
        </w:rPr>
      </w:pPr>
      <w:r>
        <w:rPr>
          <w:sz w:val="24"/>
          <w:szCs w:val="24"/>
        </w:rPr>
        <w:t xml:space="preserve">BRI were not reporting onto the CRIS system still and this meant that other trusts were unable to see </w:t>
      </w:r>
      <w:r w:rsidR="00923246">
        <w:rPr>
          <w:sz w:val="24"/>
          <w:szCs w:val="24"/>
        </w:rPr>
        <w:t>their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reports, which is</w:t>
      </w:r>
      <w:proofErr w:type="gramEnd"/>
      <w:r>
        <w:rPr>
          <w:sz w:val="24"/>
          <w:szCs w:val="24"/>
        </w:rPr>
        <w:t xml:space="preserve"> awaiting a solution, we were told that the radiology department at the BRI were not keen to allow them </w:t>
      </w:r>
      <w:r w:rsidR="00923246">
        <w:rPr>
          <w:sz w:val="24"/>
          <w:szCs w:val="24"/>
        </w:rPr>
        <w:t xml:space="preserve">access </w:t>
      </w:r>
      <w:r>
        <w:rPr>
          <w:sz w:val="24"/>
          <w:szCs w:val="24"/>
        </w:rPr>
        <w:t>to report</w:t>
      </w:r>
      <w:r w:rsidR="00923246">
        <w:rPr>
          <w:sz w:val="24"/>
          <w:szCs w:val="24"/>
        </w:rPr>
        <w:t>.</w:t>
      </w:r>
    </w:p>
    <w:p w:rsidR="00923246" w:rsidRDefault="00923246" w:rsidP="00B0318D">
      <w:pPr>
        <w:rPr>
          <w:sz w:val="24"/>
          <w:szCs w:val="24"/>
        </w:rPr>
      </w:pPr>
      <w:r>
        <w:rPr>
          <w:sz w:val="24"/>
          <w:szCs w:val="24"/>
        </w:rPr>
        <w:t xml:space="preserve">Overall the meeting was a good opportunity to meet and exchange views with colleagues in the Vascular BBW network and to keep working towards a smoother and better service to the vascular patient using our service. </w:t>
      </w:r>
    </w:p>
    <w:p w:rsidR="0080263E" w:rsidRDefault="0080263E" w:rsidP="00B0318D">
      <w:pPr>
        <w:rPr>
          <w:sz w:val="24"/>
          <w:szCs w:val="24"/>
        </w:rPr>
      </w:pPr>
    </w:p>
    <w:p w:rsidR="0080263E" w:rsidRPr="0080263E" w:rsidRDefault="0080263E" w:rsidP="00B0318D">
      <w:pPr>
        <w:rPr>
          <w:sz w:val="24"/>
          <w:szCs w:val="24"/>
        </w:rPr>
      </w:pPr>
    </w:p>
    <w:p w:rsidR="00B0318D" w:rsidRDefault="00B0318D"/>
    <w:sectPr w:rsidR="00B031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18D"/>
    <w:rsid w:val="0080263E"/>
    <w:rsid w:val="00923246"/>
    <w:rsid w:val="009676AB"/>
    <w:rsid w:val="00B0318D"/>
    <w:rsid w:val="00B85887"/>
    <w:rsid w:val="00F2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4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NBT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Eleanor Walker</cp:lastModifiedBy>
  <cp:revision>4</cp:revision>
  <dcterms:created xsi:type="dcterms:W3CDTF">2017-08-17T15:58:00Z</dcterms:created>
  <dcterms:modified xsi:type="dcterms:W3CDTF">2017-08-23T09:17:00Z</dcterms:modified>
</cp:coreProperties>
</file>