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F492E" w14:textId="6AD42365" w:rsidR="00751DC5" w:rsidRPr="00751DC5" w:rsidRDefault="00625E94" w:rsidP="00D47A0F">
      <w:pPr>
        <w:spacing w:before="100" w:beforeAutospacing="1" w:after="100" w:afterAutospacing="1" w:line="240" w:lineRule="auto"/>
        <w:contextualSpacing/>
        <w:jc w:val="center"/>
        <w:rPr>
          <w:b/>
          <w:sz w:val="24"/>
          <w:szCs w:val="24"/>
        </w:rPr>
      </w:pPr>
      <w:bookmarkStart w:id="0" w:name="_GoBack"/>
      <w:bookmarkEnd w:id="0"/>
      <w:r>
        <w:rPr>
          <w:b/>
          <w:sz w:val="24"/>
          <w:szCs w:val="24"/>
        </w:rPr>
        <w:t xml:space="preserve"> </w:t>
      </w:r>
      <w:r w:rsidR="00B834E1">
        <w:rPr>
          <w:b/>
          <w:sz w:val="24"/>
          <w:szCs w:val="24"/>
        </w:rPr>
        <w:t xml:space="preserve">Minutes of CASE </w:t>
      </w:r>
      <w:r w:rsidR="008B079A">
        <w:rPr>
          <w:b/>
          <w:sz w:val="24"/>
          <w:szCs w:val="24"/>
        </w:rPr>
        <w:t xml:space="preserve">Committee </w:t>
      </w:r>
      <w:r w:rsidR="00B834E1">
        <w:rPr>
          <w:b/>
          <w:sz w:val="24"/>
          <w:szCs w:val="24"/>
        </w:rPr>
        <w:t xml:space="preserve">Meeting, </w:t>
      </w:r>
      <w:r w:rsidR="005D18E5">
        <w:rPr>
          <w:b/>
          <w:sz w:val="24"/>
          <w:szCs w:val="24"/>
        </w:rPr>
        <w:t>16</w:t>
      </w:r>
      <w:r w:rsidR="00A54587" w:rsidRPr="00A54587">
        <w:rPr>
          <w:b/>
          <w:sz w:val="24"/>
          <w:szCs w:val="24"/>
          <w:vertAlign w:val="superscript"/>
        </w:rPr>
        <w:t>th</w:t>
      </w:r>
      <w:r w:rsidR="00A54587">
        <w:rPr>
          <w:b/>
          <w:sz w:val="24"/>
          <w:szCs w:val="24"/>
        </w:rPr>
        <w:t xml:space="preserve"> </w:t>
      </w:r>
      <w:r w:rsidR="005D18E5">
        <w:rPr>
          <w:b/>
          <w:sz w:val="24"/>
          <w:szCs w:val="24"/>
        </w:rPr>
        <w:t>March</w:t>
      </w:r>
      <w:r w:rsidR="008B5A80">
        <w:rPr>
          <w:b/>
          <w:sz w:val="24"/>
          <w:szCs w:val="24"/>
        </w:rPr>
        <w:t xml:space="preserve"> 202</w:t>
      </w:r>
      <w:r w:rsidR="005D18E5">
        <w:rPr>
          <w:b/>
          <w:sz w:val="24"/>
          <w:szCs w:val="24"/>
        </w:rPr>
        <w:t>2</w:t>
      </w:r>
    </w:p>
    <w:p w14:paraId="1B11DE02" w14:textId="4BDA3D46" w:rsidR="009E24A4" w:rsidRPr="008105C9" w:rsidRDefault="00C62A92" w:rsidP="00D47A0F">
      <w:pPr>
        <w:spacing w:before="100" w:beforeAutospacing="1" w:after="100" w:afterAutospacing="1" w:line="240" w:lineRule="auto"/>
        <w:contextualSpacing/>
        <w:jc w:val="center"/>
        <w:rPr>
          <w:sz w:val="24"/>
          <w:szCs w:val="24"/>
        </w:rPr>
      </w:pPr>
      <w:r>
        <w:rPr>
          <w:sz w:val="24"/>
          <w:szCs w:val="24"/>
        </w:rPr>
        <w:t>Via Zoom</w:t>
      </w:r>
    </w:p>
    <w:p w14:paraId="165A7AB6" w14:textId="0A75646B" w:rsidR="00751DC5" w:rsidRDefault="00751DC5" w:rsidP="00D47A0F">
      <w:pPr>
        <w:spacing w:before="100" w:beforeAutospacing="1" w:after="100" w:afterAutospacing="1" w:line="240" w:lineRule="auto"/>
        <w:contextualSpacing/>
        <w:jc w:val="center"/>
        <w:rPr>
          <w:sz w:val="24"/>
          <w:szCs w:val="24"/>
        </w:rPr>
      </w:pPr>
      <w:r w:rsidRPr="008105C9">
        <w:rPr>
          <w:sz w:val="24"/>
          <w:szCs w:val="24"/>
        </w:rPr>
        <w:t xml:space="preserve">Commencing </w:t>
      </w:r>
      <w:r w:rsidR="008B5A80">
        <w:rPr>
          <w:sz w:val="24"/>
          <w:szCs w:val="24"/>
        </w:rPr>
        <w:t>9:30am</w:t>
      </w:r>
    </w:p>
    <w:p w14:paraId="51ACF420" w14:textId="77777777" w:rsidR="0093467B" w:rsidRPr="008105C9" w:rsidRDefault="0093467B" w:rsidP="00D47A0F">
      <w:pPr>
        <w:spacing w:before="100" w:beforeAutospacing="1" w:after="100" w:afterAutospacing="1" w:line="240" w:lineRule="auto"/>
        <w:contextualSpacing/>
        <w:jc w:val="center"/>
        <w:rPr>
          <w:sz w:val="24"/>
          <w:szCs w:val="24"/>
        </w:rPr>
      </w:pPr>
    </w:p>
    <w:p w14:paraId="28225E8D" w14:textId="77777777" w:rsidR="00751DC5" w:rsidRPr="00751DC5" w:rsidRDefault="00751DC5" w:rsidP="00013639">
      <w:pPr>
        <w:spacing w:before="100" w:beforeAutospacing="1" w:after="100" w:afterAutospacing="1" w:line="360" w:lineRule="auto"/>
        <w:contextualSpacing/>
      </w:pPr>
    </w:p>
    <w:tbl>
      <w:tblPr>
        <w:tblStyle w:val="TableGrid"/>
        <w:tblW w:w="9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6"/>
        <w:gridCol w:w="222"/>
      </w:tblGrid>
      <w:tr w:rsidR="00704089" w:rsidRPr="00704089" w14:paraId="0D32B907" w14:textId="0B453E6D" w:rsidTr="16B1D413">
        <w:tc>
          <w:tcPr>
            <w:tcW w:w="9186" w:type="dxa"/>
          </w:tcPr>
          <w:tbl>
            <w:tblPr>
              <w:tblW w:w="8970" w:type="dxa"/>
              <w:tblLook w:val="04A0" w:firstRow="1" w:lastRow="0" w:firstColumn="1" w:lastColumn="0" w:noHBand="0" w:noVBand="1"/>
            </w:tblPr>
            <w:tblGrid>
              <w:gridCol w:w="4962"/>
              <w:gridCol w:w="4008"/>
            </w:tblGrid>
            <w:tr w:rsidR="00C51236" w:rsidRPr="00C51236" w14:paraId="23C579E5" w14:textId="77777777" w:rsidTr="16B1D413">
              <w:trPr>
                <w:trHeight w:val="300"/>
              </w:trPr>
              <w:tc>
                <w:tcPr>
                  <w:tcW w:w="4962" w:type="dxa"/>
                  <w:tcBorders>
                    <w:top w:val="nil"/>
                    <w:left w:val="nil"/>
                    <w:bottom w:val="nil"/>
                    <w:right w:val="nil"/>
                  </w:tcBorders>
                  <w:shd w:val="clear" w:color="auto" w:fill="auto"/>
                  <w:vAlign w:val="center"/>
                  <w:hideMark/>
                </w:tcPr>
                <w:p w14:paraId="3446E2C0" w14:textId="4D62E606" w:rsidR="00C51236" w:rsidRPr="00C51236" w:rsidRDefault="00C51236" w:rsidP="00C51236">
                  <w:pPr>
                    <w:spacing w:after="0" w:line="240" w:lineRule="auto"/>
                    <w:rPr>
                      <w:rFonts w:ascii="Calibri" w:eastAsia="Times New Roman" w:hAnsi="Calibri" w:cs="Calibri"/>
                      <w:color w:val="000000"/>
                      <w:lang w:eastAsia="en-GB"/>
                    </w:rPr>
                  </w:pPr>
                  <w:r w:rsidRPr="00C51236">
                    <w:rPr>
                      <w:rFonts w:ascii="Calibri" w:eastAsia="Times New Roman" w:hAnsi="Calibri" w:cs="Calibri"/>
                      <w:color w:val="000000"/>
                      <w:lang w:eastAsia="en-GB"/>
                    </w:rPr>
                    <w:t xml:space="preserve">Present: </w:t>
                  </w:r>
                  <w:r>
                    <w:rPr>
                      <w:rFonts w:ascii="Calibri" w:eastAsia="Times New Roman" w:hAnsi="Calibri" w:cs="Calibri"/>
                      <w:color w:val="000000"/>
                      <w:lang w:eastAsia="en-GB"/>
                    </w:rPr>
                    <w:t xml:space="preserve">  </w:t>
                  </w:r>
                  <w:r w:rsidR="00590B12" w:rsidRPr="00C51236">
                    <w:rPr>
                      <w:rFonts w:ascii="Calibri" w:eastAsia="Times New Roman" w:hAnsi="Calibri" w:cs="Calibri"/>
                      <w:color w:val="000000"/>
                      <w:lang w:eastAsia="en-GB"/>
                    </w:rPr>
                    <w:t>Heather Venables (BMUS)</w:t>
                  </w:r>
                  <w:r w:rsidR="00590B12">
                    <w:rPr>
                      <w:rFonts w:ascii="Calibri" w:eastAsia="Times New Roman" w:hAnsi="Calibri" w:cs="Calibri"/>
                      <w:color w:val="000000"/>
                      <w:lang w:eastAsia="en-GB"/>
                    </w:rPr>
                    <w:t xml:space="preserve">, </w:t>
                  </w:r>
                  <w:r w:rsidRPr="00C62A92">
                    <w:rPr>
                      <w:rFonts w:ascii="Calibri" w:eastAsia="Times New Roman" w:hAnsi="Calibri" w:cs="Calibri"/>
                      <w:i/>
                      <w:iCs/>
                      <w:color w:val="000000"/>
                      <w:lang w:eastAsia="en-GB"/>
                    </w:rPr>
                    <w:t>Chair</w:t>
                  </w:r>
                </w:p>
              </w:tc>
              <w:tc>
                <w:tcPr>
                  <w:tcW w:w="4008" w:type="dxa"/>
                  <w:tcBorders>
                    <w:top w:val="nil"/>
                    <w:left w:val="nil"/>
                    <w:bottom w:val="nil"/>
                    <w:right w:val="nil"/>
                  </w:tcBorders>
                  <w:shd w:val="clear" w:color="auto" w:fill="auto"/>
                  <w:vAlign w:val="center"/>
                  <w:hideMark/>
                </w:tcPr>
                <w:p w14:paraId="1E75AEF4" w14:textId="2FCED771" w:rsidR="00C51236" w:rsidRPr="00C51236" w:rsidRDefault="00DC1F6C" w:rsidP="00C5123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Adam Lovick (IPEM)</w:t>
                  </w:r>
                </w:p>
              </w:tc>
            </w:tr>
            <w:tr w:rsidR="009E3D83" w:rsidRPr="00C51236" w14:paraId="34239384" w14:textId="77777777" w:rsidTr="16B1D413">
              <w:trPr>
                <w:trHeight w:val="300"/>
              </w:trPr>
              <w:tc>
                <w:tcPr>
                  <w:tcW w:w="4962" w:type="dxa"/>
                  <w:tcBorders>
                    <w:top w:val="nil"/>
                    <w:left w:val="nil"/>
                    <w:bottom w:val="nil"/>
                    <w:right w:val="nil"/>
                  </w:tcBorders>
                  <w:shd w:val="clear" w:color="auto" w:fill="auto"/>
                  <w:vAlign w:val="center"/>
                </w:tcPr>
                <w:p w14:paraId="34931DAB" w14:textId="005AF19D" w:rsidR="009E3D83" w:rsidRPr="00C51236" w:rsidRDefault="009E3D83" w:rsidP="00C51236">
                  <w:pPr>
                    <w:spacing w:after="0" w:line="240" w:lineRule="auto"/>
                    <w:ind w:left="888"/>
                    <w:rPr>
                      <w:rFonts w:ascii="Calibri" w:eastAsia="Times New Roman" w:hAnsi="Calibri" w:cs="Calibri"/>
                      <w:color w:val="000000"/>
                      <w:lang w:eastAsia="en-GB"/>
                    </w:rPr>
                  </w:pPr>
                  <w:r>
                    <w:rPr>
                      <w:rFonts w:ascii="Calibri" w:eastAsia="Times New Roman" w:hAnsi="Calibri" w:cs="Calibri"/>
                      <w:color w:val="000000"/>
                      <w:lang w:eastAsia="en-GB"/>
                    </w:rPr>
                    <w:t xml:space="preserve">Gareth Bolton (BMUS) </w:t>
                  </w:r>
                </w:p>
              </w:tc>
              <w:tc>
                <w:tcPr>
                  <w:tcW w:w="4008" w:type="dxa"/>
                  <w:tcBorders>
                    <w:top w:val="nil"/>
                    <w:left w:val="nil"/>
                    <w:bottom w:val="nil"/>
                    <w:right w:val="nil"/>
                  </w:tcBorders>
                  <w:shd w:val="clear" w:color="auto" w:fill="auto"/>
                  <w:vAlign w:val="center"/>
                </w:tcPr>
                <w:p w14:paraId="0AE5FCE5" w14:textId="24D0A680" w:rsidR="009E3D83" w:rsidRPr="00C51236" w:rsidRDefault="00DC1F6C" w:rsidP="00C62A92">
                  <w:pPr>
                    <w:spacing w:after="0" w:line="240" w:lineRule="auto"/>
                    <w:rPr>
                      <w:rFonts w:ascii="Calibri" w:eastAsia="Times New Roman" w:hAnsi="Calibri" w:cs="Calibri"/>
                      <w:color w:val="000000"/>
                      <w:lang w:eastAsia="en-GB"/>
                    </w:rPr>
                  </w:pPr>
                  <w:r w:rsidRPr="00C51236">
                    <w:rPr>
                      <w:rFonts w:ascii="Calibri" w:eastAsia="Times New Roman" w:hAnsi="Calibri" w:cs="Calibri"/>
                      <w:color w:val="000000"/>
                      <w:lang w:eastAsia="en-GB"/>
                    </w:rPr>
                    <w:t>Lisa Newcombe (COP)</w:t>
                  </w:r>
                </w:p>
              </w:tc>
            </w:tr>
            <w:tr w:rsidR="008852FD" w:rsidRPr="00C51236" w14:paraId="7E3CAED8" w14:textId="77777777" w:rsidTr="16B1D413">
              <w:trPr>
                <w:trHeight w:val="300"/>
              </w:trPr>
              <w:tc>
                <w:tcPr>
                  <w:tcW w:w="4962" w:type="dxa"/>
                  <w:tcBorders>
                    <w:top w:val="nil"/>
                    <w:left w:val="nil"/>
                    <w:bottom w:val="nil"/>
                    <w:right w:val="nil"/>
                  </w:tcBorders>
                  <w:shd w:val="clear" w:color="auto" w:fill="auto"/>
                  <w:vAlign w:val="center"/>
                </w:tcPr>
                <w:p w14:paraId="79FE1F8A" w14:textId="01092D25" w:rsidR="008852FD" w:rsidRPr="00C51236" w:rsidRDefault="009E3D83" w:rsidP="00C51236">
                  <w:pPr>
                    <w:spacing w:after="0" w:line="240" w:lineRule="auto"/>
                    <w:ind w:left="888"/>
                    <w:rPr>
                      <w:rFonts w:ascii="Calibri" w:eastAsia="Times New Roman" w:hAnsi="Calibri" w:cs="Calibri"/>
                      <w:color w:val="000000"/>
                      <w:lang w:eastAsia="en-GB"/>
                    </w:rPr>
                  </w:pPr>
                  <w:r w:rsidRPr="00C51236">
                    <w:rPr>
                      <w:rFonts w:ascii="Calibri" w:eastAsia="Times New Roman" w:hAnsi="Calibri" w:cs="Calibri"/>
                      <w:color w:val="000000"/>
                      <w:lang w:eastAsia="en-GB"/>
                    </w:rPr>
                    <w:t xml:space="preserve">Gill </w:t>
                  </w:r>
                  <w:proofErr w:type="spellStart"/>
                  <w:r w:rsidRPr="00C51236">
                    <w:rPr>
                      <w:rFonts w:ascii="Calibri" w:eastAsia="Times New Roman" w:hAnsi="Calibri" w:cs="Calibri"/>
                      <w:color w:val="000000"/>
                      <w:lang w:eastAsia="en-GB"/>
                    </w:rPr>
                    <w:t>Dolbear</w:t>
                  </w:r>
                  <w:proofErr w:type="spellEnd"/>
                  <w:r w:rsidRPr="00C51236">
                    <w:rPr>
                      <w:rFonts w:ascii="Calibri" w:eastAsia="Times New Roman" w:hAnsi="Calibri" w:cs="Calibri"/>
                      <w:color w:val="000000"/>
                      <w:lang w:eastAsia="en-GB"/>
                    </w:rPr>
                    <w:t xml:space="preserve"> (</w:t>
                  </w:r>
                  <w:proofErr w:type="spellStart"/>
                  <w:r w:rsidRPr="00C51236">
                    <w:rPr>
                      <w:rFonts w:ascii="Calibri" w:eastAsia="Times New Roman" w:hAnsi="Calibri" w:cs="Calibri"/>
                      <w:color w:val="000000"/>
                      <w:lang w:eastAsia="en-GB"/>
                    </w:rPr>
                    <w:t>SCoR</w:t>
                  </w:r>
                  <w:proofErr w:type="spellEnd"/>
                  <w:r w:rsidRPr="00C51236">
                    <w:rPr>
                      <w:rFonts w:ascii="Calibri" w:eastAsia="Times New Roman" w:hAnsi="Calibri" w:cs="Calibri"/>
                      <w:color w:val="000000"/>
                      <w:lang w:eastAsia="en-GB"/>
                    </w:rPr>
                    <w:t>)</w:t>
                  </w:r>
                </w:p>
              </w:tc>
              <w:tc>
                <w:tcPr>
                  <w:tcW w:w="4008" w:type="dxa"/>
                  <w:tcBorders>
                    <w:top w:val="nil"/>
                    <w:left w:val="nil"/>
                    <w:bottom w:val="nil"/>
                    <w:right w:val="nil"/>
                  </w:tcBorders>
                  <w:shd w:val="clear" w:color="auto" w:fill="auto"/>
                  <w:vAlign w:val="center"/>
                </w:tcPr>
                <w:p w14:paraId="250CFC6D" w14:textId="18D33376" w:rsidR="008852FD" w:rsidRPr="00C51236" w:rsidRDefault="00DC1F6C" w:rsidP="00C62A92">
                  <w:pPr>
                    <w:spacing w:after="0" w:line="240" w:lineRule="auto"/>
                    <w:rPr>
                      <w:rFonts w:ascii="Calibri" w:eastAsia="Times New Roman" w:hAnsi="Calibri" w:cs="Calibri"/>
                      <w:color w:val="000000"/>
                      <w:lang w:eastAsia="en-GB"/>
                    </w:rPr>
                  </w:pPr>
                  <w:r w:rsidRPr="00C51236">
                    <w:rPr>
                      <w:rFonts w:ascii="Calibri" w:eastAsia="Times New Roman" w:hAnsi="Calibri" w:cs="Calibri"/>
                      <w:color w:val="000000"/>
                      <w:lang w:eastAsia="en-GB"/>
                    </w:rPr>
                    <w:t xml:space="preserve">Jai </w:t>
                  </w:r>
                  <w:proofErr w:type="spellStart"/>
                  <w:r w:rsidRPr="00C51236">
                    <w:rPr>
                      <w:rFonts w:ascii="Calibri" w:eastAsia="Times New Roman" w:hAnsi="Calibri" w:cs="Calibri"/>
                      <w:color w:val="000000"/>
                      <w:lang w:eastAsia="en-GB"/>
                    </w:rPr>
                    <w:t>Saxelby</w:t>
                  </w:r>
                  <w:proofErr w:type="spellEnd"/>
                  <w:r w:rsidRPr="00C51236">
                    <w:rPr>
                      <w:rFonts w:ascii="Calibri" w:eastAsia="Times New Roman" w:hAnsi="Calibri" w:cs="Calibri"/>
                      <w:color w:val="000000"/>
                      <w:lang w:eastAsia="en-GB"/>
                    </w:rPr>
                    <w:t xml:space="preserve"> (COP)</w:t>
                  </w:r>
                </w:p>
              </w:tc>
            </w:tr>
            <w:tr w:rsidR="008852FD" w:rsidRPr="00C51236" w14:paraId="61873523" w14:textId="77777777" w:rsidTr="16B1D413">
              <w:trPr>
                <w:trHeight w:val="300"/>
              </w:trPr>
              <w:tc>
                <w:tcPr>
                  <w:tcW w:w="4962" w:type="dxa"/>
                  <w:tcBorders>
                    <w:top w:val="nil"/>
                    <w:left w:val="nil"/>
                    <w:bottom w:val="nil"/>
                    <w:right w:val="nil"/>
                  </w:tcBorders>
                  <w:shd w:val="clear" w:color="auto" w:fill="auto"/>
                  <w:vAlign w:val="center"/>
                </w:tcPr>
                <w:p w14:paraId="3207048A" w14:textId="20F789FC" w:rsidR="008852FD" w:rsidRPr="00C51236" w:rsidRDefault="009E3D83" w:rsidP="00C51236">
                  <w:pPr>
                    <w:spacing w:after="0" w:line="240" w:lineRule="auto"/>
                    <w:ind w:left="888"/>
                    <w:rPr>
                      <w:rFonts w:ascii="Calibri" w:eastAsia="Times New Roman" w:hAnsi="Calibri" w:cs="Calibri"/>
                      <w:color w:val="000000"/>
                      <w:lang w:eastAsia="en-GB"/>
                    </w:rPr>
                  </w:pPr>
                  <w:r>
                    <w:rPr>
                      <w:rFonts w:ascii="Calibri" w:eastAsia="Times New Roman" w:hAnsi="Calibri" w:cs="Calibri"/>
                      <w:color w:val="000000"/>
                      <w:lang w:eastAsia="en-GB"/>
                    </w:rPr>
                    <w:t>Simon Richards (BMUS)</w:t>
                  </w:r>
                  <w:r w:rsidR="00F73F40">
                    <w:rPr>
                      <w:rFonts w:ascii="Calibri" w:eastAsia="Times New Roman" w:hAnsi="Calibri" w:cs="Calibri"/>
                      <w:color w:val="000000"/>
                      <w:lang w:eastAsia="en-GB"/>
                    </w:rPr>
                    <w:t xml:space="preserve"> </w:t>
                  </w:r>
                </w:p>
              </w:tc>
              <w:tc>
                <w:tcPr>
                  <w:tcW w:w="4008" w:type="dxa"/>
                  <w:tcBorders>
                    <w:top w:val="nil"/>
                    <w:left w:val="nil"/>
                    <w:bottom w:val="nil"/>
                    <w:right w:val="nil"/>
                  </w:tcBorders>
                  <w:shd w:val="clear" w:color="auto" w:fill="auto"/>
                  <w:vAlign w:val="center"/>
                </w:tcPr>
                <w:p w14:paraId="5245F9A6" w14:textId="0A55FD7C" w:rsidR="008852FD" w:rsidRPr="00C51236" w:rsidRDefault="00DC1F6C" w:rsidP="00C62A92">
                  <w:pPr>
                    <w:spacing w:after="0" w:line="240" w:lineRule="auto"/>
                    <w:rPr>
                      <w:rFonts w:ascii="Calibri" w:eastAsia="Times New Roman" w:hAnsi="Calibri" w:cs="Calibri"/>
                      <w:color w:val="000000"/>
                      <w:lang w:eastAsia="en-GB"/>
                    </w:rPr>
                  </w:pPr>
                  <w:r w:rsidRPr="00C51236">
                    <w:rPr>
                      <w:rFonts w:ascii="Calibri" w:eastAsia="Times New Roman" w:hAnsi="Calibri" w:cs="Calibri"/>
                      <w:color w:val="000000"/>
                      <w:lang w:eastAsia="en-GB"/>
                    </w:rPr>
                    <w:t>Mike Smith (CSP)</w:t>
                  </w:r>
                </w:p>
              </w:tc>
            </w:tr>
            <w:tr w:rsidR="00C51236" w:rsidRPr="00C51236" w14:paraId="55451D94" w14:textId="77777777" w:rsidTr="16B1D413">
              <w:trPr>
                <w:trHeight w:val="300"/>
              </w:trPr>
              <w:tc>
                <w:tcPr>
                  <w:tcW w:w="4962" w:type="dxa"/>
                  <w:tcBorders>
                    <w:top w:val="nil"/>
                    <w:left w:val="nil"/>
                    <w:bottom w:val="nil"/>
                    <w:right w:val="nil"/>
                  </w:tcBorders>
                  <w:shd w:val="clear" w:color="auto" w:fill="auto"/>
                  <w:vAlign w:val="center"/>
                  <w:hideMark/>
                </w:tcPr>
                <w:p w14:paraId="69E202F5" w14:textId="2E87AA4A" w:rsidR="00C51236" w:rsidRPr="00C51236" w:rsidRDefault="00DC1F6C" w:rsidP="00C51236">
                  <w:pPr>
                    <w:spacing w:after="0" w:line="240" w:lineRule="auto"/>
                    <w:ind w:left="888"/>
                    <w:rPr>
                      <w:rFonts w:ascii="Calibri" w:eastAsia="Times New Roman" w:hAnsi="Calibri" w:cs="Calibri"/>
                      <w:color w:val="000000"/>
                      <w:lang w:eastAsia="en-GB"/>
                    </w:rPr>
                  </w:pPr>
                  <w:r w:rsidRPr="00C51236">
                    <w:rPr>
                      <w:rFonts w:ascii="Calibri" w:eastAsia="Times New Roman" w:hAnsi="Calibri" w:cs="Calibri"/>
                      <w:color w:val="000000"/>
                      <w:lang w:eastAsia="en-GB"/>
                    </w:rPr>
                    <w:t>Gill Harrison (</w:t>
                  </w:r>
                  <w:proofErr w:type="spellStart"/>
                  <w:r w:rsidRPr="00C51236">
                    <w:rPr>
                      <w:rFonts w:ascii="Calibri" w:eastAsia="Times New Roman" w:hAnsi="Calibri" w:cs="Calibri"/>
                      <w:color w:val="000000"/>
                      <w:lang w:eastAsia="en-GB"/>
                    </w:rPr>
                    <w:t>SCoR</w:t>
                  </w:r>
                  <w:proofErr w:type="spellEnd"/>
                  <w:r w:rsidRPr="00C51236">
                    <w:rPr>
                      <w:rFonts w:ascii="Calibri" w:eastAsia="Times New Roman" w:hAnsi="Calibri" w:cs="Calibri"/>
                      <w:color w:val="000000"/>
                      <w:lang w:eastAsia="en-GB"/>
                    </w:rPr>
                    <w:t>)</w:t>
                  </w:r>
                </w:p>
              </w:tc>
              <w:tc>
                <w:tcPr>
                  <w:tcW w:w="4008" w:type="dxa"/>
                  <w:tcBorders>
                    <w:top w:val="nil"/>
                    <w:left w:val="nil"/>
                    <w:bottom w:val="nil"/>
                    <w:right w:val="nil"/>
                  </w:tcBorders>
                  <w:shd w:val="clear" w:color="auto" w:fill="auto"/>
                  <w:vAlign w:val="center"/>
                  <w:hideMark/>
                </w:tcPr>
                <w:p w14:paraId="1E9856C2" w14:textId="27943103" w:rsidR="00C51236" w:rsidRPr="00C51236" w:rsidRDefault="00DC1F6C" w:rsidP="00C62A92">
                  <w:pPr>
                    <w:spacing w:after="0" w:line="240" w:lineRule="auto"/>
                    <w:rPr>
                      <w:rFonts w:ascii="Calibri" w:eastAsia="Times New Roman" w:hAnsi="Calibri" w:cs="Calibri"/>
                      <w:color w:val="000000"/>
                      <w:lang w:eastAsia="en-GB"/>
                    </w:rPr>
                  </w:pPr>
                  <w:r w:rsidRPr="00C51236">
                    <w:rPr>
                      <w:rFonts w:ascii="Calibri" w:eastAsia="Times New Roman" w:hAnsi="Calibri" w:cs="Calibri"/>
                      <w:color w:val="000000"/>
                      <w:lang w:eastAsia="en-GB"/>
                    </w:rPr>
                    <w:t>Mel Williams (SVT)</w:t>
                  </w:r>
                </w:p>
              </w:tc>
            </w:tr>
            <w:tr w:rsidR="00080976" w:rsidRPr="00C51236" w14:paraId="43C7C71F" w14:textId="77777777" w:rsidTr="16B1D413">
              <w:trPr>
                <w:trHeight w:val="300"/>
              </w:trPr>
              <w:tc>
                <w:tcPr>
                  <w:tcW w:w="4962" w:type="dxa"/>
                  <w:tcBorders>
                    <w:top w:val="nil"/>
                    <w:left w:val="nil"/>
                    <w:bottom w:val="nil"/>
                    <w:right w:val="nil"/>
                  </w:tcBorders>
                  <w:shd w:val="clear" w:color="auto" w:fill="auto"/>
                  <w:vAlign w:val="center"/>
                </w:tcPr>
                <w:p w14:paraId="288E2771" w14:textId="27CAF0C2" w:rsidR="00080976" w:rsidRPr="00EC3F31" w:rsidRDefault="00DC1F6C" w:rsidP="00080976">
                  <w:pPr>
                    <w:spacing w:after="0" w:line="240" w:lineRule="auto"/>
                    <w:ind w:left="888"/>
                    <w:rPr>
                      <w:rFonts w:ascii="Calibri" w:eastAsia="Times New Roman" w:hAnsi="Calibri" w:cs="Calibri"/>
                      <w:i/>
                      <w:iCs/>
                      <w:color w:val="000000"/>
                      <w:lang w:eastAsia="en-GB"/>
                    </w:rPr>
                  </w:pPr>
                  <w:r>
                    <w:rPr>
                      <w:rFonts w:ascii="Calibri" w:eastAsia="Times New Roman" w:hAnsi="Calibri" w:cs="Calibri"/>
                      <w:color w:val="000000"/>
                      <w:lang w:eastAsia="en-GB"/>
                    </w:rPr>
                    <w:t xml:space="preserve">Jane </w:t>
                  </w:r>
                  <w:proofErr w:type="spellStart"/>
                  <w:r>
                    <w:rPr>
                      <w:rFonts w:ascii="Calibri" w:eastAsia="Times New Roman" w:hAnsi="Calibri" w:cs="Calibri"/>
                      <w:color w:val="000000"/>
                      <w:lang w:eastAsia="en-GB"/>
                    </w:rPr>
                    <w:t>Arezina</w:t>
                  </w:r>
                  <w:proofErr w:type="spellEnd"/>
                  <w:r>
                    <w:rPr>
                      <w:rFonts w:ascii="Calibri" w:eastAsia="Times New Roman" w:hAnsi="Calibri" w:cs="Calibri"/>
                      <w:color w:val="000000"/>
                      <w:lang w:eastAsia="en-GB"/>
                    </w:rPr>
                    <w:t xml:space="preserve"> (</w:t>
                  </w:r>
                  <w:proofErr w:type="spellStart"/>
                  <w:r>
                    <w:rPr>
                      <w:rFonts w:ascii="Calibri" w:eastAsia="Times New Roman" w:hAnsi="Calibri" w:cs="Calibri"/>
                      <w:color w:val="000000"/>
                      <w:lang w:eastAsia="en-GB"/>
                    </w:rPr>
                    <w:t>SCoR</w:t>
                  </w:r>
                  <w:proofErr w:type="spellEnd"/>
                  <w:r>
                    <w:rPr>
                      <w:rFonts w:ascii="Calibri" w:eastAsia="Times New Roman" w:hAnsi="Calibri" w:cs="Calibri"/>
                      <w:color w:val="000000"/>
                      <w:lang w:eastAsia="en-GB"/>
                    </w:rPr>
                    <w:t>)</w:t>
                  </w:r>
                </w:p>
              </w:tc>
              <w:tc>
                <w:tcPr>
                  <w:tcW w:w="4008" w:type="dxa"/>
                  <w:tcBorders>
                    <w:top w:val="nil"/>
                    <w:left w:val="nil"/>
                    <w:bottom w:val="nil"/>
                    <w:right w:val="nil"/>
                  </w:tcBorders>
                  <w:shd w:val="clear" w:color="auto" w:fill="auto"/>
                  <w:vAlign w:val="center"/>
                </w:tcPr>
                <w:p w14:paraId="708BF1CA" w14:textId="3FEE55A2" w:rsidR="00080976" w:rsidRPr="00C51236" w:rsidRDefault="00DC1F6C" w:rsidP="00080976">
                  <w:pPr>
                    <w:spacing w:after="0" w:line="240" w:lineRule="auto"/>
                    <w:rPr>
                      <w:rFonts w:ascii="Calibri" w:eastAsia="Times New Roman" w:hAnsi="Calibri" w:cs="Calibri"/>
                      <w:color w:val="000000"/>
                      <w:lang w:eastAsia="en-GB"/>
                    </w:rPr>
                  </w:pPr>
                  <w:r w:rsidRPr="00C51236">
                    <w:rPr>
                      <w:rFonts w:ascii="Calibri" w:eastAsia="Times New Roman" w:hAnsi="Calibri" w:cs="Calibri"/>
                      <w:color w:val="000000"/>
                      <w:lang w:eastAsia="en-GB"/>
                    </w:rPr>
                    <w:t>Jo Walker (SVT)</w:t>
                  </w:r>
                </w:p>
              </w:tc>
            </w:tr>
            <w:tr w:rsidR="00080976" w:rsidRPr="00C51236" w14:paraId="05AC14B7" w14:textId="77777777" w:rsidTr="16B1D413">
              <w:trPr>
                <w:trHeight w:val="300"/>
              </w:trPr>
              <w:tc>
                <w:tcPr>
                  <w:tcW w:w="4962" w:type="dxa"/>
                  <w:tcBorders>
                    <w:top w:val="nil"/>
                    <w:left w:val="nil"/>
                    <w:bottom w:val="nil"/>
                    <w:right w:val="nil"/>
                  </w:tcBorders>
                  <w:shd w:val="clear" w:color="auto" w:fill="auto"/>
                  <w:vAlign w:val="center"/>
                  <w:hideMark/>
                </w:tcPr>
                <w:p w14:paraId="578C8D15" w14:textId="0B18CB5F" w:rsidR="00080976" w:rsidRPr="00C51236" w:rsidRDefault="00DC1F6C" w:rsidP="00080976">
                  <w:pPr>
                    <w:spacing w:after="0" w:line="240" w:lineRule="auto"/>
                    <w:ind w:left="888"/>
                    <w:rPr>
                      <w:rFonts w:ascii="Calibri" w:eastAsia="Times New Roman" w:hAnsi="Calibri" w:cs="Calibri"/>
                      <w:color w:val="000000"/>
                      <w:lang w:eastAsia="en-GB"/>
                    </w:rPr>
                  </w:pPr>
                  <w:proofErr w:type="spellStart"/>
                  <w:r w:rsidRPr="00C51236">
                    <w:rPr>
                      <w:rFonts w:ascii="Calibri" w:eastAsia="Times New Roman" w:hAnsi="Calibri" w:cs="Calibri"/>
                      <w:color w:val="000000"/>
                      <w:lang w:eastAsia="en-GB"/>
                    </w:rPr>
                    <w:t>Crispian</w:t>
                  </w:r>
                  <w:proofErr w:type="spellEnd"/>
                  <w:r w:rsidRPr="00C51236">
                    <w:rPr>
                      <w:rFonts w:ascii="Calibri" w:eastAsia="Times New Roman" w:hAnsi="Calibri" w:cs="Calibri"/>
                      <w:color w:val="000000"/>
                      <w:lang w:eastAsia="en-GB"/>
                    </w:rPr>
                    <w:t xml:space="preserve"> Oates (IPEM</w:t>
                  </w:r>
                  <w:r>
                    <w:rPr>
                      <w:rFonts w:ascii="Calibri" w:eastAsia="Times New Roman" w:hAnsi="Calibri" w:cs="Calibri"/>
                      <w:color w:val="000000"/>
                      <w:lang w:eastAsia="en-GB"/>
                    </w:rPr>
                    <w:t>)</w:t>
                  </w:r>
                </w:p>
              </w:tc>
              <w:tc>
                <w:tcPr>
                  <w:tcW w:w="4008" w:type="dxa"/>
                  <w:tcBorders>
                    <w:top w:val="nil"/>
                    <w:left w:val="nil"/>
                    <w:bottom w:val="nil"/>
                    <w:right w:val="nil"/>
                  </w:tcBorders>
                  <w:shd w:val="clear" w:color="auto" w:fill="auto"/>
                  <w:vAlign w:val="center"/>
                </w:tcPr>
                <w:p w14:paraId="460D420F" w14:textId="1A356ABE" w:rsidR="00080976" w:rsidRPr="00C51236" w:rsidRDefault="00080976" w:rsidP="00080976">
                  <w:pPr>
                    <w:spacing w:after="0" w:line="240" w:lineRule="auto"/>
                    <w:rPr>
                      <w:rFonts w:ascii="Calibri" w:eastAsia="Times New Roman" w:hAnsi="Calibri" w:cs="Calibri"/>
                      <w:color w:val="000000"/>
                      <w:lang w:eastAsia="en-GB"/>
                    </w:rPr>
                  </w:pPr>
                </w:p>
              </w:tc>
            </w:tr>
          </w:tbl>
          <w:p w14:paraId="38BEDD0B" w14:textId="6BC21BA6" w:rsidR="00704089" w:rsidRPr="00704089" w:rsidRDefault="00704089" w:rsidP="00E366D6"/>
        </w:tc>
        <w:tc>
          <w:tcPr>
            <w:tcW w:w="222" w:type="dxa"/>
          </w:tcPr>
          <w:p w14:paraId="7A7888A0" w14:textId="563C8B8A" w:rsidR="00704089" w:rsidRPr="00704089" w:rsidRDefault="00704089" w:rsidP="004512BB">
            <w:pPr>
              <w:tabs>
                <w:tab w:val="left" w:pos="1310"/>
                <w:tab w:val="left" w:pos="4678"/>
              </w:tabs>
              <w:spacing w:before="100" w:beforeAutospacing="1" w:after="100" w:afterAutospacing="1"/>
              <w:ind w:left="1310" w:hanging="1310"/>
              <w:contextualSpacing/>
            </w:pPr>
          </w:p>
        </w:tc>
      </w:tr>
    </w:tbl>
    <w:p w14:paraId="147F000D" w14:textId="77777777" w:rsidR="00E366D6" w:rsidRDefault="00E366D6" w:rsidP="00F144B2">
      <w:pPr>
        <w:spacing w:after="0" w:line="240" w:lineRule="auto"/>
        <w:ind w:left="142"/>
        <w:rPr>
          <w:rFonts w:ascii="Calibri" w:eastAsia="Times New Roman" w:hAnsi="Calibri" w:cs="Calibri"/>
          <w:color w:val="000000"/>
          <w:lang w:eastAsia="en-GB"/>
        </w:rPr>
      </w:pPr>
    </w:p>
    <w:p w14:paraId="51BB76BD" w14:textId="6D6111A2" w:rsidR="002871B8" w:rsidRPr="00C51236" w:rsidRDefault="002871B8" w:rsidP="00F144B2">
      <w:pPr>
        <w:spacing w:after="0" w:line="240" w:lineRule="auto"/>
        <w:ind w:left="142"/>
        <w:rPr>
          <w:rFonts w:ascii="Calibri" w:eastAsia="Times New Roman" w:hAnsi="Calibri" w:cs="Calibri"/>
          <w:color w:val="000000"/>
          <w:lang w:eastAsia="en-GB"/>
        </w:rPr>
      </w:pPr>
      <w:r>
        <w:rPr>
          <w:rFonts w:ascii="Calibri" w:eastAsia="Times New Roman" w:hAnsi="Calibri" w:cs="Calibri"/>
          <w:color w:val="000000"/>
          <w:lang w:eastAsia="en-GB"/>
        </w:rPr>
        <w:t>Apologies:</w:t>
      </w:r>
      <w:r w:rsidR="00EA6D44">
        <w:rPr>
          <w:rFonts w:ascii="Calibri" w:eastAsia="Times New Roman" w:hAnsi="Calibri" w:cs="Calibri"/>
          <w:i/>
          <w:iCs/>
          <w:color w:val="000000"/>
          <w:lang w:eastAsia="en-GB"/>
        </w:rPr>
        <w:t xml:space="preserve"> </w:t>
      </w:r>
      <w:r w:rsidR="00DC1F6C" w:rsidRPr="00C51236">
        <w:rPr>
          <w:rFonts w:ascii="Calibri" w:eastAsia="Times New Roman" w:hAnsi="Calibri" w:cs="Calibri"/>
          <w:color w:val="000000"/>
          <w:lang w:eastAsia="en-GB"/>
        </w:rPr>
        <w:t>Stuart Wildman (CSP)</w:t>
      </w:r>
      <w:r w:rsidR="00EA6D44">
        <w:rPr>
          <w:rFonts w:ascii="Calibri" w:eastAsia="Times New Roman" w:hAnsi="Calibri" w:cs="Calibri"/>
          <w:color w:val="000000"/>
          <w:lang w:eastAsia="en-GB"/>
        </w:rPr>
        <w:t xml:space="preserve">, </w:t>
      </w:r>
      <w:r w:rsidR="00BB0A4B">
        <w:rPr>
          <w:rFonts w:ascii="Calibri" w:eastAsia="Times New Roman" w:hAnsi="Calibri" w:cs="Calibri"/>
          <w:color w:val="000000"/>
          <w:lang w:eastAsia="en-GB"/>
        </w:rPr>
        <w:t>Tracey Gall</w:t>
      </w:r>
      <w:r w:rsidR="00BB0A4B" w:rsidRPr="00C51236">
        <w:rPr>
          <w:rFonts w:ascii="Calibri" w:eastAsia="Times New Roman" w:hAnsi="Calibri" w:cs="Calibri"/>
          <w:color w:val="000000"/>
          <w:lang w:eastAsia="en-GB"/>
        </w:rPr>
        <w:t xml:space="preserve"> (SVT)</w:t>
      </w:r>
      <w:r w:rsidR="00BD0B6E">
        <w:rPr>
          <w:rFonts w:ascii="Calibri" w:eastAsia="Times New Roman" w:hAnsi="Calibri" w:cs="Calibri"/>
          <w:color w:val="000000"/>
          <w:lang w:eastAsia="en-GB"/>
        </w:rPr>
        <w:t>, BSE representative</w:t>
      </w:r>
    </w:p>
    <w:p w14:paraId="1DDF1D9E" w14:textId="77777777" w:rsidR="007645A3" w:rsidRDefault="007645A3" w:rsidP="00F144B2">
      <w:pPr>
        <w:spacing w:after="0"/>
        <w:ind w:left="142"/>
        <w:rPr>
          <w:rFonts w:ascii="Calibri" w:eastAsia="Times New Roman" w:hAnsi="Calibri" w:cs="Calibri"/>
          <w:color w:val="000000"/>
          <w:lang w:eastAsia="en-GB"/>
        </w:rPr>
      </w:pPr>
    </w:p>
    <w:p w14:paraId="1FC70867" w14:textId="2728F699" w:rsidR="002871B8" w:rsidRPr="00C51236" w:rsidRDefault="002871B8" w:rsidP="00F144B2">
      <w:pPr>
        <w:spacing w:after="0" w:line="240" w:lineRule="auto"/>
        <w:ind w:left="142"/>
        <w:rPr>
          <w:rFonts w:ascii="Times New Roman" w:eastAsia="Times New Roman" w:hAnsi="Times New Roman" w:cs="Times New Roman"/>
          <w:sz w:val="20"/>
          <w:szCs w:val="20"/>
          <w:lang w:eastAsia="en-GB"/>
        </w:rPr>
      </w:pPr>
      <w:r w:rsidRPr="00C51236">
        <w:rPr>
          <w:rFonts w:ascii="Calibri" w:eastAsia="Times New Roman" w:hAnsi="Calibri" w:cs="Calibri"/>
          <w:color w:val="000000"/>
          <w:lang w:eastAsia="en-GB"/>
        </w:rPr>
        <w:t>Attending: Sally Hawking</w:t>
      </w:r>
    </w:p>
    <w:p w14:paraId="2B193ABA" w14:textId="70236992" w:rsidR="00751DC5" w:rsidRPr="00DA1AB4" w:rsidRDefault="00EA2BA6" w:rsidP="00C10424">
      <w:pPr>
        <w:spacing w:before="100" w:beforeAutospacing="1" w:after="100" w:afterAutospacing="1" w:line="240" w:lineRule="auto"/>
        <w:contextualSpacing/>
      </w:pPr>
      <w:r w:rsidRPr="00DA1AB4">
        <w:rPr>
          <w:noProof/>
          <w:lang w:eastAsia="en-GB"/>
        </w:rPr>
        <mc:AlternateContent>
          <mc:Choice Requires="wps">
            <w:drawing>
              <wp:anchor distT="0" distB="0" distL="114300" distR="114300" simplePos="0" relativeHeight="251658240" behindDoc="0" locked="0" layoutInCell="1" allowOverlap="1" wp14:anchorId="4A9F0B51" wp14:editId="2BEAA5CC">
                <wp:simplePos x="0" y="0"/>
                <wp:positionH relativeFrom="page">
                  <wp:align>center</wp:align>
                </wp:positionH>
                <wp:positionV relativeFrom="paragraph">
                  <wp:posOffset>97155</wp:posOffset>
                </wp:positionV>
                <wp:extent cx="60483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8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D9DB7DB" id="Straight Connector 1"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7.65pt" to="476.2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" strokecolor="black [3213]">
                <o:lock v:ext="edit" shapetype="f"/>
                <w10:wrap anchorx="page"/>
              </v:line>
            </w:pict>
          </mc:Fallback>
        </mc:AlternateContent>
      </w:r>
    </w:p>
    <w:p w14:paraId="676C62A5" w14:textId="64C5246B" w:rsidR="007D4FC3" w:rsidRPr="00EB14B8" w:rsidRDefault="007D4FC3" w:rsidP="00C765E4">
      <w:pPr>
        <w:pStyle w:val="ListParagraph"/>
        <w:numPr>
          <w:ilvl w:val="0"/>
          <w:numId w:val="1"/>
        </w:numPr>
        <w:spacing w:after="120" w:line="240" w:lineRule="auto"/>
        <w:ind w:left="1077"/>
        <w:jc w:val="both"/>
        <w:rPr>
          <w:b/>
        </w:rPr>
      </w:pPr>
      <w:r w:rsidRPr="00EB14B8">
        <w:rPr>
          <w:b/>
        </w:rPr>
        <w:t>Declarations of Interest</w:t>
      </w:r>
    </w:p>
    <w:p w14:paraId="50D45392" w14:textId="664D7212" w:rsidR="008D4578" w:rsidRPr="00EB14B8" w:rsidRDefault="008D4578" w:rsidP="00C765E4">
      <w:pPr>
        <w:spacing w:after="360" w:line="240" w:lineRule="auto"/>
        <w:jc w:val="both"/>
      </w:pPr>
      <w:r w:rsidRPr="00EB14B8">
        <w:t>No new declarations</w:t>
      </w:r>
    </w:p>
    <w:p w14:paraId="01EEB443" w14:textId="77777777" w:rsidR="00751DC5" w:rsidRPr="00EB14B8" w:rsidRDefault="00751DC5" w:rsidP="00C765E4">
      <w:pPr>
        <w:pStyle w:val="ListParagraph"/>
        <w:numPr>
          <w:ilvl w:val="0"/>
          <w:numId w:val="1"/>
        </w:numPr>
        <w:spacing w:after="120" w:line="240" w:lineRule="auto"/>
        <w:ind w:left="1077"/>
        <w:jc w:val="both"/>
        <w:rPr>
          <w:b/>
        </w:rPr>
      </w:pPr>
      <w:r w:rsidRPr="00EB14B8">
        <w:rPr>
          <w:b/>
        </w:rPr>
        <w:t>Minutes of Previous Meeting</w:t>
      </w:r>
    </w:p>
    <w:p w14:paraId="5A840B11" w14:textId="031E7368" w:rsidR="005B4664" w:rsidRPr="00043ED3" w:rsidRDefault="005B4664" w:rsidP="005B4664">
      <w:pPr>
        <w:spacing w:after="0" w:line="240" w:lineRule="auto"/>
        <w:jc w:val="both"/>
      </w:pPr>
      <w:r w:rsidRPr="00043ED3">
        <w:t>Gill D</w:t>
      </w:r>
      <w:r w:rsidR="00FD0596">
        <w:t>.</w:t>
      </w:r>
      <w:r w:rsidRPr="00043ED3">
        <w:t xml:space="preserve"> requested that item 1 be updated to show Chris Myers as a current sessional rather than past student.</w:t>
      </w:r>
    </w:p>
    <w:p w14:paraId="3D8614C7" w14:textId="2D587672" w:rsidR="00751DC5" w:rsidRPr="00043ED3" w:rsidRDefault="00751DC5" w:rsidP="00C765E4">
      <w:pPr>
        <w:spacing w:after="360" w:line="240" w:lineRule="auto"/>
        <w:jc w:val="both"/>
        <w:rPr>
          <w:bCs/>
        </w:rPr>
      </w:pPr>
      <w:r w:rsidRPr="00043ED3">
        <w:t xml:space="preserve">Minutes for the meeting of </w:t>
      </w:r>
      <w:r w:rsidR="00043ED3" w:rsidRPr="00043ED3">
        <w:t>24</w:t>
      </w:r>
      <w:r w:rsidR="00043ED3" w:rsidRPr="00043ED3">
        <w:rPr>
          <w:vertAlign w:val="superscript"/>
        </w:rPr>
        <w:t>th</w:t>
      </w:r>
      <w:r w:rsidR="00043ED3" w:rsidRPr="00043ED3">
        <w:t xml:space="preserve"> November</w:t>
      </w:r>
      <w:r w:rsidRPr="00043ED3">
        <w:t xml:space="preserve"> 20</w:t>
      </w:r>
      <w:r w:rsidR="00294DF2" w:rsidRPr="00043ED3">
        <w:t>2</w:t>
      </w:r>
      <w:r w:rsidR="000C7D09" w:rsidRPr="00043ED3">
        <w:t>1</w:t>
      </w:r>
      <w:r w:rsidRPr="00043ED3">
        <w:t xml:space="preserve"> were </w:t>
      </w:r>
      <w:r w:rsidR="00F25DA0" w:rsidRPr="00043ED3">
        <w:rPr>
          <w:b/>
          <w:u w:val="single"/>
        </w:rPr>
        <w:t>approved</w:t>
      </w:r>
      <w:r w:rsidR="003834C3" w:rsidRPr="00043ED3">
        <w:rPr>
          <w:bCs/>
        </w:rPr>
        <w:t>.</w:t>
      </w:r>
    </w:p>
    <w:p w14:paraId="675EBF94" w14:textId="1BEC8EC4" w:rsidR="006640FD" w:rsidRPr="00043ED3" w:rsidRDefault="00751DC5" w:rsidP="00C765E4">
      <w:pPr>
        <w:pStyle w:val="ListParagraph"/>
        <w:numPr>
          <w:ilvl w:val="0"/>
          <w:numId w:val="1"/>
        </w:numPr>
        <w:spacing w:after="120" w:line="240" w:lineRule="auto"/>
        <w:ind w:left="1077"/>
        <w:contextualSpacing w:val="0"/>
        <w:jc w:val="both"/>
        <w:rPr>
          <w:b/>
        </w:rPr>
      </w:pPr>
      <w:r w:rsidRPr="00043ED3">
        <w:rPr>
          <w:b/>
        </w:rPr>
        <w:t>Matters Arising</w:t>
      </w:r>
    </w:p>
    <w:p w14:paraId="4E3A4B72" w14:textId="66F1CD6C" w:rsidR="00980C6E" w:rsidRPr="0088290F" w:rsidRDefault="00043ED3" w:rsidP="002769BB">
      <w:pPr>
        <w:pStyle w:val="ListParagraph"/>
        <w:numPr>
          <w:ilvl w:val="0"/>
          <w:numId w:val="5"/>
        </w:numPr>
        <w:spacing w:after="120" w:line="240" w:lineRule="auto"/>
        <w:ind w:left="426" w:hanging="284"/>
        <w:contextualSpacing w:val="0"/>
        <w:jc w:val="both"/>
      </w:pPr>
      <w:r>
        <w:t>Adam advised that he has again been in contact with Anglia Ruskin University about their postponed accreditation event</w:t>
      </w:r>
      <w:r w:rsidR="00360CBD">
        <w:t xml:space="preserve"> but received no reply.  The matter will now be left with them to </w:t>
      </w:r>
      <w:r w:rsidR="00360CBD" w:rsidRPr="0088290F">
        <w:t>make contact should they wish to pursue accreditation.</w:t>
      </w:r>
    </w:p>
    <w:p w14:paraId="2C1F2628" w14:textId="7408588B" w:rsidR="00597748" w:rsidRPr="0088290F" w:rsidRDefault="001240E9" w:rsidP="002769BB">
      <w:pPr>
        <w:pStyle w:val="ListParagraph"/>
        <w:numPr>
          <w:ilvl w:val="0"/>
          <w:numId w:val="5"/>
        </w:numPr>
        <w:spacing w:after="120" w:line="240" w:lineRule="auto"/>
        <w:ind w:left="426" w:hanging="284"/>
        <w:contextualSpacing w:val="0"/>
        <w:jc w:val="both"/>
      </w:pPr>
      <w:r w:rsidRPr="0088290F">
        <w:t xml:space="preserve">Gill </w:t>
      </w:r>
      <w:r w:rsidR="007832B2" w:rsidRPr="0088290F">
        <w:t xml:space="preserve">D. </w:t>
      </w:r>
      <w:r w:rsidRPr="0088290F">
        <w:t xml:space="preserve">has prepared the </w:t>
      </w:r>
      <w:r w:rsidR="007832B2" w:rsidRPr="0088290F">
        <w:t xml:space="preserve">2019-20 </w:t>
      </w:r>
      <w:r w:rsidRPr="0088290F">
        <w:t>APMR figures</w:t>
      </w:r>
      <w:r w:rsidR="007832B2" w:rsidRPr="0088290F">
        <w:t xml:space="preserve"> to submit to HEE</w:t>
      </w:r>
      <w:r w:rsidR="00BA02A4">
        <w:t xml:space="preserve"> and asked if anything further is </w:t>
      </w:r>
      <w:proofErr w:type="gramStart"/>
      <w:r w:rsidR="00BA02A4">
        <w:t>required</w:t>
      </w:r>
      <w:r w:rsidR="00872B62" w:rsidRPr="0088290F">
        <w:t>;</w:t>
      </w:r>
      <w:r w:rsidR="00BA02A4">
        <w:t xml:space="preserve">  Heather</w:t>
      </w:r>
      <w:proofErr w:type="gramEnd"/>
      <w:r w:rsidR="00BA02A4">
        <w:t xml:space="preserve"> requested</w:t>
      </w:r>
      <w:r w:rsidR="008635DF" w:rsidRPr="0088290F">
        <w:t xml:space="preserve"> a brief narrative to accompany </w:t>
      </w:r>
      <w:r w:rsidR="00BA02A4">
        <w:t>the figures</w:t>
      </w:r>
      <w:r w:rsidR="008635DF" w:rsidRPr="0088290F">
        <w:t xml:space="preserve"> and then </w:t>
      </w:r>
      <w:r w:rsidR="00BA02A4">
        <w:t>she</w:t>
      </w:r>
      <w:r w:rsidR="00872B62" w:rsidRPr="0088290F">
        <w:t xml:space="preserve"> will forward</w:t>
      </w:r>
      <w:r w:rsidR="004C1141">
        <w:t xml:space="preserve"> the information</w:t>
      </w:r>
      <w:r w:rsidR="00872B62" w:rsidRPr="0088290F">
        <w:t>.</w:t>
      </w:r>
    </w:p>
    <w:p w14:paraId="6AC71234" w14:textId="1E08D5C8" w:rsidR="006F6BF3" w:rsidRPr="0088290F" w:rsidRDefault="006F6BF3" w:rsidP="00AA17C7">
      <w:pPr>
        <w:spacing w:after="100" w:afterAutospacing="1" w:line="240" w:lineRule="auto"/>
        <w:jc w:val="both"/>
      </w:pPr>
      <w:r w:rsidRPr="0088290F">
        <w:t xml:space="preserve">All other actions </w:t>
      </w:r>
      <w:r w:rsidR="00710D39">
        <w:t xml:space="preserve">are </w:t>
      </w:r>
      <w:r w:rsidRPr="0088290F">
        <w:t>complete</w:t>
      </w:r>
      <w:r w:rsidR="00710D39">
        <w:t>, will be addressed in the agenda</w:t>
      </w:r>
      <w:r w:rsidRPr="0088290F">
        <w:t xml:space="preserve"> or in-progress</w:t>
      </w:r>
      <w:r w:rsidR="00607480" w:rsidRPr="0088290F">
        <w:t>/moved to on-going</w:t>
      </w:r>
      <w:r w:rsidRPr="0088290F">
        <w:t>.</w:t>
      </w:r>
    </w:p>
    <w:p w14:paraId="7859A16C" w14:textId="77777777" w:rsidR="00751DC5" w:rsidRPr="0088290F" w:rsidRDefault="00751DC5" w:rsidP="00C765E4">
      <w:pPr>
        <w:pStyle w:val="ListParagraph"/>
        <w:numPr>
          <w:ilvl w:val="0"/>
          <w:numId w:val="1"/>
        </w:numPr>
        <w:spacing w:after="120" w:line="240" w:lineRule="auto"/>
        <w:ind w:left="1077"/>
        <w:contextualSpacing w:val="0"/>
        <w:jc w:val="both"/>
        <w:rPr>
          <w:b/>
        </w:rPr>
      </w:pPr>
      <w:r w:rsidRPr="0088290F">
        <w:rPr>
          <w:b/>
        </w:rPr>
        <w:t>Notification of AOB</w:t>
      </w:r>
    </w:p>
    <w:p w14:paraId="51221A11" w14:textId="305E41F3" w:rsidR="007E2982" w:rsidRDefault="007E2982" w:rsidP="0020650B">
      <w:pPr>
        <w:pStyle w:val="ListParagraph"/>
        <w:numPr>
          <w:ilvl w:val="0"/>
          <w:numId w:val="4"/>
        </w:numPr>
        <w:spacing w:before="120" w:after="0" w:line="240" w:lineRule="auto"/>
        <w:ind w:left="426" w:hanging="284"/>
        <w:jc w:val="both"/>
        <w:rPr>
          <w:szCs w:val="20"/>
        </w:rPr>
      </w:pPr>
      <w:r>
        <w:rPr>
          <w:szCs w:val="20"/>
        </w:rPr>
        <w:t xml:space="preserve">Position statement re. </w:t>
      </w:r>
      <w:r w:rsidR="00227B76">
        <w:rPr>
          <w:szCs w:val="20"/>
        </w:rPr>
        <w:t>affiliation</w:t>
      </w:r>
      <w:r>
        <w:rPr>
          <w:szCs w:val="20"/>
        </w:rPr>
        <w:t xml:space="preserve"> to an </w:t>
      </w:r>
      <w:r w:rsidR="00531FC7">
        <w:rPr>
          <w:szCs w:val="20"/>
        </w:rPr>
        <w:t>a</w:t>
      </w:r>
      <w:r>
        <w:rPr>
          <w:szCs w:val="20"/>
        </w:rPr>
        <w:t xml:space="preserve">warding </w:t>
      </w:r>
      <w:r w:rsidR="00531FC7">
        <w:rPr>
          <w:szCs w:val="20"/>
        </w:rPr>
        <w:t>b</w:t>
      </w:r>
      <w:r>
        <w:rPr>
          <w:szCs w:val="20"/>
        </w:rPr>
        <w:t>ody</w:t>
      </w:r>
    </w:p>
    <w:p w14:paraId="15C0617A" w14:textId="6A70E220" w:rsidR="00656A10" w:rsidRDefault="00B735E3" w:rsidP="0020650B">
      <w:pPr>
        <w:pStyle w:val="ListParagraph"/>
        <w:numPr>
          <w:ilvl w:val="0"/>
          <w:numId w:val="4"/>
        </w:numPr>
        <w:spacing w:before="120" w:after="0" w:line="240" w:lineRule="auto"/>
        <w:ind w:left="426" w:hanging="284"/>
        <w:jc w:val="both"/>
        <w:rPr>
          <w:szCs w:val="20"/>
        </w:rPr>
      </w:pPr>
      <w:r>
        <w:rPr>
          <w:szCs w:val="20"/>
        </w:rPr>
        <w:t>Module credits guidance</w:t>
      </w:r>
    </w:p>
    <w:p w14:paraId="216DC8B5" w14:textId="183C8D7D" w:rsidR="00E7705B" w:rsidRPr="00372658" w:rsidRDefault="00E7705B" w:rsidP="00E7705B">
      <w:pPr>
        <w:pStyle w:val="ListParagraph"/>
        <w:numPr>
          <w:ilvl w:val="0"/>
          <w:numId w:val="4"/>
        </w:numPr>
        <w:spacing w:before="120" w:after="0" w:line="240" w:lineRule="auto"/>
        <w:ind w:left="426" w:hanging="284"/>
        <w:jc w:val="both"/>
        <w:rPr>
          <w:szCs w:val="20"/>
        </w:rPr>
      </w:pPr>
      <w:r w:rsidRPr="00372658">
        <w:t xml:space="preserve">Role of Committee in </w:t>
      </w:r>
      <w:r w:rsidR="00531FC7">
        <w:t>a</w:t>
      </w:r>
      <w:r w:rsidRPr="00372658">
        <w:t>ccreditations</w:t>
      </w:r>
    </w:p>
    <w:p w14:paraId="1E0F314A" w14:textId="24B50F8B" w:rsidR="00F41AF7" w:rsidRPr="00372658" w:rsidRDefault="00732704" w:rsidP="0020650B">
      <w:pPr>
        <w:pStyle w:val="ListParagraph"/>
        <w:numPr>
          <w:ilvl w:val="0"/>
          <w:numId w:val="4"/>
        </w:numPr>
        <w:spacing w:before="120" w:after="0" w:line="240" w:lineRule="auto"/>
        <w:ind w:left="426" w:hanging="284"/>
        <w:jc w:val="both"/>
        <w:rPr>
          <w:szCs w:val="20"/>
        </w:rPr>
      </w:pPr>
      <w:r w:rsidRPr="00372658">
        <w:rPr>
          <w:szCs w:val="20"/>
        </w:rPr>
        <w:t>CASE position on virtual accreditation events</w:t>
      </w:r>
    </w:p>
    <w:p w14:paraId="4E94999F" w14:textId="166A04B6" w:rsidR="00FD48D4" w:rsidRPr="00372658" w:rsidRDefault="00227B76" w:rsidP="0020650B">
      <w:pPr>
        <w:pStyle w:val="ListParagraph"/>
        <w:numPr>
          <w:ilvl w:val="0"/>
          <w:numId w:val="4"/>
        </w:numPr>
        <w:spacing w:before="120" w:after="0" w:line="240" w:lineRule="auto"/>
        <w:ind w:left="426" w:hanging="284"/>
        <w:jc w:val="both"/>
        <w:rPr>
          <w:szCs w:val="20"/>
        </w:rPr>
      </w:pPr>
      <w:r w:rsidRPr="00372658">
        <w:t>Patient representation</w:t>
      </w:r>
    </w:p>
    <w:p w14:paraId="64397CB6" w14:textId="77777777" w:rsidR="00751DC5" w:rsidRPr="00372658" w:rsidRDefault="00751DC5" w:rsidP="00C765E4">
      <w:pPr>
        <w:pStyle w:val="ListParagraph"/>
        <w:numPr>
          <w:ilvl w:val="0"/>
          <w:numId w:val="1"/>
        </w:numPr>
        <w:spacing w:before="240" w:line="240" w:lineRule="auto"/>
        <w:ind w:left="1077"/>
        <w:contextualSpacing w:val="0"/>
        <w:jc w:val="both"/>
        <w:rPr>
          <w:b/>
        </w:rPr>
      </w:pPr>
      <w:r w:rsidRPr="00372658">
        <w:rPr>
          <w:b/>
        </w:rPr>
        <w:t>Treasurers Report</w:t>
      </w:r>
    </w:p>
    <w:p w14:paraId="56D5B10C" w14:textId="557E9A31" w:rsidR="00DB7B56" w:rsidRDefault="00C746F1" w:rsidP="00C746F1">
      <w:pPr>
        <w:spacing w:after="120" w:line="240" w:lineRule="auto"/>
        <w:jc w:val="both"/>
      </w:pPr>
      <w:r w:rsidRPr="00E35D2C">
        <w:t xml:space="preserve">No new information since the last report other than all </w:t>
      </w:r>
      <w:r w:rsidR="00E6400A">
        <w:t xml:space="preserve">annual fees </w:t>
      </w:r>
      <w:r w:rsidR="0042680E">
        <w:t xml:space="preserve">for 2021-22 </w:t>
      </w:r>
      <w:r w:rsidR="00E6400A">
        <w:t xml:space="preserve">have </w:t>
      </w:r>
      <w:r w:rsidRPr="00E35D2C">
        <w:t xml:space="preserve">now </w:t>
      </w:r>
      <w:r w:rsidR="00E6400A">
        <w:t xml:space="preserve">been </w:t>
      </w:r>
      <w:r w:rsidRPr="00E35D2C">
        <w:t>paid</w:t>
      </w:r>
      <w:r w:rsidR="00DB7B56" w:rsidRPr="00E35D2C">
        <w:t>.</w:t>
      </w:r>
      <w:r w:rsidR="00E575CF" w:rsidRPr="00E35D2C">
        <w:t xml:space="preserve">  The MO’s will agree the next budget and discuss financial matters</w:t>
      </w:r>
      <w:r w:rsidR="00E35D2C" w:rsidRPr="00E35D2C">
        <w:t xml:space="preserve"> at the meeting </w:t>
      </w:r>
      <w:r w:rsidR="0042680E">
        <w:t>on 22nd</w:t>
      </w:r>
      <w:r w:rsidR="00E35D2C" w:rsidRPr="00E35D2C">
        <w:t xml:space="preserve"> April 2022.</w:t>
      </w:r>
    </w:p>
    <w:p w14:paraId="126E71E9" w14:textId="77777777" w:rsidR="00964237" w:rsidRPr="00E35D2C" w:rsidRDefault="00964237" w:rsidP="00C746F1">
      <w:pPr>
        <w:spacing w:after="120" w:line="240" w:lineRule="auto"/>
        <w:jc w:val="both"/>
      </w:pPr>
    </w:p>
    <w:p w14:paraId="0884A21E" w14:textId="3749573F" w:rsidR="00751DC5" w:rsidRPr="00964237" w:rsidRDefault="00751DC5" w:rsidP="00C765E4">
      <w:pPr>
        <w:pStyle w:val="ListParagraph"/>
        <w:numPr>
          <w:ilvl w:val="0"/>
          <w:numId w:val="1"/>
        </w:numPr>
        <w:spacing w:after="120" w:line="240" w:lineRule="auto"/>
        <w:ind w:left="1077"/>
        <w:jc w:val="both"/>
        <w:rPr>
          <w:b/>
        </w:rPr>
      </w:pPr>
      <w:r w:rsidRPr="00964237">
        <w:rPr>
          <w:b/>
        </w:rPr>
        <w:lastRenderedPageBreak/>
        <w:t xml:space="preserve">Member Organisations </w:t>
      </w:r>
    </w:p>
    <w:p w14:paraId="0C178D8B" w14:textId="52A4B927" w:rsidR="004B5414" w:rsidRPr="00964237" w:rsidRDefault="00E171D4" w:rsidP="00C27273">
      <w:pPr>
        <w:spacing w:after="120" w:line="240" w:lineRule="auto"/>
        <w:jc w:val="both"/>
      </w:pPr>
      <w:r>
        <w:t xml:space="preserve">There has been no MO meeting since the last Committee </w:t>
      </w:r>
      <w:r w:rsidR="006161EF">
        <w:t>meeting</w:t>
      </w:r>
      <w:r w:rsidR="0094016D">
        <w:t xml:space="preserve"> and therefore little to report</w:t>
      </w:r>
      <w:r w:rsidR="004B5414" w:rsidRPr="00964237">
        <w:t>.</w:t>
      </w:r>
      <w:r w:rsidR="0094016D">
        <w:t xml:space="preserve"> </w:t>
      </w:r>
      <w:r w:rsidR="000F41FE">
        <w:t>The light-touch accreditation process has been approved and the</w:t>
      </w:r>
      <w:r w:rsidR="006161EF">
        <w:t xml:space="preserve"> MO’s</w:t>
      </w:r>
      <w:r w:rsidR="000F41FE">
        <w:t xml:space="preserve"> ac</w:t>
      </w:r>
      <w:r w:rsidR="00181853">
        <w:t>knowledge that securing funding for</w:t>
      </w:r>
      <w:r w:rsidR="0094016D">
        <w:t xml:space="preserve"> the Education Officer </w:t>
      </w:r>
      <w:r w:rsidR="000C393C">
        <w:t xml:space="preserve">role </w:t>
      </w:r>
      <w:r w:rsidR="003D5963">
        <w:t>is a top priority for them</w:t>
      </w:r>
      <w:r w:rsidR="000C393C">
        <w:t xml:space="preserve"> given the scope of work still to be addressed</w:t>
      </w:r>
      <w:r w:rsidR="00181853">
        <w:t>.</w:t>
      </w:r>
    </w:p>
    <w:p w14:paraId="71EB4F4D" w14:textId="773F2B44" w:rsidR="00132FB8" w:rsidRPr="00590F33" w:rsidRDefault="00132FB8" w:rsidP="00C765E4">
      <w:pPr>
        <w:pStyle w:val="ListParagraph"/>
        <w:numPr>
          <w:ilvl w:val="0"/>
          <w:numId w:val="1"/>
        </w:numPr>
        <w:spacing w:after="120" w:line="240" w:lineRule="auto"/>
        <w:ind w:left="1077"/>
        <w:contextualSpacing w:val="0"/>
        <w:jc w:val="both"/>
        <w:rPr>
          <w:b/>
        </w:rPr>
      </w:pPr>
      <w:r w:rsidRPr="00590F33">
        <w:rPr>
          <w:b/>
        </w:rPr>
        <w:t>Education Officer</w:t>
      </w:r>
    </w:p>
    <w:p w14:paraId="2E839F84" w14:textId="7180C1E4" w:rsidR="00590F33" w:rsidRPr="00282C9E" w:rsidRDefault="00D94439" w:rsidP="00590F33">
      <w:pPr>
        <w:spacing w:after="0" w:line="240" w:lineRule="auto"/>
        <w:jc w:val="both"/>
      </w:pPr>
      <w:r w:rsidRPr="00282C9E">
        <w:t>Gill</w:t>
      </w:r>
      <w:r w:rsidR="00A36253" w:rsidRPr="00282C9E">
        <w:t xml:space="preserve"> D</w:t>
      </w:r>
      <w:r w:rsidR="000D2736">
        <w:t>.</w:t>
      </w:r>
      <w:r w:rsidR="00590F33" w:rsidRPr="00282C9E">
        <w:t xml:space="preserve"> gave a verbal report</w:t>
      </w:r>
      <w:r w:rsidR="00625F08">
        <w:t>, much of her recent work has been focussed on the APMR and is addressed at item 8.</w:t>
      </w:r>
      <w:r w:rsidR="00282C9E">
        <w:t xml:space="preserve"> </w:t>
      </w:r>
    </w:p>
    <w:p w14:paraId="622A8988" w14:textId="3575AC77" w:rsidR="000937EE" w:rsidRPr="00625F08" w:rsidRDefault="00503F79" w:rsidP="003D142D">
      <w:pPr>
        <w:spacing w:before="240" w:after="360" w:line="240" w:lineRule="auto"/>
        <w:ind w:firstLine="11"/>
        <w:jc w:val="both"/>
      </w:pPr>
      <w:r w:rsidRPr="00625F08">
        <w:t>The Focus Course Guidance document is almost complete, conditions need to be embedded</w:t>
      </w:r>
      <w:r w:rsidR="009F5F0B" w:rsidRPr="00625F08">
        <w:t xml:space="preserve"> then it will be ready for circulation and </w:t>
      </w:r>
      <w:r w:rsidR="009314F0" w:rsidRPr="00625F08">
        <w:t>feedback</w:t>
      </w:r>
      <w:r w:rsidR="009F5F0B" w:rsidRPr="00625F08">
        <w:t>.</w:t>
      </w:r>
    </w:p>
    <w:p w14:paraId="23C1C6E8" w14:textId="6059D91E" w:rsidR="00751DC5" w:rsidRPr="00625F08" w:rsidRDefault="00751DC5" w:rsidP="00F04E37">
      <w:pPr>
        <w:pStyle w:val="ListParagraph"/>
        <w:numPr>
          <w:ilvl w:val="0"/>
          <w:numId w:val="1"/>
        </w:numPr>
        <w:spacing w:after="120" w:line="240" w:lineRule="auto"/>
        <w:ind w:left="1077"/>
        <w:contextualSpacing w:val="0"/>
        <w:jc w:val="both"/>
        <w:rPr>
          <w:b/>
        </w:rPr>
      </w:pPr>
      <w:r w:rsidRPr="00625F08">
        <w:rPr>
          <w:b/>
        </w:rPr>
        <w:t xml:space="preserve">APMR </w:t>
      </w:r>
      <w:r w:rsidR="00BC7198" w:rsidRPr="00625F08">
        <w:rPr>
          <w:b/>
        </w:rPr>
        <w:t>Update</w:t>
      </w:r>
    </w:p>
    <w:p w14:paraId="4B3B80DB" w14:textId="05793881" w:rsidR="00823DE5" w:rsidRDefault="008345C3" w:rsidP="00823DE5">
      <w:pPr>
        <w:spacing w:after="0" w:line="240" w:lineRule="auto"/>
        <w:jc w:val="both"/>
      </w:pPr>
      <w:r>
        <w:t>T</w:t>
      </w:r>
      <w:r w:rsidR="00823DE5" w:rsidRPr="00823DE5">
        <w:t xml:space="preserve">he 2020-21 APMR data </w:t>
      </w:r>
      <w:r>
        <w:t xml:space="preserve">is currently being reviewed; </w:t>
      </w:r>
      <w:r w:rsidR="00823DE5" w:rsidRPr="00823DE5">
        <w:t>the document submission and Programme Lead narratives have improved considerably but there are still a lot of issues with completion and student numbers not adding up.  It is thought that Covid disruption is a major cause of delays and withdrawals which could roll-on for a while, Gill will consider how to address this in future rounds.  Some HEI’s do not seem to keep good records which causes issues for the PL so the most problematic APMR submissions will be addressed with a supportive telephone call rather than letter.</w:t>
      </w:r>
    </w:p>
    <w:p w14:paraId="5093B2D8" w14:textId="77777777" w:rsidR="00625F08" w:rsidRDefault="00625F08" w:rsidP="00823DE5">
      <w:pPr>
        <w:spacing w:after="0" w:line="240" w:lineRule="auto"/>
        <w:jc w:val="both"/>
      </w:pPr>
    </w:p>
    <w:p w14:paraId="4C2E4E45" w14:textId="2B8D473E" w:rsidR="00625F08" w:rsidRPr="00823DE5" w:rsidRDefault="00625F08" w:rsidP="00823DE5">
      <w:pPr>
        <w:spacing w:after="0" w:line="240" w:lineRule="auto"/>
        <w:jc w:val="both"/>
      </w:pPr>
      <w:proofErr w:type="spellStart"/>
      <w:r>
        <w:t>Crispian</w:t>
      </w:r>
      <w:proofErr w:type="spellEnd"/>
      <w:r>
        <w:t xml:space="preserve"> and Mel will review the data once Gill has passed on her comments.</w:t>
      </w:r>
    </w:p>
    <w:p w14:paraId="0ED38458" w14:textId="77777777" w:rsidR="00823DE5" w:rsidRPr="0020612B" w:rsidRDefault="00823DE5" w:rsidP="00823DE5">
      <w:pPr>
        <w:spacing w:after="0" w:line="240" w:lineRule="auto"/>
        <w:jc w:val="both"/>
      </w:pPr>
    </w:p>
    <w:p w14:paraId="0ABA87D8" w14:textId="598948D6" w:rsidR="00751DC5" w:rsidRPr="0020612B" w:rsidRDefault="00751DC5" w:rsidP="00BA68D2">
      <w:pPr>
        <w:pStyle w:val="ListParagraph"/>
        <w:numPr>
          <w:ilvl w:val="0"/>
          <w:numId w:val="1"/>
        </w:numPr>
        <w:spacing w:after="120" w:line="240" w:lineRule="auto"/>
        <w:ind w:left="1077"/>
        <w:contextualSpacing w:val="0"/>
        <w:jc w:val="both"/>
        <w:rPr>
          <w:b/>
        </w:rPr>
      </w:pPr>
      <w:r w:rsidRPr="0020612B">
        <w:rPr>
          <w:b/>
        </w:rPr>
        <w:t>Course Accreditation</w:t>
      </w:r>
    </w:p>
    <w:p w14:paraId="0715D754" w14:textId="4C66A9FC" w:rsidR="001817FA" w:rsidRPr="008C18FA" w:rsidRDefault="001817FA" w:rsidP="00460CA0">
      <w:pPr>
        <w:pStyle w:val="Default"/>
        <w:numPr>
          <w:ilvl w:val="0"/>
          <w:numId w:val="8"/>
        </w:numPr>
        <w:spacing w:before="240" w:after="120"/>
        <w:ind w:left="284" w:hanging="284"/>
        <w:jc w:val="both"/>
        <w:rPr>
          <w:rFonts w:asciiTheme="minorHAnsi" w:hAnsiTheme="minorHAnsi" w:cstheme="minorBidi"/>
          <w:i/>
          <w:iCs/>
          <w:color w:val="auto"/>
          <w:sz w:val="22"/>
          <w:szCs w:val="22"/>
        </w:rPr>
      </w:pPr>
      <w:r w:rsidRPr="008C18FA">
        <w:rPr>
          <w:rFonts w:asciiTheme="minorHAnsi" w:hAnsiTheme="minorHAnsi" w:cstheme="minorBidi"/>
          <w:i/>
          <w:iCs/>
          <w:color w:val="auto"/>
          <w:sz w:val="22"/>
          <w:szCs w:val="22"/>
        </w:rPr>
        <w:t>University</w:t>
      </w:r>
      <w:r w:rsidR="00CC5ECE" w:rsidRPr="008C18FA">
        <w:rPr>
          <w:rFonts w:asciiTheme="minorHAnsi" w:hAnsiTheme="minorHAnsi" w:cstheme="minorBidi"/>
          <w:i/>
          <w:iCs/>
          <w:color w:val="auto"/>
          <w:sz w:val="22"/>
          <w:szCs w:val="22"/>
        </w:rPr>
        <w:t xml:space="preserve"> of East London</w:t>
      </w:r>
      <w:r w:rsidRPr="008C18FA">
        <w:rPr>
          <w:rFonts w:asciiTheme="minorHAnsi" w:hAnsiTheme="minorHAnsi" w:cstheme="minorBidi"/>
          <w:i/>
          <w:iCs/>
          <w:color w:val="auto"/>
          <w:sz w:val="22"/>
          <w:szCs w:val="22"/>
        </w:rPr>
        <w:t xml:space="preserve">: </w:t>
      </w:r>
      <w:proofErr w:type="spellStart"/>
      <w:r w:rsidR="00CC5ECE" w:rsidRPr="008C18FA">
        <w:rPr>
          <w:rFonts w:asciiTheme="minorHAnsi" w:hAnsiTheme="minorHAnsi" w:cstheme="minorBidi"/>
          <w:i/>
          <w:iCs/>
          <w:color w:val="auto"/>
          <w:sz w:val="22"/>
          <w:szCs w:val="22"/>
        </w:rPr>
        <w:t>PgC</w:t>
      </w:r>
      <w:proofErr w:type="spellEnd"/>
      <w:r w:rsidR="00CC5ECE" w:rsidRPr="008C18FA">
        <w:rPr>
          <w:rFonts w:asciiTheme="minorHAnsi" w:hAnsiTheme="minorHAnsi" w:cstheme="minorBidi"/>
          <w:i/>
          <w:iCs/>
          <w:color w:val="auto"/>
          <w:sz w:val="22"/>
          <w:szCs w:val="22"/>
        </w:rPr>
        <w:t xml:space="preserve"> MSK</w:t>
      </w:r>
      <w:r w:rsidRPr="008C18FA">
        <w:rPr>
          <w:rFonts w:asciiTheme="minorHAnsi" w:hAnsiTheme="minorHAnsi" w:cstheme="minorBidi"/>
          <w:i/>
          <w:iCs/>
          <w:color w:val="auto"/>
          <w:sz w:val="22"/>
          <w:szCs w:val="22"/>
        </w:rPr>
        <w:t xml:space="preserve"> re</w:t>
      </w:r>
      <w:r w:rsidR="00284E87" w:rsidRPr="008C18FA">
        <w:rPr>
          <w:rFonts w:asciiTheme="minorHAnsi" w:hAnsiTheme="minorHAnsi" w:cstheme="minorBidi"/>
          <w:i/>
          <w:iCs/>
          <w:color w:val="auto"/>
          <w:sz w:val="22"/>
          <w:szCs w:val="22"/>
        </w:rPr>
        <w:t>-</w:t>
      </w:r>
      <w:r w:rsidRPr="008C18FA">
        <w:rPr>
          <w:rFonts w:asciiTheme="minorHAnsi" w:hAnsiTheme="minorHAnsi" w:cstheme="minorBidi"/>
          <w:i/>
          <w:iCs/>
          <w:color w:val="auto"/>
          <w:sz w:val="22"/>
          <w:szCs w:val="22"/>
        </w:rPr>
        <w:t>accreditation</w:t>
      </w:r>
    </w:p>
    <w:p w14:paraId="08FBEAFC" w14:textId="7FEE7404" w:rsidR="001817FA" w:rsidRPr="008C18FA" w:rsidRDefault="0020612B" w:rsidP="00460CA0">
      <w:pPr>
        <w:pStyle w:val="Default"/>
        <w:spacing w:after="240"/>
        <w:jc w:val="both"/>
        <w:rPr>
          <w:rFonts w:asciiTheme="minorHAnsi" w:hAnsiTheme="minorHAnsi" w:cstheme="minorBidi"/>
          <w:color w:val="auto"/>
          <w:sz w:val="22"/>
          <w:szCs w:val="22"/>
        </w:rPr>
      </w:pPr>
      <w:r w:rsidRPr="008C18FA">
        <w:rPr>
          <w:rFonts w:asciiTheme="minorHAnsi" w:hAnsiTheme="minorHAnsi" w:cstheme="minorBidi"/>
          <w:color w:val="auto"/>
          <w:sz w:val="22"/>
          <w:szCs w:val="22"/>
        </w:rPr>
        <w:t>A virtual event was held on 4</w:t>
      </w:r>
      <w:r w:rsidRPr="008C18FA">
        <w:rPr>
          <w:rFonts w:asciiTheme="minorHAnsi" w:hAnsiTheme="minorHAnsi" w:cstheme="minorBidi"/>
          <w:color w:val="auto"/>
          <w:sz w:val="22"/>
          <w:szCs w:val="22"/>
          <w:vertAlign w:val="superscript"/>
        </w:rPr>
        <w:t>th</w:t>
      </w:r>
      <w:r w:rsidRPr="008C18FA">
        <w:rPr>
          <w:rFonts w:asciiTheme="minorHAnsi" w:hAnsiTheme="minorHAnsi" w:cstheme="minorBidi"/>
          <w:color w:val="auto"/>
          <w:sz w:val="22"/>
          <w:szCs w:val="22"/>
        </w:rPr>
        <w:t xml:space="preserve"> March</w:t>
      </w:r>
      <w:r w:rsidR="00DB3D1D" w:rsidRPr="008C18FA">
        <w:rPr>
          <w:rFonts w:asciiTheme="minorHAnsi" w:hAnsiTheme="minorHAnsi" w:cstheme="minorBidi"/>
          <w:color w:val="auto"/>
          <w:sz w:val="22"/>
          <w:szCs w:val="22"/>
        </w:rPr>
        <w:t xml:space="preserve"> which has resulted in a long list of conditions and recommendations</w:t>
      </w:r>
      <w:r w:rsidR="00DE6FEF">
        <w:rPr>
          <w:rFonts w:asciiTheme="minorHAnsi" w:hAnsiTheme="minorHAnsi" w:cstheme="minorBidi"/>
          <w:color w:val="auto"/>
          <w:sz w:val="22"/>
          <w:szCs w:val="22"/>
        </w:rPr>
        <w:t xml:space="preserve"> </w:t>
      </w:r>
      <w:r w:rsidR="00AD6FF7">
        <w:rPr>
          <w:rFonts w:asciiTheme="minorHAnsi" w:hAnsiTheme="minorHAnsi" w:cstheme="minorBidi"/>
          <w:color w:val="auto"/>
          <w:sz w:val="22"/>
          <w:szCs w:val="22"/>
        </w:rPr>
        <w:t xml:space="preserve">for the team to address </w:t>
      </w:r>
      <w:r w:rsidR="00DE6FEF">
        <w:rPr>
          <w:rFonts w:asciiTheme="minorHAnsi" w:hAnsiTheme="minorHAnsi" w:cstheme="minorBidi"/>
          <w:color w:val="auto"/>
          <w:sz w:val="22"/>
          <w:szCs w:val="22"/>
        </w:rPr>
        <w:t xml:space="preserve">- </w:t>
      </w:r>
      <w:r w:rsidR="00DB3D1D" w:rsidRPr="008C18FA">
        <w:rPr>
          <w:rFonts w:asciiTheme="minorHAnsi" w:hAnsiTheme="minorHAnsi" w:cstheme="minorBidi"/>
          <w:color w:val="auto"/>
          <w:sz w:val="22"/>
          <w:szCs w:val="22"/>
        </w:rPr>
        <w:t>mostly around</w:t>
      </w:r>
      <w:r w:rsidR="008C18FA" w:rsidRPr="008C18FA">
        <w:rPr>
          <w:rFonts w:asciiTheme="minorHAnsi" w:hAnsiTheme="minorHAnsi" w:cstheme="minorBidi"/>
          <w:color w:val="auto"/>
          <w:sz w:val="22"/>
          <w:szCs w:val="22"/>
        </w:rPr>
        <w:t xml:space="preserve"> assessment and defining scope of practice</w:t>
      </w:r>
      <w:r w:rsidR="00CE78EF">
        <w:rPr>
          <w:rFonts w:asciiTheme="minorHAnsi" w:hAnsiTheme="minorHAnsi" w:cstheme="minorBidi"/>
          <w:color w:val="auto"/>
          <w:sz w:val="22"/>
          <w:szCs w:val="22"/>
        </w:rPr>
        <w:t xml:space="preserve">. Heather noted </w:t>
      </w:r>
      <w:r w:rsidR="00041307">
        <w:rPr>
          <w:rFonts w:asciiTheme="minorHAnsi" w:hAnsiTheme="minorHAnsi" w:cstheme="minorBidi"/>
          <w:color w:val="auto"/>
          <w:sz w:val="22"/>
          <w:szCs w:val="22"/>
        </w:rPr>
        <w:t xml:space="preserve">that </w:t>
      </w:r>
      <w:r w:rsidR="00CE78EF">
        <w:rPr>
          <w:rFonts w:asciiTheme="minorHAnsi" w:hAnsiTheme="minorHAnsi" w:cstheme="minorBidi"/>
          <w:color w:val="auto"/>
          <w:sz w:val="22"/>
          <w:szCs w:val="22"/>
        </w:rPr>
        <w:t>it is an unusual course</w:t>
      </w:r>
      <w:r w:rsidR="00041307">
        <w:rPr>
          <w:rFonts w:asciiTheme="minorHAnsi" w:hAnsiTheme="minorHAnsi" w:cstheme="minorBidi"/>
          <w:color w:val="auto"/>
          <w:sz w:val="22"/>
          <w:szCs w:val="22"/>
        </w:rPr>
        <w:t xml:space="preserve"> with a different approach to assessment and </w:t>
      </w:r>
      <w:r w:rsidR="001267F3">
        <w:rPr>
          <w:rFonts w:asciiTheme="minorHAnsi" w:hAnsiTheme="minorHAnsi" w:cstheme="minorBidi"/>
          <w:color w:val="auto"/>
          <w:sz w:val="22"/>
          <w:szCs w:val="22"/>
        </w:rPr>
        <w:t>a nu</w:t>
      </w:r>
      <w:r w:rsidR="003A30A6">
        <w:rPr>
          <w:rFonts w:asciiTheme="minorHAnsi" w:hAnsiTheme="minorHAnsi" w:cstheme="minorBidi"/>
          <w:color w:val="auto"/>
          <w:sz w:val="22"/>
          <w:szCs w:val="22"/>
        </w:rPr>
        <w:t xml:space="preserve">mber of challenges but </w:t>
      </w:r>
      <w:r w:rsidR="0026503B">
        <w:rPr>
          <w:rFonts w:asciiTheme="minorHAnsi" w:hAnsiTheme="minorHAnsi" w:cstheme="minorBidi"/>
          <w:color w:val="auto"/>
          <w:sz w:val="22"/>
          <w:szCs w:val="22"/>
        </w:rPr>
        <w:t>the</w:t>
      </w:r>
      <w:r w:rsidR="003A30A6">
        <w:rPr>
          <w:rFonts w:asciiTheme="minorHAnsi" w:hAnsiTheme="minorHAnsi" w:cstheme="minorBidi"/>
          <w:color w:val="auto"/>
          <w:sz w:val="22"/>
          <w:szCs w:val="22"/>
        </w:rPr>
        <w:t xml:space="preserve"> team </w:t>
      </w:r>
      <w:r w:rsidR="0026503B">
        <w:rPr>
          <w:rFonts w:asciiTheme="minorHAnsi" w:hAnsiTheme="minorHAnsi" w:cstheme="minorBidi"/>
          <w:color w:val="auto"/>
          <w:sz w:val="22"/>
          <w:szCs w:val="22"/>
        </w:rPr>
        <w:t>are enthusiastic and</w:t>
      </w:r>
      <w:r w:rsidR="003A30A6">
        <w:rPr>
          <w:rFonts w:asciiTheme="minorHAnsi" w:hAnsiTheme="minorHAnsi" w:cstheme="minorBidi"/>
          <w:color w:val="auto"/>
          <w:sz w:val="22"/>
          <w:szCs w:val="22"/>
        </w:rPr>
        <w:t xml:space="preserve"> keen to work with CAS</w:t>
      </w:r>
      <w:r w:rsidR="0026503B">
        <w:rPr>
          <w:rFonts w:asciiTheme="minorHAnsi" w:hAnsiTheme="minorHAnsi" w:cstheme="minorBidi"/>
          <w:color w:val="auto"/>
          <w:sz w:val="22"/>
          <w:szCs w:val="22"/>
        </w:rPr>
        <w:t>E.</w:t>
      </w:r>
    </w:p>
    <w:p w14:paraId="2662FA4B" w14:textId="37536F4E" w:rsidR="004B01E5" w:rsidRPr="00596BEF" w:rsidRDefault="004B01E5" w:rsidP="00460CA0">
      <w:pPr>
        <w:pStyle w:val="Default"/>
        <w:numPr>
          <w:ilvl w:val="0"/>
          <w:numId w:val="8"/>
        </w:numPr>
        <w:spacing w:after="120"/>
        <w:ind w:left="284" w:hanging="284"/>
        <w:jc w:val="both"/>
        <w:rPr>
          <w:rFonts w:asciiTheme="minorHAnsi" w:hAnsiTheme="minorHAnsi" w:cstheme="minorBidi"/>
          <w:i/>
          <w:iCs/>
          <w:color w:val="auto"/>
          <w:sz w:val="22"/>
          <w:szCs w:val="22"/>
        </w:rPr>
      </w:pPr>
      <w:r w:rsidRPr="00596BEF">
        <w:rPr>
          <w:rFonts w:asciiTheme="minorHAnsi" w:hAnsiTheme="minorHAnsi" w:cstheme="minorBidi"/>
          <w:i/>
          <w:iCs/>
          <w:color w:val="auto"/>
          <w:sz w:val="22"/>
          <w:szCs w:val="22"/>
        </w:rPr>
        <w:t>Hertfordshire</w:t>
      </w:r>
      <w:r w:rsidR="0070496B" w:rsidRPr="00596BEF">
        <w:rPr>
          <w:rFonts w:asciiTheme="minorHAnsi" w:hAnsiTheme="minorHAnsi" w:cstheme="minorBidi"/>
          <w:i/>
          <w:iCs/>
          <w:color w:val="auto"/>
          <w:sz w:val="22"/>
          <w:szCs w:val="22"/>
        </w:rPr>
        <w:t>: MSc Medical Imaging Interim Review</w:t>
      </w:r>
    </w:p>
    <w:p w14:paraId="10D508A6" w14:textId="08BD97BA" w:rsidR="0070496B" w:rsidRPr="004D6315" w:rsidRDefault="00D44C2C" w:rsidP="00460CA0">
      <w:pPr>
        <w:pStyle w:val="Default"/>
        <w:spacing w:after="120"/>
        <w:jc w:val="both"/>
        <w:rPr>
          <w:rFonts w:asciiTheme="minorHAnsi" w:hAnsiTheme="minorHAnsi" w:cstheme="minorBidi"/>
          <w:color w:val="auto"/>
          <w:sz w:val="22"/>
          <w:szCs w:val="22"/>
        </w:rPr>
      </w:pPr>
      <w:r w:rsidRPr="00596BEF">
        <w:rPr>
          <w:rFonts w:asciiTheme="minorHAnsi" w:hAnsiTheme="minorHAnsi" w:cstheme="minorBidi"/>
          <w:color w:val="auto"/>
          <w:sz w:val="22"/>
          <w:szCs w:val="22"/>
        </w:rPr>
        <w:t xml:space="preserve">The final accreditor report was presented to the </w:t>
      </w:r>
      <w:r w:rsidR="00596BEF" w:rsidRPr="00596BEF">
        <w:rPr>
          <w:rFonts w:asciiTheme="minorHAnsi" w:hAnsiTheme="minorHAnsi" w:cstheme="minorBidi"/>
          <w:color w:val="auto"/>
          <w:sz w:val="22"/>
          <w:szCs w:val="22"/>
        </w:rPr>
        <w:t>C</w:t>
      </w:r>
      <w:r w:rsidRPr="00596BEF">
        <w:rPr>
          <w:rFonts w:asciiTheme="minorHAnsi" w:hAnsiTheme="minorHAnsi" w:cstheme="minorBidi"/>
          <w:color w:val="auto"/>
          <w:sz w:val="22"/>
          <w:szCs w:val="22"/>
        </w:rPr>
        <w:t xml:space="preserve">ommittee who asked for more </w:t>
      </w:r>
      <w:r w:rsidR="00596BEF" w:rsidRPr="00596BEF">
        <w:rPr>
          <w:rFonts w:asciiTheme="minorHAnsi" w:hAnsiTheme="minorHAnsi" w:cstheme="minorBidi"/>
          <w:color w:val="auto"/>
          <w:sz w:val="22"/>
          <w:szCs w:val="22"/>
        </w:rPr>
        <w:t xml:space="preserve">context to the conditions and recommendations.  The Accreditor team will be asked to update the report with some more </w:t>
      </w:r>
      <w:r w:rsidR="00596BEF" w:rsidRPr="004D6315">
        <w:rPr>
          <w:rFonts w:asciiTheme="minorHAnsi" w:hAnsiTheme="minorHAnsi" w:cstheme="minorBidi"/>
          <w:color w:val="auto"/>
          <w:sz w:val="22"/>
          <w:szCs w:val="22"/>
        </w:rPr>
        <w:t>detail.</w:t>
      </w:r>
    </w:p>
    <w:p w14:paraId="4A23874B" w14:textId="77777777" w:rsidR="00651DB7" w:rsidRPr="004D6315" w:rsidRDefault="00651DB7" w:rsidP="00460CA0">
      <w:pPr>
        <w:pStyle w:val="ListParagraph"/>
        <w:numPr>
          <w:ilvl w:val="0"/>
          <w:numId w:val="8"/>
        </w:numPr>
        <w:spacing w:after="120" w:line="240" w:lineRule="auto"/>
        <w:ind w:left="284" w:hanging="284"/>
        <w:contextualSpacing w:val="0"/>
        <w:jc w:val="both"/>
        <w:rPr>
          <w:i/>
          <w:iCs/>
        </w:rPr>
      </w:pPr>
      <w:r w:rsidRPr="004D6315">
        <w:rPr>
          <w:i/>
          <w:iCs/>
        </w:rPr>
        <w:t>Kings College London: MSc re-accreditation</w:t>
      </w:r>
    </w:p>
    <w:p w14:paraId="500A278E" w14:textId="6E4F652F" w:rsidR="00651DB7" w:rsidRPr="004D6315" w:rsidRDefault="00651DB7" w:rsidP="00460CA0">
      <w:pPr>
        <w:spacing w:after="240" w:line="240" w:lineRule="auto"/>
        <w:jc w:val="both"/>
      </w:pPr>
      <w:r w:rsidRPr="004D6315">
        <w:t xml:space="preserve">The date has again been postponed to later in the year </w:t>
      </w:r>
      <w:r w:rsidR="00CD19F4" w:rsidRPr="004D6315">
        <w:t>-the documentation submitted in advance of the February date was for the current course but there are many changes planned starting from the September intake</w:t>
      </w:r>
      <w:r w:rsidR="00286667" w:rsidRPr="004D6315">
        <w:t xml:space="preserve"> so it was </w:t>
      </w:r>
      <w:r w:rsidR="00F17D68" w:rsidRPr="004D6315">
        <w:t>agreed</w:t>
      </w:r>
      <w:r w:rsidR="00286667" w:rsidRPr="004D6315">
        <w:t xml:space="preserve"> to wait until the revised documentation is ready before going ahead with reaccreditation</w:t>
      </w:r>
      <w:r w:rsidR="00F17D68" w:rsidRPr="004D6315">
        <w:t>.</w:t>
      </w:r>
    </w:p>
    <w:p w14:paraId="1343AA54" w14:textId="57F76C49" w:rsidR="004D6315" w:rsidRPr="004D6315" w:rsidRDefault="004D6315" w:rsidP="00460CA0">
      <w:pPr>
        <w:pStyle w:val="ListParagraph"/>
        <w:numPr>
          <w:ilvl w:val="0"/>
          <w:numId w:val="8"/>
        </w:numPr>
        <w:spacing w:after="120" w:line="240" w:lineRule="auto"/>
        <w:ind w:left="284" w:hanging="284"/>
        <w:contextualSpacing w:val="0"/>
        <w:jc w:val="both"/>
        <w:rPr>
          <w:i/>
          <w:iCs/>
        </w:rPr>
      </w:pPr>
      <w:r w:rsidRPr="004D6315">
        <w:rPr>
          <w:i/>
          <w:iCs/>
        </w:rPr>
        <w:t>Teesside: MSc re-accreditation</w:t>
      </w:r>
    </w:p>
    <w:p w14:paraId="25EA0746" w14:textId="4CD922E6" w:rsidR="004D6315" w:rsidRPr="004D6315" w:rsidRDefault="003E3FBF" w:rsidP="00460CA0">
      <w:pPr>
        <w:spacing w:after="240" w:line="240" w:lineRule="auto"/>
        <w:jc w:val="both"/>
      </w:pPr>
      <w:r>
        <w:t xml:space="preserve">Light-touch accreditation is going ahead but </w:t>
      </w:r>
      <w:r w:rsidR="00FA23F5">
        <w:t>the Quality Dep</w:t>
      </w:r>
      <w:r w:rsidR="00060697">
        <w:t>artment</w:t>
      </w:r>
      <w:r>
        <w:t xml:space="preserve"> </w:t>
      </w:r>
      <w:r w:rsidR="00FA23F5">
        <w:t xml:space="preserve">are keen </w:t>
      </w:r>
      <w:proofErr w:type="gramStart"/>
      <w:r w:rsidR="00FA23F5">
        <w:t>for</w:t>
      </w:r>
      <w:r>
        <w:t xml:space="preserve">  CASE</w:t>
      </w:r>
      <w:proofErr w:type="gramEnd"/>
      <w:r>
        <w:t xml:space="preserve"> </w:t>
      </w:r>
      <w:r w:rsidR="00FA23F5">
        <w:t xml:space="preserve">to </w:t>
      </w:r>
      <w:r w:rsidR="00081F48">
        <w:t>have representation at</w:t>
      </w:r>
      <w:r>
        <w:t xml:space="preserve"> the</w:t>
      </w:r>
      <w:r w:rsidR="007B4080">
        <w:t xml:space="preserve"> University event in April</w:t>
      </w:r>
      <w:r w:rsidR="00081F48">
        <w:t xml:space="preserve"> – the </w:t>
      </w:r>
      <w:r w:rsidR="00CC4DF9">
        <w:t xml:space="preserve">Lead Accreditor is unavailable so Jo (as Co-accreditor) will </w:t>
      </w:r>
      <w:r w:rsidR="00081F48">
        <w:t>attend</w:t>
      </w:r>
      <w:r w:rsidR="00CC4DF9">
        <w:t>.</w:t>
      </w:r>
    </w:p>
    <w:p w14:paraId="517C9AA5" w14:textId="1BE915D6" w:rsidR="00532755" w:rsidRPr="00532755" w:rsidRDefault="00532755" w:rsidP="00460CA0">
      <w:pPr>
        <w:pStyle w:val="ListParagraph"/>
        <w:numPr>
          <w:ilvl w:val="0"/>
          <w:numId w:val="8"/>
        </w:numPr>
        <w:spacing w:after="120" w:line="240" w:lineRule="auto"/>
        <w:ind w:left="284" w:hanging="284"/>
        <w:contextualSpacing w:val="0"/>
        <w:jc w:val="both"/>
        <w:rPr>
          <w:i/>
          <w:iCs/>
        </w:rPr>
      </w:pPr>
      <w:r w:rsidRPr="00532755">
        <w:rPr>
          <w:i/>
          <w:iCs/>
        </w:rPr>
        <w:t>Salford: MSc re-accreditation</w:t>
      </w:r>
    </w:p>
    <w:p w14:paraId="33366DEA" w14:textId="4F05DFC2" w:rsidR="00651DB7" w:rsidRDefault="00532755" w:rsidP="00460CA0">
      <w:pPr>
        <w:spacing w:after="240" w:line="240" w:lineRule="auto"/>
        <w:jc w:val="both"/>
      </w:pPr>
      <w:r>
        <w:t xml:space="preserve">Gareth </w:t>
      </w:r>
      <w:r w:rsidR="0033244E">
        <w:t>has</w:t>
      </w:r>
      <w:r>
        <w:t xml:space="preserve"> withdraw</w:t>
      </w:r>
      <w:r w:rsidR="0033244E">
        <w:t>n from the accrediting team</w:t>
      </w:r>
      <w:r>
        <w:t xml:space="preserve"> due to a conflict of interest </w:t>
      </w:r>
      <w:r w:rsidR="00871D00">
        <w:t>as Cumbria and Salford are working together on a NW Ultrasound training academy</w:t>
      </w:r>
      <w:r w:rsidRPr="00532755">
        <w:t>.</w:t>
      </w:r>
      <w:r w:rsidR="00BE1238">
        <w:t xml:space="preserve"> Mhairi Brandon will be invited to replace him as Co-accreditor.</w:t>
      </w:r>
    </w:p>
    <w:p w14:paraId="0C12C4A5" w14:textId="6F6898B0" w:rsidR="00006FF5" w:rsidRPr="00576F13" w:rsidRDefault="00006FF5" w:rsidP="00460CA0">
      <w:pPr>
        <w:pStyle w:val="ListParagraph"/>
        <w:numPr>
          <w:ilvl w:val="0"/>
          <w:numId w:val="8"/>
        </w:numPr>
        <w:spacing w:after="120" w:line="240" w:lineRule="auto"/>
        <w:ind w:left="284" w:hanging="284"/>
        <w:contextualSpacing w:val="0"/>
        <w:jc w:val="both"/>
        <w:rPr>
          <w:i/>
          <w:iCs/>
        </w:rPr>
      </w:pPr>
      <w:r w:rsidRPr="00576F13">
        <w:rPr>
          <w:i/>
          <w:iCs/>
        </w:rPr>
        <w:lastRenderedPageBreak/>
        <w:t>Derby: MSc re-accreditation</w:t>
      </w:r>
    </w:p>
    <w:p w14:paraId="470EB14D" w14:textId="6A8DE471" w:rsidR="00006FF5" w:rsidRPr="00440298" w:rsidRDefault="00576F13" w:rsidP="006D716F">
      <w:pPr>
        <w:spacing w:after="240" w:line="240" w:lineRule="auto"/>
        <w:jc w:val="both"/>
        <w:rPr>
          <w:b/>
          <w:bCs/>
          <w:color w:val="FF0000"/>
          <w:u w:val="single"/>
        </w:rPr>
      </w:pPr>
      <w:r>
        <w:t xml:space="preserve">The application for a light-touch accreditation was </w:t>
      </w:r>
      <w:r w:rsidR="00894FFB" w:rsidRPr="00FC27D2">
        <w:rPr>
          <w:b/>
          <w:bCs/>
          <w:u w:val="single"/>
        </w:rPr>
        <w:t>accepted</w:t>
      </w:r>
      <w:r w:rsidR="006A473A">
        <w:rPr>
          <w:b/>
          <w:bCs/>
          <w:u w:val="single"/>
        </w:rPr>
        <w:t>;</w:t>
      </w:r>
      <w:r w:rsidR="00894FFB">
        <w:t xml:space="preserve"> Gareth as Lead Accreditor will contact the team to agree on </w:t>
      </w:r>
      <w:r w:rsidR="00961998">
        <w:t>the new timescales</w:t>
      </w:r>
      <w:r w:rsidR="00894FFB">
        <w:t xml:space="preserve"> as this has been postponed from </w:t>
      </w:r>
      <w:r w:rsidR="00BF5FF1">
        <w:t>March 2022</w:t>
      </w:r>
      <w:r w:rsidR="00961998">
        <w:t>.</w:t>
      </w:r>
    </w:p>
    <w:p w14:paraId="1D3DDD06" w14:textId="213E71F0" w:rsidR="00E04208" w:rsidRPr="008E3940" w:rsidRDefault="00E04208" w:rsidP="00460CA0">
      <w:pPr>
        <w:pStyle w:val="ListParagraph"/>
        <w:numPr>
          <w:ilvl w:val="0"/>
          <w:numId w:val="8"/>
        </w:numPr>
        <w:spacing w:after="120" w:line="240" w:lineRule="auto"/>
        <w:ind w:left="284" w:hanging="284"/>
        <w:contextualSpacing w:val="0"/>
        <w:jc w:val="both"/>
        <w:rPr>
          <w:i/>
          <w:iCs/>
        </w:rPr>
      </w:pPr>
      <w:r w:rsidRPr="008E3940">
        <w:rPr>
          <w:i/>
          <w:iCs/>
        </w:rPr>
        <w:t>Cumbria: MSc Medical Imaging</w:t>
      </w:r>
      <w:r w:rsidR="008E3940" w:rsidRPr="008E3940">
        <w:rPr>
          <w:i/>
          <w:iCs/>
        </w:rPr>
        <w:t xml:space="preserve"> re-accreditation</w:t>
      </w:r>
    </w:p>
    <w:p w14:paraId="69550199" w14:textId="6C187289" w:rsidR="00E04208" w:rsidRPr="00EE031A" w:rsidRDefault="008E3940" w:rsidP="006D716F">
      <w:pPr>
        <w:spacing w:after="240" w:line="240" w:lineRule="auto"/>
        <w:jc w:val="both"/>
      </w:pPr>
      <w:r>
        <w:t xml:space="preserve">The application for a light-touch accreditation was </w:t>
      </w:r>
      <w:r w:rsidRPr="00FC27D2">
        <w:rPr>
          <w:b/>
          <w:bCs/>
          <w:u w:val="single"/>
        </w:rPr>
        <w:t>accepted</w:t>
      </w:r>
      <w:r w:rsidR="00A40704">
        <w:t>; Mel offered to join the accrediting team as a shadow</w:t>
      </w:r>
      <w:r w:rsidR="00D52C6C">
        <w:t xml:space="preserve"> (Gill D</w:t>
      </w:r>
      <w:r w:rsidR="006103F5">
        <w:t>.</w:t>
      </w:r>
      <w:r w:rsidR="00D52C6C">
        <w:t xml:space="preserve"> and </w:t>
      </w:r>
      <w:r w:rsidR="00D52C6C" w:rsidRPr="00EE031A">
        <w:t>Alison McBride are already assigned)</w:t>
      </w:r>
      <w:r w:rsidR="00E04208" w:rsidRPr="00EE031A">
        <w:t>.</w:t>
      </w:r>
    </w:p>
    <w:p w14:paraId="0799CB19" w14:textId="1AB67B25" w:rsidR="00284E87" w:rsidRPr="00EE031A" w:rsidRDefault="00101F28" w:rsidP="00460CA0">
      <w:pPr>
        <w:pStyle w:val="Default"/>
        <w:numPr>
          <w:ilvl w:val="0"/>
          <w:numId w:val="8"/>
        </w:numPr>
        <w:spacing w:after="120"/>
        <w:ind w:left="284" w:hanging="284"/>
        <w:jc w:val="both"/>
        <w:rPr>
          <w:rFonts w:asciiTheme="minorHAnsi" w:hAnsiTheme="minorHAnsi" w:cstheme="minorBidi"/>
          <w:i/>
          <w:iCs/>
          <w:color w:val="auto"/>
          <w:sz w:val="22"/>
          <w:szCs w:val="22"/>
        </w:rPr>
      </w:pPr>
      <w:r w:rsidRPr="00EE031A">
        <w:rPr>
          <w:rFonts w:asciiTheme="minorHAnsi" w:hAnsiTheme="minorHAnsi" w:cstheme="minorBidi"/>
          <w:i/>
          <w:iCs/>
          <w:color w:val="auto"/>
          <w:sz w:val="22"/>
          <w:szCs w:val="22"/>
        </w:rPr>
        <w:t>Birmingham City</w:t>
      </w:r>
      <w:r w:rsidR="00891857" w:rsidRPr="00EE031A">
        <w:rPr>
          <w:rFonts w:asciiTheme="minorHAnsi" w:hAnsiTheme="minorHAnsi" w:cstheme="minorBidi"/>
          <w:i/>
          <w:iCs/>
          <w:color w:val="auto"/>
          <w:sz w:val="22"/>
          <w:szCs w:val="22"/>
        </w:rPr>
        <w:t xml:space="preserve">: </w:t>
      </w:r>
      <w:r w:rsidRPr="00EE031A">
        <w:rPr>
          <w:rFonts w:asciiTheme="minorHAnsi" w:hAnsiTheme="minorHAnsi" w:cstheme="minorBidi"/>
          <w:i/>
          <w:iCs/>
          <w:color w:val="auto"/>
          <w:sz w:val="22"/>
          <w:szCs w:val="22"/>
        </w:rPr>
        <w:t xml:space="preserve">MSc </w:t>
      </w:r>
      <w:r w:rsidR="00FC27D2" w:rsidRPr="00EE031A">
        <w:rPr>
          <w:rFonts w:asciiTheme="minorHAnsi" w:hAnsiTheme="minorHAnsi" w:cstheme="minorBidi"/>
          <w:i/>
          <w:iCs/>
          <w:color w:val="auto"/>
          <w:sz w:val="22"/>
          <w:szCs w:val="22"/>
        </w:rPr>
        <w:t>Medical Ultrasound re-accreditation</w:t>
      </w:r>
    </w:p>
    <w:p w14:paraId="29439BBA" w14:textId="6084A1B1" w:rsidR="008C4EB6" w:rsidRPr="00EE031A" w:rsidRDefault="00FC27D2" w:rsidP="006D716F">
      <w:pPr>
        <w:pStyle w:val="Default"/>
        <w:spacing w:after="240"/>
        <w:jc w:val="both"/>
        <w:rPr>
          <w:color w:val="auto"/>
          <w:sz w:val="22"/>
          <w:szCs w:val="22"/>
        </w:rPr>
      </w:pPr>
      <w:r w:rsidRPr="00EE031A">
        <w:rPr>
          <w:color w:val="auto"/>
          <w:sz w:val="22"/>
          <w:szCs w:val="22"/>
        </w:rPr>
        <w:t xml:space="preserve">The application for a light-touch accreditation was </w:t>
      </w:r>
      <w:r w:rsidRPr="00EE031A">
        <w:rPr>
          <w:b/>
          <w:bCs/>
          <w:color w:val="auto"/>
          <w:sz w:val="22"/>
          <w:szCs w:val="22"/>
          <w:u w:val="single"/>
        </w:rPr>
        <w:t>not accepted</w:t>
      </w:r>
      <w:r w:rsidR="00EE031A">
        <w:rPr>
          <w:color w:val="auto"/>
          <w:sz w:val="22"/>
          <w:szCs w:val="22"/>
        </w:rPr>
        <w:t xml:space="preserve"> </w:t>
      </w:r>
      <w:r w:rsidR="00105A23">
        <w:rPr>
          <w:color w:val="auto"/>
          <w:sz w:val="22"/>
          <w:szCs w:val="22"/>
        </w:rPr>
        <w:t>because</w:t>
      </w:r>
      <w:r w:rsidR="00EE031A">
        <w:rPr>
          <w:color w:val="auto"/>
          <w:sz w:val="22"/>
          <w:szCs w:val="22"/>
        </w:rPr>
        <w:t xml:space="preserve"> a new team structure with new staff is now in place and there have been concerns over the BCU documentation standards in the past</w:t>
      </w:r>
      <w:r w:rsidR="002C6CF9">
        <w:rPr>
          <w:color w:val="auto"/>
          <w:sz w:val="22"/>
          <w:szCs w:val="22"/>
        </w:rPr>
        <w:t xml:space="preserve">.  The same accrediting team as reviewed the changes in 2021 will continue </w:t>
      </w:r>
      <w:r w:rsidR="001C1CD7">
        <w:rPr>
          <w:color w:val="auto"/>
          <w:sz w:val="22"/>
          <w:szCs w:val="22"/>
        </w:rPr>
        <w:t xml:space="preserve">with regular re-accreditation </w:t>
      </w:r>
      <w:r w:rsidR="002C6CF9">
        <w:rPr>
          <w:color w:val="auto"/>
          <w:sz w:val="22"/>
          <w:szCs w:val="22"/>
        </w:rPr>
        <w:t>(Jane, Theresa Fail &amp; Nasir Hameed</w:t>
      </w:r>
      <w:r w:rsidR="00105A23">
        <w:rPr>
          <w:color w:val="auto"/>
          <w:sz w:val="22"/>
          <w:szCs w:val="22"/>
        </w:rPr>
        <w:t>).</w:t>
      </w:r>
    </w:p>
    <w:p w14:paraId="24389D80" w14:textId="659F00CC" w:rsidR="00A9136C" w:rsidRPr="003D28F0" w:rsidRDefault="004907DB" w:rsidP="00460CA0">
      <w:pPr>
        <w:pStyle w:val="ListParagraph"/>
        <w:numPr>
          <w:ilvl w:val="0"/>
          <w:numId w:val="8"/>
        </w:numPr>
        <w:spacing w:after="120" w:line="240" w:lineRule="auto"/>
        <w:ind w:left="284" w:hanging="284"/>
        <w:contextualSpacing w:val="0"/>
        <w:jc w:val="both"/>
        <w:rPr>
          <w:i/>
          <w:iCs/>
        </w:rPr>
      </w:pPr>
      <w:r w:rsidRPr="003D28F0">
        <w:rPr>
          <w:i/>
          <w:iCs/>
        </w:rPr>
        <w:t>Plymouth: MSc Medical Imaging (New)</w:t>
      </w:r>
    </w:p>
    <w:p w14:paraId="3484675B" w14:textId="6FA286DC" w:rsidR="00665571" w:rsidRPr="003D28F0" w:rsidRDefault="004D482D" w:rsidP="006D716F">
      <w:pPr>
        <w:spacing w:after="240" w:line="240" w:lineRule="auto"/>
        <w:jc w:val="both"/>
      </w:pPr>
      <w:r w:rsidRPr="003D28F0">
        <w:t xml:space="preserve">Plymouth </w:t>
      </w:r>
      <w:r w:rsidR="00295C91">
        <w:t>have requested</w:t>
      </w:r>
      <w:r w:rsidRPr="003D28F0">
        <w:t xml:space="preserve"> a 2022 accreditation date</w:t>
      </w:r>
      <w:r w:rsidR="00295C91">
        <w:t xml:space="preserve"> and have confirmed their documentation will be ready by July.  Adam offered to be </w:t>
      </w:r>
      <w:r w:rsidR="0062030B">
        <w:t>C</w:t>
      </w:r>
      <w:r w:rsidR="00295C91">
        <w:t xml:space="preserve">o-accreditor but a suitable </w:t>
      </w:r>
      <w:r w:rsidR="0062030B">
        <w:t>L</w:t>
      </w:r>
      <w:r w:rsidR="00295C91">
        <w:t xml:space="preserve">ead could not be </w:t>
      </w:r>
      <w:r w:rsidR="0061606C">
        <w:t>identified</w:t>
      </w:r>
      <w:r w:rsidR="00295C91">
        <w:t xml:space="preserve"> </w:t>
      </w:r>
      <w:r w:rsidR="0061606C">
        <w:t xml:space="preserve">during the meeting </w:t>
      </w:r>
      <w:r w:rsidR="00413948">
        <w:t xml:space="preserve">– to be </w:t>
      </w:r>
      <w:r w:rsidR="00EF032B">
        <w:t>addressed later.</w:t>
      </w:r>
      <w:r w:rsidR="0061606C">
        <w:t xml:space="preserve"> </w:t>
      </w:r>
    </w:p>
    <w:p w14:paraId="79A2869D" w14:textId="390AEF53" w:rsidR="001C1CD7" w:rsidRPr="003D28F0" w:rsidRDefault="001C1CD7" w:rsidP="00460CA0">
      <w:pPr>
        <w:pStyle w:val="ListParagraph"/>
        <w:numPr>
          <w:ilvl w:val="0"/>
          <w:numId w:val="8"/>
        </w:numPr>
        <w:spacing w:after="120" w:line="240" w:lineRule="auto"/>
        <w:ind w:left="284" w:hanging="284"/>
        <w:contextualSpacing w:val="0"/>
        <w:jc w:val="both"/>
        <w:rPr>
          <w:i/>
          <w:iCs/>
        </w:rPr>
      </w:pPr>
      <w:r>
        <w:rPr>
          <w:i/>
          <w:iCs/>
        </w:rPr>
        <w:t>Essex</w:t>
      </w:r>
      <w:r w:rsidRPr="003D28F0">
        <w:rPr>
          <w:i/>
          <w:iCs/>
        </w:rPr>
        <w:t xml:space="preserve">: MSc </w:t>
      </w:r>
      <w:r w:rsidR="00B5368D">
        <w:rPr>
          <w:i/>
          <w:iCs/>
        </w:rPr>
        <w:t>MSK Ultrasound</w:t>
      </w:r>
      <w:r w:rsidRPr="003D28F0">
        <w:rPr>
          <w:i/>
          <w:iCs/>
        </w:rPr>
        <w:t xml:space="preserve"> Imaging </w:t>
      </w:r>
    </w:p>
    <w:p w14:paraId="6B131E9B" w14:textId="1D43225F" w:rsidR="001C1CD7" w:rsidRPr="003D28F0" w:rsidRDefault="006A473A" w:rsidP="006D716F">
      <w:pPr>
        <w:spacing w:after="240" w:line="240" w:lineRule="auto"/>
        <w:jc w:val="both"/>
      </w:pPr>
      <w:r>
        <w:t xml:space="preserve">The application for a light-touch accreditation was </w:t>
      </w:r>
      <w:r w:rsidRPr="00FC27D2">
        <w:rPr>
          <w:b/>
          <w:bCs/>
          <w:u w:val="single"/>
        </w:rPr>
        <w:t>accepted</w:t>
      </w:r>
      <w:r>
        <w:t xml:space="preserve">; </w:t>
      </w:r>
      <w:r w:rsidR="0062030B">
        <w:t xml:space="preserve">Peter </w:t>
      </w:r>
      <w:proofErr w:type="spellStart"/>
      <w:r w:rsidR="0062030B">
        <w:t>Cantin</w:t>
      </w:r>
      <w:proofErr w:type="spellEnd"/>
      <w:r w:rsidR="0062030B">
        <w:t xml:space="preserve"> will be invited to Lead, Lisa agreed to be Co-accreditor</w:t>
      </w:r>
      <w:r w:rsidR="001C1CD7">
        <w:t xml:space="preserve"> </w:t>
      </w:r>
      <w:r w:rsidR="00CB2476">
        <w:t xml:space="preserve">and Gill </w:t>
      </w:r>
      <w:r w:rsidR="006103F5">
        <w:t>H.</w:t>
      </w:r>
      <w:r w:rsidR="00CB2476">
        <w:t xml:space="preserve"> will mentor.</w:t>
      </w:r>
    </w:p>
    <w:p w14:paraId="0AA59A9A" w14:textId="1116A4BC" w:rsidR="003D0AC6" w:rsidRPr="003D28F0" w:rsidRDefault="003D0AC6" w:rsidP="00460CA0">
      <w:pPr>
        <w:pStyle w:val="ListParagraph"/>
        <w:numPr>
          <w:ilvl w:val="0"/>
          <w:numId w:val="8"/>
        </w:numPr>
        <w:spacing w:after="120" w:line="240" w:lineRule="auto"/>
        <w:ind w:left="284" w:hanging="284"/>
        <w:contextualSpacing w:val="0"/>
        <w:jc w:val="both"/>
        <w:rPr>
          <w:i/>
          <w:iCs/>
        </w:rPr>
      </w:pPr>
      <w:r>
        <w:rPr>
          <w:i/>
          <w:iCs/>
        </w:rPr>
        <w:t>Glasgow</w:t>
      </w:r>
      <w:r w:rsidRPr="003D28F0">
        <w:rPr>
          <w:i/>
          <w:iCs/>
        </w:rPr>
        <w:t xml:space="preserve">: MSc </w:t>
      </w:r>
      <w:r>
        <w:rPr>
          <w:i/>
          <w:iCs/>
        </w:rPr>
        <w:t>MSK Ultrasound</w:t>
      </w:r>
      <w:r w:rsidRPr="003D28F0">
        <w:rPr>
          <w:i/>
          <w:iCs/>
        </w:rPr>
        <w:t xml:space="preserve"> Imaging </w:t>
      </w:r>
    </w:p>
    <w:p w14:paraId="0E28B5D4" w14:textId="338A4D83" w:rsidR="003D0AC6" w:rsidRPr="003D28F0" w:rsidRDefault="003D0AC6" w:rsidP="006D716F">
      <w:pPr>
        <w:spacing w:after="240" w:line="240" w:lineRule="auto"/>
        <w:jc w:val="both"/>
      </w:pPr>
      <w:r>
        <w:t>The application for a light-touch accreditation was</w:t>
      </w:r>
      <w:r w:rsidR="00576D64">
        <w:t xml:space="preserve"> discussed and more information is requested before a decision can be made – Gill H</w:t>
      </w:r>
      <w:r w:rsidR="006103F5">
        <w:t>.</w:t>
      </w:r>
      <w:r w:rsidR="00576D64">
        <w:t xml:space="preserve"> offered to draft the request to </w:t>
      </w:r>
      <w:r w:rsidR="008561BA">
        <w:t>define the requirements.</w:t>
      </w:r>
    </w:p>
    <w:p w14:paraId="0105BCB5" w14:textId="7F8BC8F0" w:rsidR="003E1544" w:rsidRPr="000A6E0C" w:rsidRDefault="003E1544" w:rsidP="00460CA0">
      <w:pPr>
        <w:pStyle w:val="ListParagraph"/>
        <w:numPr>
          <w:ilvl w:val="0"/>
          <w:numId w:val="8"/>
        </w:numPr>
        <w:spacing w:after="120" w:line="240" w:lineRule="auto"/>
        <w:ind w:left="284" w:hanging="284"/>
        <w:contextualSpacing w:val="0"/>
        <w:jc w:val="both"/>
        <w:rPr>
          <w:i/>
          <w:iCs/>
        </w:rPr>
      </w:pPr>
      <w:r w:rsidRPr="000A6E0C">
        <w:rPr>
          <w:i/>
          <w:iCs/>
        </w:rPr>
        <w:t>Canterbury: MSc Clinical Ultrasound (DE)</w:t>
      </w:r>
      <w:r w:rsidR="00BC6F90" w:rsidRPr="000A6E0C">
        <w:rPr>
          <w:i/>
          <w:iCs/>
        </w:rPr>
        <w:t xml:space="preserve"> (New)</w:t>
      </w:r>
      <w:r w:rsidRPr="000A6E0C">
        <w:rPr>
          <w:i/>
          <w:iCs/>
        </w:rPr>
        <w:t xml:space="preserve"> </w:t>
      </w:r>
    </w:p>
    <w:p w14:paraId="54252959" w14:textId="5BCC5A81" w:rsidR="003E1544" w:rsidRPr="000A6E0C" w:rsidRDefault="00BC6F90" w:rsidP="006D716F">
      <w:pPr>
        <w:spacing w:after="240" w:line="240" w:lineRule="auto"/>
        <w:jc w:val="both"/>
      </w:pPr>
      <w:r w:rsidRPr="000A6E0C">
        <w:t>Simon agreed to be Lead Accreditor if the timescales can be pushed back slightly to around January 2023</w:t>
      </w:r>
      <w:r w:rsidR="00300E20" w:rsidRPr="000A6E0C">
        <w:t>, to which Gill D</w:t>
      </w:r>
      <w:r w:rsidR="006103F5">
        <w:t>.</w:t>
      </w:r>
      <w:r w:rsidR="00300E20" w:rsidRPr="000A6E0C">
        <w:t xml:space="preserve"> agreed</w:t>
      </w:r>
      <w:r w:rsidR="003E1544" w:rsidRPr="000A6E0C">
        <w:t>.</w:t>
      </w:r>
      <w:r w:rsidR="00300E20" w:rsidRPr="000A6E0C">
        <w:t xml:space="preserve">  Adam to be Co-accreditor and Jane Dixon or Mike Bryant will be invited to shadow.</w:t>
      </w:r>
    </w:p>
    <w:p w14:paraId="7C363A9E" w14:textId="14824950" w:rsidR="00EC2AE7" w:rsidRPr="000A6E0C" w:rsidRDefault="00EC2AE7" w:rsidP="00FD01E7">
      <w:pPr>
        <w:pStyle w:val="ListParagraph"/>
        <w:numPr>
          <w:ilvl w:val="0"/>
          <w:numId w:val="1"/>
        </w:numPr>
        <w:spacing w:line="240" w:lineRule="auto"/>
        <w:ind w:left="1077"/>
        <w:contextualSpacing w:val="0"/>
        <w:jc w:val="both"/>
        <w:rPr>
          <w:b/>
        </w:rPr>
      </w:pPr>
      <w:r w:rsidRPr="000A6E0C">
        <w:rPr>
          <w:b/>
        </w:rPr>
        <w:t>Undergraduate Courses</w:t>
      </w:r>
    </w:p>
    <w:p w14:paraId="59742185" w14:textId="4E0D41BE" w:rsidR="00EC2AE7" w:rsidRPr="000A6E0C" w:rsidRDefault="00EC2AE7" w:rsidP="00EC2AE7">
      <w:pPr>
        <w:pStyle w:val="Default"/>
        <w:numPr>
          <w:ilvl w:val="0"/>
          <w:numId w:val="29"/>
        </w:numPr>
        <w:spacing w:before="240" w:after="120"/>
        <w:ind w:left="284"/>
        <w:jc w:val="both"/>
        <w:rPr>
          <w:rFonts w:asciiTheme="minorHAnsi" w:hAnsiTheme="minorHAnsi" w:cstheme="minorBidi"/>
          <w:i/>
          <w:iCs/>
          <w:color w:val="auto"/>
          <w:sz w:val="22"/>
          <w:szCs w:val="22"/>
        </w:rPr>
      </w:pPr>
      <w:r w:rsidRPr="000A6E0C">
        <w:rPr>
          <w:rFonts w:asciiTheme="minorHAnsi" w:hAnsiTheme="minorHAnsi" w:cstheme="minorBidi"/>
          <w:i/>
          <w:iCs/>
          <w:color w:val="auto"/>
          <w:sz w:val="22"/>
          <w:szCs w:val="22"/>
        </w:rPr>
        <w:t xml:space="preserve">Plymouth: </w:t>
      </w:r>
      <w:r w:rsidR="00147C02" w:rsidRPr="000A6E0C">
        <w:rPr>
          <w:rFonts w:asciiTheme="minorHAnsi" w:hAnsiTheme="minorHAnsi" w:cstheme="minorBidi"/>
          <w:i/>
          <w:iCs/>
          <w:color w:val="auto"/>
          <w:sz w:val="22"/>
          <w:szCs w:val="22"/>
        </w:rPr>
        <w:t>BSc (Hons) Diagnostic Radiography with Foundation (New)</w:t>
      </w:r>
    </w:p>
    <w:p w14:paraId="5736CB26" w14:textId="41814416" w:rsidR="00EC2AE7" w:rsidRDefault="00147C02" w:rsidP="00EC2AE7">
      <w:pPr>
        <w:pStyle w:val="Default"/>
        <w:spacing w:after="240"/>
        <w:jc w:val="both"/>
        <w:rPr>
          <w:sz w:val="22"/>
          <w:szCs w:val="22"/>
        </w:rPr>
      </w:pPr>
      <w:r w:rsidRPr="000A6E0C">
        <w:rPr>
          <w:rFonts w:asciiTheme="minorHAnsi" w:hAnsiTheme="minorHAnsi" w:cstheme="minorBidi"/>
          <w:color w:val="auto"/>
          <w:sz w:val="22"/>
          <w:szCs w:val="22"/>
        </w:rPr>
        <w:t>The findings of the initial accreditation review were presented to the Committee and advised against accreditation primarily due to lack of ultrasound content</w:t>
      </w:r>
      <w:r w:rsidR="000A6E0C" w:rsidRPr="000A6E0C">
        <w:rPr>
          <w:rFonts w:asciiTheme="minorHAnsi" w:hAnsiTheme="minorHAnsi" w:cstheme="minorBidi"/>
          <w:color w:val="auto"/>
          <w:sz w:val="22"/>
          <w:szCs w:val="22"/>
        </w:rPr>
        <w:t xml:space="preserve"> and because it does not fit with CASE Learning outcomes</w:t>
      </w:r>
      <w:r w:rsidR="00EC2AE7" w:rsidRPr="000A6E0C">
        <w:rPr>
          <w:rFonts w:asciiTheme="minorHAnsi" w:hAnsiTheme="minorHAnsi" w:cstheme="minorBidi"/>
          <w:color w:val="auto"/>
          <w:sz w:val="22"/>
          <w:szCs w:val="22"/>
        </w:rPr>
        <w:t>.</w:t>
      </w:r>
      <w:r w:rsidRPr="000A6E0C">
        <w:rPr>
          <w:rFonts w:asciiTheme="minorHAnsi" w:hAnsiTheme="minorHAnsi" w:cstheme="minorBidi"/>
          <w:color w:val="auto"/>
          <w:sz w:val="22"/>
          <w:szCs w:val="22"/>
        </w:rPr>
        <w:t xml:space="preserve">  The Committee </w:t>
      </w:r>
      <w:r w:rsidRPr="000A6E0C">
        <w:rPr>
          <w:rFonts w:asciiTheme="minorHAnsi" w:hAnsiTheme="minorHAnsi" w:cstheme="minorBidi"/>
          <w:b/>
          <w:bCs/>
          <w:color w:val="auto"/>
          <w:sz w:val="22"/>
          <w:szCs w:val="22"/>
          <w:u w:val="single"/>
        </w:rPr>
        <w:t xml:space="preserve">agreed </w:t>
      </w:r>
      <w:r w:rsidRPr="000A6E0C">
        <w:rPr>
          <w:b/>
          <w:bCs/>
          <w:sz w:val="22"/>
          <w:szCs w:val="22"/>
          <w:u w:val="single"/>
        </w:rPr>
        <w:t>not to accredit</w:t>
      </w:r>
      <w:r w:rsidR="000A6E0C" w:rsidRPr="000A6E0C">
        <w:rPr>
          <w:sz w:val="22"/>
          <w:szCs w:val="22"/>
        </w:rPr>
        <w:t>.</w:t>
      </w:r>
    </w:p>
    <w:p w14:paraId="6817E05D" w14:textId="0395DE90" w:rsidR="00510688" w:rsidRDefault="00440C1C" w:rsidP="00EC2AE7">
      <w:pPr>
        <w:pStyle w:val="Default"/>
        <w:spacing w:after="240"/>
        <w:jc w:val="both"/>
        <w:rPr>
          <w:sz w:val="22"/>
          <w:szCs w:val="22"/>
        </w:rPr>
      </w:pPr>
      <w:r>
        <w:rPr>
          <w:sz w:val="22"/>
          <w:szCs w:val="22"/>
        </w:rPr>
        <w:t xml:space="preserve">CASE will submit a letter to </w:t>
      </w:r>
      <w:proofErr w:type="spellStart"/>
      <w:r>
        <w:rPr>
          <w:sz w:val="22"/>
          <w:szCs w:val="22"/>
        </w:rPr>
        <w:t>SCoR</w:t>
      </w:r>
      <w:proofErr w:type="spellEnd"/>
      <w:r w:rsidR="00751999">
        <w:rPr>
          <w:sz w:val="22"/>
          <w:szCs w:val="22"/>
        </w:rPr>
        <w:t xml:space="preserve"> </w:t>
      </w:r>
      <w:r w:rsidR="00F37850">
        <w:rPr>
          <w:sz w:val="22"/>
          <w:szCs w:val="22"/>
        </w:rPr>
        <w:t>(cc to</w:t>
      </w:r>
      <w:r w:rsidR="0017195D">
        <w:rPr>
          <w:sz w:val="22"/>
          <w:szCs w:val="22"/>
        </w:rPr>
        <w:t xml:space="preserve"> other MO’s</w:t>
      </w:r>
      <w:r w:rsidR="00F37850">
        <w:rPr>
          <w:sz w:val="22"/>
          <w:szCs w:val="22"/>
        </w:rPr>
        <w:t>)</w:t>
      </w:r>
      <w:r w:rsidR="00B64DFD">
        <w:rPr>
          <w:sz w:val="22"/>
          <w:szCs w:val="22"/>
        </w:rPr>
        <w:t xml:space="preserve"> </w:t>
      </w:r>
      <w:r>
        <w:rPr>
          <w:sz w:val="22"/>
          <w:szCs w:val="22"/>
        </w:rPr>
        <w:t>to explain the</w:t>
      </w:r>
      <w:r w:rsidR="00DC4838">
        <w:rPr>
          <w:sz w:val="22"/>
          <w:szCs w:val="22"/>
        </w:rPr>
        <w:t xml:space="preserve"> above </w:t>
      </w:r>
      <w:r w:rsidR="00C705F1">
        <w:rPr>
          <w:sz w:val="22"/>
          <w:szCs w:val="22"/>
        </w:rPr>
        <w:t xml:space="preserve">decision and </w:t>
      </w:r>
      <w:r w:rsidR="00DC4838">
        <w:rPr>
          <w:sz w:val="22"/>
          <w:szCs w:val="22"/>
        </w:rPr>
        <w:t xml:space="preserve">the reasons for this </w:t>
      </w:r>
      <w:r w:rsidR="006371D8">
        <w:rPr>
          <w:sz w:val="22"/>
          <w:szCs w:val="22"/>
        </w:rPr>
        <w:t xml:space="preserve">and </w:t>
      </w:r>
      <w:r w:rsidR="00F152D2">
        <w:rPr>
          <w:sz w:val="22"/>
          <w:szCs w:val="22"/>
        </w:rPr>
        <w:t xml:space="preserve">to </w:t>
      </w:r>
      <w:r w:rsidR="006371D8">
        <w:rPr>
          <w:sz w:val="22"/>
          <w:szCs w:val="22"/>
        </w:rPr>
        <w:t>express</w:t>
      </w:r>
      <w:r w:rsidR="00C705F1">
        <w:rPr>
          <w:sz w:val="22"/>
          <w:szCs w:val="22"/>
        </w:rPr>
        <w:t xml:space="preserve"> concern</w:t>
      </w:r>
      <w:r w:rsidR="006371D8">
        <w:rPr>
          <w:sz w:val="22"/>
          <w:szCs w:val="22"/>
        </w:rPr>
        <w:t>s</w:t>
      </w:r>
      <w:r w:rsidR="00C705F1">
        <w:rPr>
          <w:sz w:val="22"/>
          <w:szCs w:val="22"/>
        </w:rPr>
        <w:t xml:space="preserve"> about HCPC </w:t>
      </w:r>
      <w:r w:rsidR="006371D8">
        <w:rPr>
          <w:sz w:val="22"/>
          <w:szCs w:val="22"/>
        </w:rPr>
        <w:t>approva</w:t>
      </w:r>
      <w:r w:rsidR="00F37850">
        <w:rPr>
          <w:sz w:val="22"/>
          <w:szCs w:val="22"/>
        </w:rPr>
        <w:t>l</w:t>
      </w:r>
      <w:r w:rsidR="006B178A">
        <w:rPr>
          <w:sz w:val="22"/>
          <w:szCs w:val="22"/>
        </w:rPr>
        <w:t xml:space="preserve">.  </w:t>
      </w:r>
      <w:r w:rsidR="006103F5">
        <w:rPr>
          <w:sz w:val="22"/>
          <w:szCs w:val="22"/>
        </w:rPr>
        <w:t xml:space="preserve">Jane and </w:t>
      </w:r>
      <w:r w:rsidR="00207D4E">
        <w:rPr>
          <w:sz w:val="22"/>
          <w:szCs w:val="22"/>
        </w:rPr>
        <w:t xml:space="preserve">Gill D. </w:t>
      </w:r>
      <w:r w:rsidR="006B178A">
        <w:rPr>
          <w:sz w:val="22"/>
          <w:szCs w:val="22"/>
        </w:rPr>
        <w:t>will draft a letter to come from Heather</w:t>
      </w:r>
      <w:r w:rsidR="00364A84">
        <w:rPr>
          <w:sz w:val="22"/>
          <w:szCs w:val="22"/>
        </w:rPr>
        <w:t xml:space="preserve"> as </w:t>
      </w:r>
      <w:proofErr w:type="spellStart"/>
      <w:r w:rsidR="00364A84">
        <w:rPr>
          <w:sz w:val="22"/>
          <w:szCs w:val="22"/>
        </w:rPr>
        <w:t>Cmte</w:t>
      </w:r>
      <w:proofErr w:type="spellEnd"/>
      <w:r w:rsidR="00F80637">
        <w:rPr>
          <w:sz w:val="22"/>
          <w:szCs w:val="22"/>
        </w:rPr>
        <w:t xml:space="preserve"> Chair</w:t>
      </w:r>
      <w:r w:rsidR="00A960B9">
        <w:rPr>
          <w:sz w:val="22"/>
          <w:szCs w:val="22"/>
        </w:rPr>
        <w:t>.</w:t>
      </w:r>
      <w:r w:rsidR="00DC4838">
        <w:rPr>
          <w:sz w:val="22"/>
          <w:szCs w:val="22"/>
        </w:rPr>
        <w:t xml:space="preserve">  </w:t>
      </w:r>
    </w:p>
    <w:p w14:paraId="65A8F975" w14:textId="61DE04C0" w:rsidR="00A956A4" w:rsidRPr="000A6E0C" w:rsidRDefault="00A956A4" w:rsidP="00A956A4">
      <w:pPr>
        <w:pStyle w:val="Default"/>
        <w:numPr>
          <w:ilvl w:val="0"/>
          <w:numId w:val="29"/>
        </w:numPr>
        <w:spacing w:before="240" w:after="120"/>
        <w:ind w:left="284"/>
        <w:jc w:val="both"/>
        <w:rPr>
          <w:rFonts w:asciiTheme="minorHAnsi" w:hAnsiTheme="minorHAnsi" w:cstheme="minorBidi"/>
          <w:i/>
          <w:iCs/>
          <w:color w:val="auto"/>
          <w:sz w:val="22"/>
          <w:szCs w:val="22"/>
        </w:rPr>
      </w:pPr>
      <w:r>
        <w:rPr>
          <w:rFonts w:asciiTheme="minorHAnsi" w:hAnsiTheme="minorHAnsi" w:cstheme="minorBidi"/>
          <w:i/>
          <w:iCs/>
          <w:color w:val="auto"/>
          <w:sz w:val="22"/>
          <w:szCs w:val="22"/>
        </w:rPr>
        <w:t>Sheffield</w:t>
      </w:r>
      <w:r w:rsidRPr="000A6E0C">
        <w:rPr>
          <w:rFonts w:asciiTheme="minorHAnsi" w:hAnsiTheme="minorHAnsi" w:cstheme="minorBidi"/>
          <w:i/>
          <w:iCs/>
          <w:color w:val="auto"/>
          <w:sz w:val="22"/>
          <w:szCs w:val="22"/>
        </w:rPr>
        <w:t xml:space="preserve">: BSc </w:t>
      </w:r>
      <w:r w:rsidR="00510688">
        <w:rPr>
          <w:rFonts w:asciiTheme="minorHAnsi" w:hAnsiTheme="minorHAnsi" w:cstheme="minorBidi"/>
          <w:i/>
          <w:iCs/>
          <w:color w:val="auto"/>
          <w:sz w:val="22"/>
          <w:szCs w:val="22"/>
        </w:rPr>
        <w:t>Medical Ultrasound</w:t>
      </w:r>
      <w:r w:rsidRPr="000A6E0C">
        <w:rPr>
          <w:rFonts w:asciiTheme="minorHAnsi" w:hAnsiTheme="minorHAnsi" w:cstheme="minorBidi"/>
          <w:i/>
          <w:iCs/>
          <w:color w:val="auto"/>
          <w:sz w:val="22"/>
          <w:szCs w:val="22"/>
        </w:rPr>
        <w:t xml:space="preserve"> (New)</w:t>
      </w:r>
    </w:p>
    <w:p w14:paraId="1E76E668" w14:textId="4BFA168F" w:rsidR="00A956A4" w:rsidRDefault="00FC6F59" w:rsidP="00A956A4">
      <w:pPr>
        <w:pStyle w:val="Default"/>
        <w:spacing w:after="240"/>
        <w:jc w:val="both"/>
        <w:rPr>
          <w:rFonts w:eastAsia="Times New Roman"/>
          <w:sz w:val="22"/>
          <w:szCs w:val="22"/>
        </w:rPr>
      </w:pPr>
      <w:r>
        <w:rPr>
          <w:rFonts w:asciiTheme="minorHAnsi" w:hAnsiTheme="minorHAnsi" w:cstheme="minorBidi"/>
          <w:color w:val="auto"/>
          <w:sz w:val="22"/>
          <w:szCs w:val="22"/>
        </w:rPr>
        <w:t xml:space="preserve">SHU have stated that they would prefer the </w:t>
      </w:r>
      <w:r w:rsidRPr="00821C5F">
        <w:rPr>
          <w:rFonts w:asciiTheme="minorHAnsi" w:hAnsiTheme="minorHAnsi" w:cstheme="minorBidi"/>
          <w:color w:val="auto"/>
          <w:sz w:val="22"/>
          <w:szCs w:val="22"/>
        </w:rPr>
        <w:t>accreditation event to be virtual</w:t>
      </w:r>
      <w:r w:rsidR="00DF0E6A" w:rsidRPr="00821C5F">
        <w:rPr>
          <w:rFonts w:asciiTheme="minorHAnsi" w:hAnsiTheme="minorHAnsi" w:cstheme="minorBidi"/>
          <w:color w:val="auto"/>
          <w:sz w:val="22"/>
          <w:szCs w:val="22"/>
        </w:rPr>
        <w:t xml:space="preserve"> but as this is both a new course and undergraduate, </w:t>
      </w:r>
      <w:r w:rsidR="002C5060" w:rsidRPr="00821C5F">
        <w:rPr>
          <w:rFonts w:asciiTheme="minorHAnsi" w:hAnsiTheme="minorHAnsi" w:cstheme="minorBidi"/>
          <w:color w:val="auto"/>
          <w:sz w:val="22"/>
          <w:szCs w:val="22"/>
        </w:rPr>
        <w:t>it was</w:t>
      </w:r>
      <w:r w:rsidR="00DF0E6A" w:rsidRPr="00821C5F">
        <w:rPr>
          <w:rFonts w:asciiTheme="minorHAnsi" w:hAnsiTheme="minorHAnsi" w:cstheme="minorBidi"/>
          <w:color w:val="auto"/>
          <w:sz w:val="22"/>
          <w:szCs w:val="22"/>
        </w:rPr>
        <w:t xml:space="preserve"> agreed the event should be face-to-face</w:t>
      </w:r>
      <w:r w:rsidR="00A956A4" w:rsidRPr="00821C5F">
        <w:rPr>
          <w:sz w:val="22"/>
          <w:szCs w:val="22"/>
        </w:rPr>
        <w:t>.</w:t>
      </w:r>
      <w:r w:rsidR="002C5060" w:rsidRPr="00821C5F">
        <w:rPr>
          <w:sz w:val="22"/>
          <w:szCs w:val="22"/>
        </w:rPr>
        <w:t xml:space="preserve"> SHU have also asked for CASE to attend a preliminary meeting </w:t>
      </w:r>
      <w:r w:rsidR="00821C5F" w:rsidRPr="00821C5F">
        <w:rPr>
          <w:rFonts w:eastAsia="Times New Roman"/>
          <w:sz w:val="22"/>
          <w:szCs w:val="22"/>
        </w:rPr>
        <w:t>to review requirements</w:t>
      </w:r>
      <w:r w:rsidR="00904070">
        <w:rPr>
          <w:rFonts w:eastAsia="Times New Roman"/>
          <w:sz w:val="22"/>
          <w:szCs w:val="22"/>
        </w:rPr>
        <w:t xml:space="preserve"> and set</w:t>
      </w:r>
      <w:r w:rsidR="00821C5F" w:rsidRPr="00821C5F">
        <w:rPr>
          <w:rFonts w:eastAsia="Times New Roman"/>
          <w:sz w:val="22"/>
          <w:szCs w:val="22"/>
        </w:rPr>
        <w:t xml:space="preserve"> expectations</w:t>
      </w:r>
      <w:r w:rsidR="00165888">
        <w:rPr>
          <w:rFonts w:eastAsia="Times New Roman"/>
          <w:sz w:val="22"/>
          <w:szCs w:val="22"/>
        </w:rPr>
        <w:t xml:space="preserve"> but as this is not normal practice the Committee felt </w:t>
      </w:r>
      <w:r w:rsidR="00100904">
        <w:rPr>
          <w:rFonts w:eastAsia="Times New Roman"/>
          <w:sz w:val="22"/>
          <w:szCs w:val="22"/>
        </w:rPr>
        <w:t>it is not realistic for the accreditors to attend such a meeting but they can answer any queries by email</w:t>
      </w:r>
      <w:r w:rsidR="009A59FE">
        <w:rPr>
          <w:rFonts w:eastAsia="Times New Roman"/>
          <w:sz w:val="22"/>
          <w:szCs w:val="22"/>
        </w:rPr>
        <w:t xml:space="preserve"> or put </w:t>
      </w:r>
      <w:r w:rsidR="00446CDB">
        <w:rPr>
          <w:rFonts w:eastAsia="Times New Roman"/>
          <w:sz w:val="22"/>
          <w:szCs w:val="22"/>
        </w:rPr>
        <w:t xml:space="preserve">specific </w:t>
      </w:r>
      <w:r w:rsidR="009A59FE">
        <w:rPr>
          <w:rFonts w:eastAsia="Times New Roman"/>
          <w:sz w:val="22"/>
          <w:szCs w:val="22"/>
        </w:rPr>
        <w:t>q</w:t>
      </w:r>
      <w:r w:rsidR="00446CDB">
        <w:rPr>
          <w:rFonts w:eastAsia="Times New Roman"/>
          <w:sz w:val="22"/>
          <w:szCs w:val="22"/>
        </w:rPr>
        <w:t>uestions in a letter</w:t>
      </w:r>
      <w:r w:rsidR="00802AF4">
        <w:rPr>
          <w:rFonts w:eastAsia="Times New Roman"/>
          <w:sz w:val="22"/>
          <w:szCs w:val="22"/>
        </w:rPr>
        <w:t>.</w:t>
      </w:r>
    </w:p>
    <w:p w14:paraId="7E6A4D47" w14:textId="2787E15A" w:rsidR="0033737E" w:rsidRPr="00821C5F" w:rsidRDefault="0033737E" w:rsidP="00A956A4">
      <w:pPr>
        <w:pStyle w:val="Default"/>
        <w:spacing w:after="240"/>
        <w:jc w:val="both"/>
        <w:rPr>
          <w:sz w:val="22"/>
          <w:szCs w:val="22"/>
        </w:rPr>
      </w:pPr>
      <w:r>
        <w:rPr>
          <w:rFonts w:eastAsia="Times New Roman"/>
          <w:sz w:val="22"/>
          <w:szCs w:val="22"/>
        </w:rPr>
        <w:lastRenderedPageBreak/>
        <w:t>Gill H</w:t>
      </w:r>
      <w:r w:rsidR="00207D4E">
        <w:rPr>
          <w:rFonts w:eastAsia="Times New Roman"/>
          <w:sz w:val="22"/>
          <w:szCs w:val="22"/>
        </w:rPr>
        <w:t>.</w:t>
      </w:r>
      <w:r>
        <w:rPr>
          <w:rFonts w:eastAsia="Times New Roman"/>
          <w:sz w:val="22"/>
          <w:szCs w:val="22"/>
        </w:rPr>
        <w:t xml:space="preserve"> observed that many different letters are </w:t>
      </w:r>
      <w:r w:rsidR="00100AF8">
        <w:rPr>
          <w:rFonts w:eastAsia="Times New Roman"/>
          <w:sz w:val="22"/>
          <w:szCs w:val="22"/>
        </w:rPr>
        <w:t>now issued</w:t>
      </w:r>
      <w:r>
        <w:rPr>
          <w:rFonts w:eastAsia="Times New Roman"/>
          <w:sz w:val="22"/>
          <w:szCs w:val="22"/>
        </w:rPr>
        <w:t xml:space="preserve"> for </w:t>
      </w:r>
      <w:r w:rsidR="000E102E">
        <w:rPr>
          <w:rFonts w:eastAsia="Times New Roman"/>
          <w:sz w:val="22"/>
          <w:szCs w:val="22"/>
        </w:rPr>
        <w:t>a variety of</w:t>
      </w:r>
      <w:r w:rsidR="00F027F1">
        <w:rPr>
          <w:rFonts w:eastAsia="Times New Roman"/>
          <w:sz w:val="22"/>
          <w:szCs w:val="22"/>
        </w:rPr>
        <w:t xml:space="preserve"> purposes so a library of letter templates should be compiled for re-use.</w:t>
      </w:r>
    </w:p>
    <w:p w14:paraId="563F22A3" w14:textId="5478DBE9" w:rsidR="000E102E" w:rsidRPr="000A6E0C" w:rsidRDefault="000E102E" w:rsidP="000E102E">
      <w:pPr>
        <w:pStyle w:val="Default"/>
        <w:numPr>
          <w:ilvl w:val="0"/>
          <w:numId w:val="29"/>
        </w:numPr>
        <w:spacing w:before="240" w:after="120"/>
        <w:ind w:left="284"/>
        <w:jc w:val="both"/>
        <w:rPr>
          <w:rFonts w:asciiTheme="minorHAnsi" w:hAnsiTheme="minorHAnsi" w:cstheme="minorBidi"/>
          <w:i/>
          <w:iCs/>
          <w:color w:val="auto"/>
          <w:sz w:val="22"/>
          <w:szCs w:val="22"/>
        </w:rPr>
      </w:pPr>
      <w:r>
        <w:rPr>
          <w:rFonts w:asciiTheme="minorHAnsi" w:hAnsiTheme="minorHAnsi" w:cstheme="minorBidi"/>
          <w:i/>
          <w:iCs/>
          <w:color w:val="auto"/>
          <w:sz w:val="22"/>
          <w:szCs w:val="22"/>
        </w:rPr>
        <w:t>Leeds</w:t>
      </w:r>
      <w:r w:rsidRPr="000A6E0C">
        <w:rPr>
          <w:rFonts w:asciiTheme="minorHAnsi" w:hAnsiTheme="minorHAnsi" w:cstheme="minorBidi"/>
          <w:i/>
          <w:iCs/>
          <w:color w:val="auto"/>
          <w:sz w:val="22"/>
          <w:szCs w:val="22"/>
        </w:rPr>
        <w:t xml:space="preserve">: BSc </w:t>
      </w:r>
      <w:r w:rsidR="004565E4">
        <w:rPr>
          <w:rFonts w:asciiTheme="minorHAnsi" w:hAnsiTheme="minorHAnsi" w:cstheme="minorBidi"/>
          <w:i/>
          <w:iCs/>
          <w:color w:val="auto"/>
          <w:sz w:val="22"/>
          <w:szCs w:val="22"/>
        </w:rPr>
        <w:t xml:space="preserve">(Hons) </w:t>
      </w:r>
      <w:r>
        <w:rPr>
          <w:rFonts w:asciiTheme="minorHAnsi" w:hAnsiTheme="minorHAnsi" w:cstheme="minorBidi"/>
          <w:i/>
          <w:iCs/>
          <w:color w:val="auto"/>
          <w:sz w:val="22"/>
          <w:szCs w:val="22"/>
        </w:rPr>
        <w:t>Medical Ultrasound</w:t>
      </w:r>
      <w:r w:rsidRPr="000A6E0C">
        <w:rPr>
          <w:rFonts w:asciiTheme="minorHAnsi" w:hAnsiTheme="minorHAnsi" w:cstheme="minorBidi"/>
          <w:i/>
          <w:iCs/>
          <w:color w:val="auto"/>
          <w:sz w:val="22"/>
          <w:szCs w:val="22"/>
        </w:rPr>
        <w:t xml:space="preserve"> (New)</w:t>
      </w:r>
    </w:p>
    <w:p w14:paraId="3D82EC5D" w14:textId="04570A4F" w:rsidR="00EC2AE7" w:rsidRPr="00EC2AE7" w:rsidRDefault="004565E4" w:rsidP="00DB5568">
      <w:pPr>
        <w:pStyle w:val="Default"/>
        <w:spacing w:after="240"/>
        <w:jc w:val="both"/>
        <w:rPr>
          <w:b/>
        </w:rPr>
      </w:pPr>
      <w:r>
        <w:rPr>
          <w:rFonts w:asciiTheme="minorHAnsi" w:hAnsiTheme="minorHAnsi" w:cstheme="minorBidi"/>
          <w:color w:val="auto"/>
          <w:sz w:val="22"/>
          <w:szCs w:val="22"/>
        </w:rPr>
        <w:t xml:space="preserve">Jane advised that the </w:t>
      </w:r>
      <w:r w:rsidR="0041476D">
        <w:rPr>
          <w:rFonts w:asciiTheme="minorHAnsi" w:hAnsiTheme="minorHAnsi" w:cstheme="minorBidi"/>
          <w:color w:val="auto"/>
          <w:sz w:val="22"/>
          <w:szCs w:val="22"/>
        </w:rPr>
        <w:t xml:space="preserve">course will likely be ready for accreditation in </w:t>
      </w:r>
      <w:r>
        <w:rPr>
          <w:rFonts w:asciiTheme="minorHAnsi" w:hAnsiTheme="minorHAnsi" w:cstheme="minorBidi"/>
          <w:color w:val="auto"/>
          <w:sz w:val="22"/>
          <w:szCs w:val="22"/>
        </w:rPr>
        <w:t>March 2023</w:t>
      </w:r>
      <w:r w:rsidR="00F001BE">
        <w:rPr>
          <w:rFonts w:asciiTheme="minorHAnsi" w:hAnsiTheme="minorHAnsi" w:cstheme="minorBidi"/>
          <w:color w:val="auto"/>
          <w:sz w:val="22"/>
          <w:szCs w:val="22"/>
        </w:rPr>
        <w:t xml:space="preserve"> ahead of </w:t>
      </w:r>
      <w:r w:rsidR="0041476D">
        <w:rPr>
          <w:rFonts w:eastAsia="Times New Roman"/>
          <w:sz w:val="22"/>
          <w:szCs w:val="22"/>
        </w:rPr>
        <w:t>a September 2023 start</w:t>
      </w:r>
      <w:r w:rsidR="00F001BE">
        <w:rPr>
          <w:rFonts w:eastAsia="Times New Roman"/>
          <w:sz w:val="22"/>
          <w:szCs w:val="22"/>
        </w:rPr>
        <w:t xml:space="preserve"> although </w:t>
      </w:r>
      <w:r w:rsidR="004B7040">
        <w:rPr>
          <w:rFonts w:eastAsia="Times New Roman"/>
          <w:sz w:val="22"/>
          <w:szCs w:val="22"/>
        </w:rPr>
        <w:t>there is potential for delay</w:t>
      </w:r>
      <w:r w:rsidR="00F001BE">
        <w:rPr>
          <w:rFonts w:eastAsia="Times New Roman"/>
          <w:sz w:val="22"/>
          <w:szCs w:val="22"/>
        </w:rPr>
        <w:t xml:space="preserve"> </w:t>
      </w:r>
      <w:r w:rsidR="00AD3385">
        <w:rPr>
          <w:rFonts w:eastAsia="Times New Roman"/>
          <w:sz w:val="22"/>
          <w:szCs w:val="22"/>
        </w:rPr>
        <w:t>to</w:t>
      </w:r>
      <w:r w:rsidR="00F001BE">
        <w:rPr>
          <w:rFonts w:eastAsia="Times New Roman"/>
          <w:sz w:val="22"/>
          <w:szCs w:val="22"/>
        </w:rPr>
        <w:t xml:space="preserve"> 2024</w:t>
      </w:r>
      <w:r w:rsidR="004B7040">
        <w:rPr>
          <w:rFonts w:eastAsia="Times New Roman"/>
          <w:sz w:val="22"/>
          <w:szCs w:val="22"/>
        </w:rPr>
        <w:t xml:space="preserve">. Accrediting team of Gill D, Peter </w:t>
      </w:r>
      <w:proofErr w:type="spellStart"/>
      <w:r w:rsidR="004B7040">
        <w:rPr>
          <w:rFonts w:eastAsia="Times New Roman"/>
          <w:sz w:val="22"/>
          <w:szCs w:val="22"/>
        </w:rPr>
        <w:t>Cantin</w:t>
      </w:r>
      <w:proofErr w:type="spellEnd"/>
      <w:r w:rsidR="004B7040">
        <w:rPr>
          <w:rFonts w:eastAsia="Times New Roman"/>
          <w:sz w:val="22"/>
          <w:szCs w:val="22"/>
        </w:rPr>
        <w:t xml:space="preserve">, Adam and Tracey </w:t>
      </w:r>
      <w:r w:rsidR="00DB5568">
        <w:rPr>
          <w:rFonts w:eastAsia="Times New Roman"/>
          <w:sz w:val="22"/>
          <w:szCs w:val="22"/>
        </w:rPr>
        <w:t>are</w:t>
      </w:r>
      <w:r w:rsidR="004B7040">
        <w:rPr>
          <w:rFonts w:eastAsia="Times New Roman"/>
          <w:sz w:val="22"/>
          <w:szCs w:val="22"/>
        </w:rPr>
        <w:t xml:space="preserve"> already assigned.</w:t>
      </w:r>
    </w:p>
    <w:p w14:paraId="244263C3" w14:textId="4773BAF4" w:rsidR="007E6E94" w:rsidRPr="00552457" w:rsidRDefault="00EC2AE7" w:rsidP="00FD01E7">
      <w:pPr>
        <w:pStyle w:val="ListParagraph"/>
        <w:numPr>
          <w:ilvl w:val="0"/>
          <w:numId w:val="1"/>
        </w:numPr>
        <w:spacing w:line="240" w:lineRule="auto"/>
        <w:ind w:left="1077"/>
        <w:contextualSpacing w:val="0"/>
        <w:jc w:val="both"/>
        <w:rPr>
          <w:b/>
        </w:rPr>
      </w:pPr>
      <w:r>
        <w:rPr>
          <w:b/>
        </w:rPr>
        <w:t>F</w:t>
      </w:r>
      <w:r w:rsidR="007E6E94" w:rsidRPr="00552457">
        <w:rPr>
          <w:b/>
        </w:rPr>
        <w:t>ocused Courses</w:t>
      </w:r>
    </w:p>
    <w:p w14:paraId="55B06801" w14:textId="1D3D84A7" w:rsidR="000C4E9C" w:rsidRPr="00A26AB7" w:rsidRDefault="00DB5568" w:rsidP="00CE0445">
      <w:pPr>
        <w:pStyle w:val="ListParagraph"/>
        <w:numPr>
          <w:ilvl w:val="0"/>
          <w:numId w:val="13"/>
        </w:numPr>
        <w:spacing w:after="120" w:line="240" w:lineRule="auto"/>
        <w:ind w:left="284"/>
        <w:jc w:val="both"/>
        <w:rPr>
          <w:i/>
        </w:rPr>
      </w:pPr>
      <w:r w:rsidRPr="00A26AB7">
        <w:rPr>
          <w:i/>
        </w:rPr>
        <w:t>Sheffield</w:t>
      </w:r>
      <w:r w:rsidR="000C4E9C" w:rsidRPr="00A26AB7">
        <w:rPr>
          <w:i/>
        </w:rPr>
        <w:t xml:space="preserve">: </w:t>
      </w:r>
      <w:r w:rsidRPr="00A26AB7">
        <w:rPr>
          <w:i/>
        </w:rPr>
        <w:t xml:space="preserve">Ultrasound Scanning </w:t>
      </w:r>
      <w:r w:rsidR="00A26AB7" w:rsidRPr="00A26AB7">
        <w:rPr>
          <w:i/>
        </w:rPr>
        <w:t>First</w:t>
      </w:r>
      <w:r w:rsidRPr="00A26AB7">
        <w:rPr>
          <w:i/>
        </w:rPr>
        <w:t xml:space="preserve"> Trimester</w:t>
      </w:r>
      <w:r w:rsidR="000C4E9C" w:rsidRPr="00A26AB7">
        <w:rPr>
          <w:i/>
        </w:rPr>
        <w:t xml:space="preserve"> re</w:t>
      </w:r>
      <w:r w:rsidR="00A26AB7" w:rsidRPr="00A26AB7">
        <w:rPr>
          <w:i/>
        </w:rPr>
        <w:t>-</w:t>
      </w:r>
      <w:r w:rsidR="000C4E9C" w:rsidRPr="00A26AB7">
        <w:rPr>
          <w:i/>
        </w:rPr>
        <w:t>accreditation</w:t>
      </w:r>
    </w:p>
    <w:p w14:paraId="2A908124" w14:textId="7D4754C9" w:rsidR="00FE5333" w:rsidRPr="00A26AB7" w:rsidRDefault="00A26AB7" w:rsidP="00CD4340">
      <w:pPr>
        <w:tabs>
          <w:tab w:val="left" w:pos="426"/>
        </w:tabs>
        <w:spacing w:after="240" w:line="240" w:lineRule="auto"/>
        <w:jc w:val="both"/>
        <w:rPr>
          <w:iCs/>
        </w:rPr>
      </w:pPr>
      <w:r>
        <w:rPr>
          <w:iCs/>
        </w:rPr>
        <w:t>The Accreditors report lists 55 conditions to reaccreditation</w:t>
      </w:r>
      <w:r w:rsidR="00925F77">
        <w:rPr>
          <w:iCs/>
        </w:rPr>
        <w:t xml:space="preserve"> therefore the course </w:t>
      </w:r>
      <w:r w:rsidR="00925F77" w:rsidRPr="004F33A1">
        <w:rPr>
          <w:b/>
          <w:bCs/>
          <w:iCs/>
          <w:u w:val="single"/>
        </w:rPr>
        <w:t>cannot be approved</w:t>
      </w:r>
      <w:r w:rsidR="00925F77">
        <w:rPr>
          <w:iCs/>
        </w:rPr>
        <w:t xml:space="preserve"> at this stage</w:t>
      </w:r>
      <w:r w:rsidR="000B63A7" w:rsidRPr="00A26AB7">
        <w:rPr>
          <w:iCs/>
        </w:rPr>
        <w:t>.</w:t>
      </w:r>
      <w:r w:rsidR="00925F77">
        <w:rPr>
          <w:iCs/>
        </w:rPr>
        <w:t xml:space="preserve">  The documentation is not </w:t>
      </w:r>
      <w:r w:rsidR="006629BC">
        <w:rPr>
          <w:iCs/>
        </w:rPr>
        <w:t xml:space="preserve">fit </w:t>
      </w:r>
      <w:r w:rsidR="00925F77">
        <w:rPr>
          <w:iCs/>
        </w:rPr>
        <w:t>for purpose</w:t>
      </w:r>
      <w:r w:rsidR="00506E00">
        <w:rPr>
          <w:iCs/>
        </w:rPr>
        <w:t xml:space="preserve"> so Gill D, as Lead will provide the feedback to them.</w:t>
      </w:r>
    </w:p>
    <w:p w14:paraId="64ABED92" w14:textId="3B92F58A" w:rsidR="00751DC5" w:rsidRPr="00A26AB7" w:rsidRDefault="00751DC5" w:rsidP="00C765E4">
      <w:pPr>
        <w:pStyle w:val="ListParagraph"/>
        <w:numPr>
          <w:ilvl w:val="0"/>
          <w:numId w:val="1"/>
        </w:numPr>
        <w:spacing w:before="240" w:line="240" w:lineRule="auto"/>
        <w:ind w:left="1077"/>
        <w:contextualSpacing w:val="0"/>
        <w:jc w:val="both"/>
        <w:rPr>
          <w:b/>
        </w:rPr>
      </w:pPr>
      <w:r w:rsidRPr="00A26AB7">
        <w:rPr>
          <w:b/>
        </w:rPr>
        <w:t>Accreditors</w:t>
      </w:r>
    </w:p>
    <w:p w14:paraId="04BB3C4B" w14:textId="20AF2068" w:rsidR="002D611E" w:rsidRDefault="000633CD" w:rsidP="00B21143">
      <w:pPr>
        <w:pStyle w:val="ListParagraph"/>
        <w:numPr>
          <w:ilvl w:val="0"/>
          <w:numId w:val="30"/>
        </w:numPr>
        <w:spacing w:before="240" w:after="100" w:afterAutospacing="1" w:line="240" w:lineRule="auto"/>
        <w:ind w:left="142" w:hanging="284"/>
        <w:jc w:val="both"/>
        <w:rPr>
          <w:bCs/>
        </w:rPr>
      </w:pPr>
      <w:r w:rsidRPr="000633CD">
        <w:rPr>
          <w:bCs/>
        </w:rPr>
        <w:t>The accreditor applicat</w:t>
      </w:r>
      <w:r w:rsidR="003F4E79">
        <w:rPr>
          <w:bCs/>
        </w:rPr>
        <w:t xml:space="preserve">ion from Stavros </w:t>
      </w:r>
      <w:proofErr w:type="spellStart"/>
      <w:r w:rsidR="003F4E79">
        <w:rPr>
          <w:bCs/>
        </w:rPr>
        <w:t>Daoukas</w:t>
      </w:r>
      <w:proofErr w:type="spellEnd"/>
      <w:r w:rsidR="003F4E79">
        <w:rPr>
          <w:bCs/>
        </w:rPr>
        <w:t xml:space="preserve"> was </w:t>
      </w:r>
      <w:r w:rsidR="003F4E79">
        <w:rPr>
          <w:b/>
          <w:u w:val="single"/>
        </w:rPr>
        <w:t>approved</w:t>
      </w:r>
      <w:r w:rsidR="00550844" w:rsidRPr="00550844">
        <w:rPr>
          <w:bCs/>
        </w:rPr>
        <w:t>, he will be invited to attend the shadow accreditor training before being assigned.</w:t>
      </w:r>
      <w:r w:rsidR="00550844">
        <w:rPr>
          <w:bCs/>
        </w:rPr>
        <w:t xml:space="preserve"> </w:t>
      </w:r>
    </w:p>
    <w:p w14:paraId="79FA6DBC" w14:textId="4386E064" w:rsidR="00C62DC1" w:rsidRDefault="00C62DC1" w:rsidP="00B21143">
      <w:pPr>
        <w:spacing w:before="240" w:after="100" w:afterAutospacing="1" w:line="240" w:lineRule="auto"/>
        <w:ind w:left="142"/>
        <w:jc w:val="both"/>
        <w:rPr>
          <w:bCs/>
        </w:rPr>
      </w:pPr>
      <w:r>
        <w:rPr>
          <w:bCs/>
        </w:rPr>
        <w:t>Heather requested that ‘Title’ and ‘Gender’ be removed from the application form and replaced with ‘Preferred Pronouns’</w:t>
      </w:r>
      <w:r w:rsidR="00116011">
        <w:rPr>
          <w:bCs/>
        </w:rPr>
        <w:t>.</w:t>
      </w:r>
    </w:p>
    <w:p w14:paraId="455C1F88" w14:textId="216EFB1C" w:rsidR="00BF792C" w:rsidRDefault="00504495" w:rsidP="00B21143">
      <w:pPr>
        <w:pStyle w:val="ListParagraph"/>
        <w:numPr>
          <w:ilvl w:val="0"/>
          <w:numId w:val="31"/>
        </w:numPr>
        <w:tabs>
          <w:tab w:val="left" w:pos="-142"/>
        </w:tabs>
        <w:spacing w:before="240" w:after="100" w:afterAutospacing="1" w:line="240" w:lineRule="auto"/>
        <w:ind w:left="142" w:hanging="284"/>
        <w:jc w:val="both"/>
        <w:rPr>
          <w:bCs/>
        </w:rPr>
      </w:pPr>
      <w:r>
        <w:rPr>
          <w:bCs/>
        </w:rPr>
        <w:t xml:space="preserve">It was </w:t>
      </w:r>
      <w:r w:rsidRPr="00307BAB">
        <w:rPr>
          <w:bCs/>
        </w:rPr>
        <w:t>agreed</w:t>
      </w:r>
      <w:r>
        <w:rPr>
          <w:bCs/>
        </w:rPr>
        <w:t xml:space="preserve"> that the debrief meetings are a good idea and need to go ahead</w:t>
      </w:r>
      <w:r w:rsidR="00B21143">
        <w:rPr>
          <w:bCs/>
        </w:rPr>
        <w:t xml:space="preserve"> </w:t>
      </w:r>
      <w:r w:rsidR="00A36E90">
        <w:rPr>
          <w:bCs/>
        </w:rPr>
        <w:t>so that</w:t>
      </w:r>
      <w:r w:rsidR="00B21143">
        <w:rPr>
          <w:bCs/>
        </w:rPr>
        <w:t xml:space="preserve"> Accreditors get feedback from Committee during the accreditation process.</w:t>
      </w:r>
      <w:r w:rsidR="00A01103">
        <w:rPr>
          <w:bCs/>
        </w:rPr>
        <w:t xml:space="preserve"> </w:t>
      </w:r>
      <w:r w:rsidR="00FD220C">
        <w:rPr>
          <w:bCs/>
        </w:rPr>
        <w:t xml:space="preserve">The intention is not to make </w:t>
      </w:r>
      <w:r w:rsidR="00F36406">
        <w:rPr>
          <w:bCs/>
        </w:rPr>
        <w:t xml:space="preserve">final </w:t>
      </w:r>
      <w:r w:rsidR="00FD220C">
        <w:rPr>
          <w:bCs/>
        </w:rPr>
        <w:t xml:space="preserve">decisions therefore </w:t>
      </w:r>
      <w:r w:rsidR="00CB70DF">
        <w:rPr>
          <w:bCs/>
        </w:rPr>
        <w:t>the</w:t>
      </w:r>
      <w:r w:rsidR="00FD220C">
        <w:rPr>
          <w:bCs/>
        </w:rPr>
        <w:t xml:space="preserve"> </w:t>
      </w:r>
      <w:r w:rsidR="00F36406">
        <w:rPr>
          <w:bCs/>
        </w:rPr>
        <w:t xml:space="preserve">potential for delays and the </w:t>
      </w:r>
      <w:r w:rsidR="00FD220C">
        <w:rPr>
          <w:bCs/>
        </w:rPr>
        <w:t xml:space="preserve">need for </w:t>
      </w:r>
      <w:r w:rsidR="00CB70DF">
        <w:rPr>
          <w:bCs/>
        </w:rPr>
        <w:t xml:space="preserve">meeting to be quorate </w:t>
      </w:r>
      <w:r w:rsidR="00F36406">
        <w:rPr>
          <w:bCs/>
        </w:rPr>
        <w:t>are</w:t>
      </w:r>
      <w:r w:rsidR="00CB70DF">
        <w:rPr>
          <w:bCs/>
        </w:rPr>
        <w:t xml:space="preserve"> removed</w:t>
      </w:r>
      <w:r w:rsidR="00F36406">
        <w:rPr>
          <w:bCs/>
        </w:rPr>
        <w:t xml:space="preserve"> </w:t>
      </w:r>
      <w:r w:rsidR="00C84EDA">
        <w:rPr>
          <w:bCs/>
        </w:rPr>
        <w:t>–</w:t>
      </w:r>
      <w:r w:rsidR="00F36406">
        <w:rPr>
          <w:bCs/>
        </w:rPr>
        <w:t xml:space="preserve"> </w:t>
      </w:r>
      <w:r w:rsidR="00C84EDA">
        <w:rPr>
          <w:bCs/>
        </w:rPr>
        <w:t>the final report will still be reviewed by Committee at a later stage.</w:t>
      </w:r>
      <w:r w:rsidR="00155775">
        <w:rPr>
          <w:bCs/>
        </w:rPr>
        <w:t xml:space="preserve">  The meetings should </w:t>
      </w:r>
      <w:r w:rsidR="005B53BF">
        <w:rPr>
          <w:bCs/>
        </w:rPr>
        <w:t>be viewed as a facilitated discussion</w:t>
      </w:r>
      <w:r w:rsidR="00A36E90">
        <w:rPr>
          <w:bCs/>
        </w:rPr>
        <w:t xml:space="preserve"> to sense check conditions and recommendations and also be </w:t>
      </w:r>
      <w:r w:rsidR="005B53BF">
        <w:rPr>
          <w:bCs/>
        </w:rPr>
        <w:t>part-training</w:t>
      </w:r>
      <w:r w:rsidR="00DE4CE5">
        <w:rPr>
          <w:bCs/>
        </w:rPr>
        <w:t>.</w:t>
      </w:r>
      <w:r w:rsidR="005B53BF">
        <w:rPr>
          <w:bCs/>
        </w:rPr>
        <w:t xml:space="preserve"> </w:t>
      </w:r>
    </w:p>
    <w:p w14:paraId="3676D53B" w14:textId="02214C5C" w:rsidR="003C5727" w:rsidRDefault="00B21143" w:rsidP="00716D1D">
      <w:pPr>
        <w:tabs>
          <w:tab w:val="left" w:pos="284"/>
        </w:tabs>
        <w:spacing w:before="240" w:after="100" w:afterAutospacing="1" w:line="240" w:lineRule="auto"/>
        <w:ind w:left="142"/>
        <w:jc w:val="both"/>
        <w:rPr>
          <w:bCs/>
        </w:rPr>
      </w:pPr>
      <w:r>
        <w:rPr>
          <w:bCs/>
        </w:rPr>
        <w:t>T</w:t>
      </w:r>
      <w:r w:rsidR="00307BAB" w:rsidRPr="0074679F">
        <w:rPr>
          <w:bCs/>
        </w:rPr>
        <w:t xml:space="preserve">he </w:t>
      </w:r>
      <w:r w:rsidR="00716D1D">
        <w:rPr>
          <w:bCs/>
        </w:rPr>
        <w:t xml:space="preserve">Education Officer should attend the meetings whenever possible to ensure </w:t>
      </w:r>
      <w:r w:rsidR="00C20A3D">
        <w:rPr>
          <w:bCs/>
        </w:rPr>
        <w:t>consistency</w:t>
      </w:r>
      <w:r w:rsidR="00716D1D">
        <w:rPr>
          <w:bCs/>
        </w:rPr>
        <w:t xml:space="preserve"> and Gill H</w:t>
      </w:r>
      <w:r w:rsidR="00F4453A">
        <w:rPr>
          <w:bCs/>
        </w:rPr>
        <w:t>.</w:t>
      </w:r>
      <w:r w:rsidR="00716D1D">
        <w:rPr>
          <w:bCs/>
        </w:rPr>
        <w:t xml:space="preserve"> also offered to attend as many as possible</w:t>
      </w:r>
      <w:r w:rsidR="00E03172">
        <w:rPr>
          <w:bCs/>
        </w:rPr>
        <w:t xml:space="preserve"> - all other Committee members are encouraged to join as often as they can. </w:t>
      </w:r>
      <w:r w:rsidR="00A01C9A">
        <w:rPr>
          <w:bCs/>
        </w:rPr>
        <w:t>All of the Accrediting team must attend.</w:t>
      </w:r>
    </w:p>
    <w:p w14:paraId="3C6524E9" w14:textId="0003ABB3" w:rsidR="00116011" w:rsidRPr="0074679F" w:rsidRDefault="003C5727" w:rsidP="00716D1D">
      <w:pPr>
        <w:tabs>
          <w:tab w:val="left" w:pos="284"/>
        </w:tabs>
        <w:spacing w:before="240" w:after="100" w:afterAutospacing="1" w:line="240" w:lineRule="auto"/>
        <w:ind w:left="142"/>
        <w:jc w:val="both"/>
        <w:rPr>
          <w:bCs/>
        </w:rPr>
      </w:pPr>
      <w:r>
        <w:rPr>
          <w:bCs/>
        </w:rPr>
        <w:t>The Debrief process document will be updated to reflect the discussion and then circulated to all Accreditors</w:t>
      </w:r>
      <w:r w:rsidR="00346F30">
        <w:rPr>
          <w:bCs/>
        </w:rPr>
        <w:t>, noting that it is the responsibility of the Co-accreditor to ensure the meetings occur.</w:t>
      </w:r>
    </w:p>
    <w:p w14:paraId="54EC0BEF" w14:textId="04F59007" w:rsidR="008D7518" w:rsidRPr="000633CD" w:rsidRDefault="00F64663" w:rsidP="009D0133">
      <w:pPr>
        <w:pStyle w:val="ListParagraph"/>
        <w:numPr>
          <w:ilvl w:val="0"/>
          <w:numId w:val="1"/>
        </w:numPr>
        <w:tabs>
          <w:tab w:val="left" w:pos="357"/>
        </w:tabs>
        <w:spacing w:before="240" w:line="240" w:lineRule="auto"/>
        <w:ind w:left="1077"/>
        <w:contextualSpacing w:val="0"/>
        <w:jc w:val="both"/>
        <w:rPr>
          <w:b/>
        </w:rPr>
      </w:pPr>
      <w:r w:rsidRPr="000633CD">
        <w:rPr>
          <w:b/>
        </w:rPr>
        <w:t xml:space="preserve">Accreditor Training </w:t>
      </w:r>
    </w:p>
    <w:p w14:paraId="2DF5F8D2" w14:textId="22B29A39" w:rsidR="00F36A5C" w:rsidRDefault="002B02BA" w:rsidP="00BC3F55">
      <w:pPr>
        <w:pStyle w:val="ListParagraph"/>
        <w:numPr>
          <w:ilvl w:val="0"/>
          <w:numId w:val="32"/>
        </w:numPr>
        <w:spacing w:line="240" w:lineRule="auto"/>
        <w:ind w:left="142" w:hanging="218"/>
        <w:contextualSpacing w:val="0"/>
        <w:jc w:val="both"/>
      </w:pPr>
      <w:r w:rsidRPr="00F36A5C">
        <w:t>The Shadow Accreditor training session is scheduled for 9</w:t>
      </w:r>
      <w:r w:rsidRPr="00BC3F55">
        <w:rPr>
          <w:vertAlign w:val="superscript"/>
        </w:rPr>
        <w:t>th</w:t>
      </w:r>
      <w:r w:rsidRPr="00F36A5C">
        <w:t xml:space="preserve"> </w:t>
      </w:r>
      <w:r w:rsidR="00F36A5C" w:rsidRPr="00F36A5C">
        <w:t>M</w:t>
      </w:r>
      <w:r w:rsidRPr="00F36A5C">
        <w:t>ay at 3pm – all Committee members should have received an invite.</w:t>
      </w:r>
      <w:r w:rsidR="00BC3F55">
        <w:t xml:space="preserve"> </w:t>
      </w:r>
      <w:r w:rsidR="00C0330F">
        <w:t>Genera</w:t>
      </w:r>
      <w:r w:rsidR="00131B64">
        <w:t>l</w:t>
      </w:r>
      <w:r w:rsidR="00C0330F">
        <w:t xml:space="preserve"> d</w:t>
      </w:r>
      <w:r w:rsidR="00F36A5C">
        <w:t>rop-in, discussion sessions</w:t>
      </w:r>
      <w:r w:rsidR="00F96B46">
        <w:t xml:space="preserve"> </w:t>
      </w:r>
      <w:r w:rsidR="00C0330F">
        <w:t xml:space="preserve">for all Accreditors </w:t>
      </w:r>
      <w:r w:rsidR="00F96B46">
        <w:t xml:space="preserve">have been arranged for </w:t>
      </w:r>
      <w:r w:rsidR="00131B64">
        <w:t>19</w:t>
      </w:r>
      <w:r w:rsidR="00131B64" w:rsidRPr="00BC3F55">
        <w:rPr>
          <w:vertAlign w:val="superscript"/>
        </w:rPr>
        <w:t>th</w:t>
      </w:r>
      <w:r w:rsidR="00131B64">
        <w:t xml:space="preserve"> July at 5pm and 10</w:t>
      </w:r>
      <w:r w:rsidR="00131B64" w:rsidRPr="00BC3F55">
        <w:rPr>
          <w:vertAlign w:val="superscript"/>
        </w:rPr>
        <w:t>th</w:t>
      </w:r>
      <w:r w:rsidR="00131B64">
        <w:t xml:space="preserve"> November at 12:30pm</w:t>
      </w:r>
      <w:r w:rsidR="001F45FB">
        <w:t>.  A</w:t>
      </w:r>
      <w:r w:rsidR="00131B64">
        <w:t>ll sessions will be online</w:t>
      </w:r>
      <w:r w:rsidR="001F45FB">
        <w:t>, updates on new policy and process will be provided</w:t>
      </w:r>
      <w:r w:rsidR="00BC3F55">
        <w:t>.  Committee members are encouraged to attend</w:t>
      </w:r>
      <w:r w:rsidR="00BD07DF">
        <w:t xml:space="preserve"> all events where possible</w:t>
      </w:r>
      <w:r w:rsidR="004A6BE8">
        <w:t xml:space="preserve"> to help strengthen the relationship between Committee and Accreditors.</w:t>
      </w:r>
    </w:p>
    <w:p w14:paraId="46D088EC" w14:textId="7F3E72BB" w:rsidR="00BC3F55" w:rsidRPr="00F36A5C" w:rsidRDefault="002623BC" w:rsidP="00BC3F55">
      <w:pPr>
        <w:pStyle w:val="ListParagraph"/>
        <w:numPr>
          <w:ilvl w:val="0"/>
          <w:numId w:val="32"/>
        </w:numPr>
        <w:spacing w:line="240" w:lineRule="auto"/>
        <w:ind w:left="142" w:hanging="218"/>
        <w:contextualSpacing w:val="0"/>
        <w:jc w:val="both"/>
      </w:pPr>
      <w:r>
        <w:t xml:space="preserve">Ahead of the shadow training, </w:t>
      </w:r>
      <w:r w:rsidR="00956E48">
        <w:t>Gill H</w:t>
      </w:r>
      <w:r w:rsidR="00E7045C">
        <w:t>.</w:t>
      </w:r>
      <w:r w:rsidR="00956E48">
        <w:t xml:space="preserve"> will create a checklist for accreditors</w:t>
      </w:r>
      <w:r>
        <w:t xml:space="preserve"> to </w:t>
      </w:r>
      <w:r w:rsidR="00021ECF" w:rsidRPr="000F1968">
        <w:rPr>
          <w:i/>
          <w:iCs/>
        </w:rPr>
        <w:t>a</w:t>
      </w:r>
      <w:r w:rsidR="00021ECF">
        <w:t xml:space="preserve">) </w:t>
      </w:r>
      <w:r>
        <w:t>make sure they have accessed all the</w:t>
      </w:r>
      <w:r w:rsidR="00021ECF">
        <w:t xml:space="preserve"> mandatory training materials </w:t>
      </w:r>
      <w:r w:rsidR="00FF3F24">
        <w:t xml:space="preserve">and </w:t>
      </w:r>
      <w:r w:rsidR="00FF3F24" w:rsidRPr="000F1968">
        <w:rPr>
          <w:i/>
          <w:iCs/>
        </w:rPr>
        <w:t>b</w:t>
      </w:r>
      <w:r w:rsidR="00FF3F24">
        <w:t>) all the things to</w:t>
      </w:r>
      <w:r>
        <w:t xml:space="preserve"> consider during </w:t>
      </w:r>
      <w:r w:rsidR="00FF3F24">
        <w:t>the</w:t>
      </w:r>
      <w:r>
        <w:t xml:space="preserve"> accreditation </w:t>
      </w:r>
      <w:r w:rsidR="00FF3F24">
        <w:t>process.</w:t>
      </w:r>
    </w:p>
    <w:p w14:paraId="24ADAAE5" w14:textId="6E3DFD94" w:rsidR="00CE111D" w:rsidRPr="00F36A5C" w:rsidRDefault="00CE111D" w:rsidP="00BC3F55">
      <w:pPr>
        <w:pStyle w:val="ListParagraph"/>
        <w:numPr>
          <w:ilvl w:val="0"/>
          <w:numId w:val="1"/>
        </w:numPr>
        <w:spacing w:line="240" w:lineRule="auto"/>
        <w:ind w:left="1077"/>
        <w:contextualSpacing w:val="0"/>
        <w:jc w:val="both"/>
        <w:rPr>
          <w:b/>
        </w:rPr>
      </w:pPr>
      <w:r w:rsidRPr="00F36A5C">
        <w:rPr>
          <w:b/>
        </w:rPr>
        <w:t>MSK Review</w:t>
      </w:r>
    </w:p>
    <w:p w14:paraId="0B17340A" w14:textId="7B9466AC" w:rsidR="00377826" w:rsidRDefault="00DD060D" w:rsidP="009D0133">
      <w:pPr>
        <w:pStyle w:val="ListParagraph"/>
        <w:numPr>
          <w:ilvl w:val="0"/>
          <w:numId w:val="33"/>
        </w:numPr>
        <w:spacing w:line="240" w:lineRule="auto"/>
        <w:ind w:left="142" w:hanging="218"/>
        <w:jc w:val="both"/>
      </w:pPr>
      <w:r w:rsidRPr="00DD060D">
        <w:t xml:space="preserve">Ahead of the meeting, Lisa distributed </w:t>
      </w:r>
      <w:r w:rsidR="008757E9">
        <w:t>five position statements that the MSK group ha</w:t>
      </w:r>
      <w:r w:rsidR="005A1AFE">
        <w:t>ve</w:t>
      </w:r>
      <w:r w:rsidR="008757E9">
        <w:t xml:space="preserve"> drafted with alternative wording options</w:t>
      </w:r>
      <w:r w:rsidR="00E526F0">
        <w:t xml:space="preserve"> and rationale behind the statements for the Committee to review.  A</w:t>
      </w:r>
      <w:r w:rsidR="002A2586">
        <w:t>n</w:t>
      </w:r>
      <w:r w:rsidR="00E526F0">
        <w:t xml:space="preserve"> </w:t>
      </w:r>
      <w:r w:rsidR="002A2586">
        <w:t xml:space="preserve">extensive discussion was </w:t>
      </w:r>
      <w:r w:rsidR="005A1AFE">
        <w:t>had,</w:t>
      </w:r>
      <w:r w:rsidR="002A2586">
        <w:t xml:space="preserve"> </w:t>
      </w:r>
      <w:r w:rsidR="004C6E7E">
        <w:t>Lisa will update the statements to reflect the discussions and agreements and distribute for final sign-off</w:t>
      </w:r>
      <w:r w:rsidR="004F559A">
        <w:t>.</w:t>
      </w:r>
    </w:p>
    <w:p w14:paraId="1E33B404" w14:textId="63D788B2" w:rsidR="00C25FFF" w:rsidRPr="009D0133" w:rsidRDefault="004F559A" w:rsidP="009D0133">
      <w:pPr>
        <w:spacing w:after="240" w:line="240" w:lineRule="auto"/>
        <w:ind w:left="142"/>
        <w:jc w:val="both"/>
      </w:pPr>
      <w:r>
        <w:lastRenderedPageBreak/>
        <w:t>Gill D</w:t>
      </w:r>
      <w:r w:rsidR="009A0632">
        <w:t>.</w:t>
      </w:r>
      <w:r>
        <w:t xml:space="preserve"> </w:t>
      </w:r>
      <w:r w:rsidR="000500CE">
        <w:t>will</w:t>
      </w:r>
      <w:r>
        <w:t xml:space="preserve"> assist </w:t>
      </w:r>
      <w:r w:rsidR="001D010C">
        <w:t>regarding the inclusion</w:t>
      </w:r>
      <w:r w:rsidR="000B30AA">
        <w:t xml:space="preserve"> of preceptorship</w:t>
      </w:r>
      <w:r w:rsidR="001D010C">
        <w:t xml:space="preserve"> (statement 3)</w:t>
      </w:r>
      <w:r w:rsidR="000500CE">
        <w:t xml:space="preserve"> and a</w:t>
      </w:r>
      <w:r w:rsidR="00C25FFF">
        <w:t xml:space="preserve"> follow-up meeting will be held to decide on the strategy for publicising the information once the statements are finalised</w:t>
      </w:r>
      <w:r w:rsidR="00C25FFF" w:rsidRPr="00DD060D">
        <w:t xml:space="preserve">. </w:t>
      </w:r>
    </w:p>
    <w:p w14:paraId="4D0E782F" w14:textId="5B252D05" w:rsidR="00252935" w:rsidRDefault="00252935" w:rsidP="009D0133">
      <w:pPr>
        <w:spacing w:line="240" w:lineRule="auto"/>
        <w:ind w:left="142"/>
        <w:jc w:val="both"/>
      </w:pPr>
      <w:r>
        <w:t xml:space="preserve">Heather thanked the MSK team </w:t>
      </w:r>
      <w:r w:rsidR="00652F37">
        <w:t>for</w:t>
      </w:r>
      <w:r>
        <w:t xml:space="preserve"> </w:t>
      </w:r>
      <w:r w:rsidR="00AC52FB">
        <w:t xml:space="preserve">work they have put in and the challenges they have addressed. </w:t>
      </w:r>
      <w:r>
        <w:t xml:space="preserve"> </w:t>
      </w:r>
    </w:p>
    <w:p w14:paraId="3D660A3C" w14:textId="6F1F0E94" w:rsidR="004F4C12" w:rsidRPr="00736701" w:rsidRDefault="009D0133" w:rsidP="00B0514F">
      <w:pPr>
        <w:pStyle w:val="ListParagraph"/>
        <w:numPr>
          <w:ilvl w:val="0"/>
          <w:numId w:val="33"/>
        </w:numPr>
        <w:spacing w:before="100" w:beforeAutospacing="1" w:after="360"/>
        <w:ind w:left="142" w:hanging="357"/>
        <w:contextualSpacing w:val="0"/>
      </w:pPr>
      <w:r w:rsidRPr="00DD060D">
        <w:t>A</w:t>
      </w:r>
      <w:r w:rsidR="009724B7">
        <w:t xml:space="preserve"> que</w:t>
      </w:r>
      <w:r w:rsidR="004F4C12">
        <w:t>r</w:t>
      </w:r>
      <w:r w:rsidR="009724B7">
        <w:t xml:space="preserve">y has been received from Brunel University regarding </w:t>
      </w:r>
      <w:r w:rsidR="004F4C12">
        <w:t xml:space="preserve">CASE’s attitude to specialisation during a student’s </w:t>
      </w:r>
      <w:proofErr w:type="gramStart"/>
      <w:r w:rsidR="004F4C12">
        <w:t>work based</w:t>
      </w:r>
      <w:proofErr w:type="gramEnd"/>
      <w:r w:rsidR="004F4C12">
        <w:t xml:space="preserve"> learning when </w:t>
      </w:r>
      <w:r w:rsidR="001E59AD">
        <w:t>the</w:t>
      </w:r>
      <w:r w:rsidR="004F4C12">
        <w:t xml:space="preserve"> qualification is a </w:t>
      </w:r>
      <w:proofErr w:type="spellStart"/>
      <w:r w:rsidR="00E20943">
        <w:rPr>
          <w:lang w:val="en-US"/>
        </w:rPr>
        <w:t>PgC</w:t>
      </w:r>
      <w:proofErr w:type="spellEnd"/>
      <w:r w:rsidR="00E20943">
        <w:rPr>
          <w:lang w:val="en-US"/>
        </w:rPr>
        <w:t xml:space="preserve"> Musculoskeletal Ultrasound </w:t>
      </w:r>
      <w:r w:rsidR="00517D0A">
        <w:t xml:space="preserve">and therefore </w:t>
      </w:r>
      <w:r w:rsidR="004F4C12">
        <w:t>which would not indicate an</w:t>
      </w:r>
      <w:r w:rsidR="001E59AD">
        <w:t>y</w:t>
      </w:r>
      <w:r w:rsidR="004F4C12">
        <w:t xml:space="preserve"> area of specialisation</w:t>
      </w:r>
      <w:r w:rsidR="00517D0A">
        <w:t>.</w:t>
      </w:r>
      <w:r w:rsidR="001E59AD">
        <w:t xml:space="preserve"> The Committee agreed that </w:t>
      </w:r>
      <w:r w:rsidR="00E20943">
        <w:rPr>
          <w:lang w:val="en-US"/>
        </w:rPr>
        <w:t xml:space="preserve">it is </w:t>
      </w:r>
      <w:r w:rsidR="00E20943" w:rsidRPr="00E20943">
        <w:rPr>
          <w:b/>
          <w:bCs/>
          <w:u w:val="single"/>
          <w:lang w:val="en-US"/>
        </w:rPr>
        <w:t>not</w:t>
      </w:r>
      <w:r w:rsidR="00E20943">
        <w:rPr>
          <w:lang w:val="en-US"/>
        </w:rPr>
        <w:t xml:space="preserve"> appropriate for a student on a full </w:t>
      </w:r>
      <w:proofErr w:type="spellStart"/>
      <w:r w:rsidR="00E20943">
        <w:rPr>
          <w:lang w:val="en-US"/>
        </w:rPr>
        <w:t>PgC</w:t>
      </w:r>
      <w:proofErr w:type="spellEnd"/>
      <w:r w:rsidR="00E20943">
        <w:rPr>
          <w:lang w:val="en-US"/>
        </w:rPr>
        <w:t xml:space="preserve"> MSK course to only achieve clinical competence in a specialized area of clinical practice</w:t>
      </w:r>
      <w:r w:rsidR="00736701">
        <w:rPr>
          <w:lang w:val="en-US"/>
        </w:rPr>
        <w:t>.</w:t>
      </w:r>
    </w:p>
    <w:p w14:paraId="612C39CC" w14:textId="1A15C1BC" w:rsidR="00751DC5" w:rsidRPr="00DD060D" w:rsidRDefault="00751DC5" w:rsidP="007A2DD3">
      <w:pPr>
        <w:pStyle w:val="ListParagraph"/>
        <w:numPr>
          <w:ilvl w:val="0"/>
          <w:numId w:val="1"/>
        </w:numPr>
        <w:spacing w:after="120" w:line="240" w:lineRule="auto"/>
        <w:ind w:left="1077"/>
        <w:contextualSpacing w:val="0"/>
        <w:jc w:val="both"/>
        <w:rPr>
          <w:b/>
        </w:rPr>
      </w:pPr>
      <w:r w:rsidRPr="00DD060D">
        <w:rPr>
          <w:b/>
        </w:rPr>
        <w:t>AOB</w:t>
      </w:r>
    </w:p>
    <w:p w14:paraId="0A546F32" w14:textId="6CF4438B" w:rsidR="00FC5491" w:rsidRDefault="00F66C18" w:rsidP="00FC5491">
      <w:pPr>
        <w:pStyle w:val="ListParagraph"/>
        <w:numPr>
          <w:ilvl w:val="0"/>
          <w:numId w:val="7"/>
        </w:numPr>
        <w:spacing w:before="120" w:after="240" w:line="240" w:lineRule="auto"/>
        <w:ind w:left="142" w:hanging="284"/>
        <w:contextualSpacing w:val="0"/>
        <w:jc w:val="both"/>
      </w:pPr>
      <w:r w:rsidRPr="00F66C18">
        <w:t>Health Education and Improvement Wales (HEIW) </w:t>
      </w:r>
      <w:r>
        <w:t>have approached CASE seeking accreditation</w:t>
      </w:r>
      <w:r w:rsidR="005F3A59">
        <w:t xml:space="preserve"> </w:t>
      </w:r>
      <w:r>
        <w:t>of</w:t>
      </w:r>
      <w:r w:rsidR="005F3A59">
        <w:t xml:space="preserve"> level 7 ultrasound which is work based learning rather than through a traditional academic university.</w:t>
      </w:r>
      <w:r w:rsidR="000D2715">
        <w:t xml:space="preserve"> </w:t>
      </w:r>
      <w:r w:rsidR="005F3A59">
        <w:t xml:space="preserve">  </w:t>
      </w:r>
      <w:r w:rsidR="00E57788">
        <w:t>There is an issue in that it doesn’t align with CASE policy to only</w:t>
      </w:r>
      <w:r w:rsidR="002C14DC" w:rsidRPr="00F66C18">
        <w:t xml:space="preserve"> accredit courses affiliated with an awarding body</w:t>
      </w:r>
      <w:r w:rsidR="00C7334D">
        <w:t xml:space="preserve">.  The Committee </w:t>
      </w:r>
      <w:r w:rsidR="00C7334D">
        <w:rPr>
          <w:b/>
          <w:bCs/>
          <w:u w:val="single"/>
        </w:rPr>
        <w:t>agreed in principle</w:t>
      </w:r>
      <w:r w:rsidR="00C7334D">
        <w:t xml:space="preserve"> with the request</w:t>
      </w:r>
      <w:r w:rsidR="001A2789">
        <w:t xml:space="preserve"> but it will need to go before the MO’s for a final decision and will therefore </w:t>
      </w:r>
      <w:r w:rsidR="00C22983">
        <w:t>will</w:t>
      </w:r>
      <w:r w:rsidR="001A2789">
        <w:t xml:space="preserve"> put on the April agenda</w:t>
      </w:r>
      <w:r w:rsidR="00557508">
        <w:t>.</w:t>
      </w:r>
    </w:p>
    <w:p w14:paraId="0412F87D" w14:textId="555EEF66" w:rsidR="001A2789" w:rsidRPr="00F66C18" w:rsidRDefault="001A2789" w:rsidP="001A2789">
      <w:pPr>
        <w:spacing w:before="120" w:after="240" w:line="240" w:lineRule="auto"/>
        <w:ind w:left="142"/>
        <w:jc w:val="both"/>
      </w:pPr>
      <w:r>
        <w:t xml:space="preserve">If </w:t>
      </w:r>
      <w:r w:rsidR="00C22983">
        <w:t>the go-ahead is given for HEIW</w:t>
      </w:r>
      <w:r>
        <w:t xml:space="preserve">, </w:t>
      </w:r>
      <w:r w:rsidR="0052198B">
        <w:t>a po</w:t>
      </w:r>
      <w:r w:rsidR="00F6418B">
        <w:t>s</w:t>
      </w:r>
      <w:r w:rsidR="0052198B">
        <w:t>ition statement will need to be</w:t>
      </w:r>
      <w:r w:rsidR="00F6418B">
        <w:t xml:space="preserve"> drafted and publicised that </w:t>
      </w:r>
      <w:r w:rsidR="00557508">
        <w:t>allows for this</w:t>
      </w:r>
      <w:r w:rsidR="00043AF1">
        <w:t xml:space="preserve"> situation without opening the doors to all other non-affiliated courses.</w:t>
      </w:r>
    </w:p>
    <w:p w14:paraId="660EACF2" w14:textId="0D1A5D1D" w:rsidR="00271B15" w:rsidRPr="00253354" w:rsidRDefault="00CE1702" w:rsidP="00253354">
      <w:pPr>
        <w:pStyle w:val="ListParagraph"/>
        <w:numPr>
          <w:ilvl w:val="0"/>
          <w:numId w:val="7"/>
        </w:numPr>
        <w:spacing w:before="120" w:after="120" w:line="240" w:lineRule="auto"/>
        <w:ind w:left="142" w:hanging="284"/>
        <w:contextualSpacing w:val="0"/>
        <w:jc w:val="both"/>
        <w:rPr>
          <w:szCs w:val="20"/>
        </w:rPr>
      </w:pPr>
      <w:r w:rsidRPr="00253354">
        <w:rPr>
          <w:szCs w:val="20"/>
        </w:rPr>
        <w:t>Re. clarifying the appropriate number of credits to award to specific module, Heather drafted the following statement:</w:t>
      </w:r>
    </w:p>
    <w:p w14:paraId="498C5B3D" w14:textId="77777777" w:rsidR="003367C3" w:rsidRPr="00253354" w:rsidRDefault="003367C3" w:rsidP="00253354">
      <w:pPr>
        <w:spacing w:after="120"/>
        <w:ind w:left="357"/>
        <w:rPr>
          <w:i/>
          <w:iCs/>
          <w:lang w:val="en-US"/>
        </w:rPr>
      </w:pPr>
      <w:r w:rsidRPr="00253354">
        <w:rPr>
          <w:i/>
          <w:iCs/>
          <w:lang w:val="en-US"/>
        </w:rPr>
        <w:t xml:space="preserve">Credits awarded for each module should reflect anticipated learning hours consistent with university policy and the breadth of content covered. Where module learning outcomes focus on a specific defined area of ultrasound practice (for example obstetrics, </w:t>
      </w:r>
      <w:proofErr w:type="spellStart"/>
      <w:r w:rsidRPr="00253354">
        <w:rPr>
          <w:i/>
          <w:iCs/>
          <w:lang w:val="en-US"/>
        </w:rPr>
        <w:t>gynaecology</w:t>
      </w:r>
      <w:proofErr w:type="spellEnd"/>
      <w:r w:rsidRPr="00253354">
        <w:rPr>
          <w:i/>
          <w:iCs/>
          <w:lang w:val="en-US"/>
        </w:rPr>
        <w:t xml:space="preserve">) for consistency, credits awarded should be broadly in line with other CASE accredited awards. Where disparity in weighting is noted, there must be a clear and transparent justification for this that is reflected in the breadth of module learning outcomes. </w:t>
      </w:r>
    </w:p>
    <w:p w14:paraId="74960D0F" w14:textId="68673D3B" w:rsidR="003367C3" w:rsidRPr="000D1496" w:rsidRDefault="00253354" w:rsidP="00253354">
      <w:pPr>
        <w:spacing w:before="120" w:after="360" w:line="240" w:lineRule="auto"/>
        <w:ind w:left="142"/>
        <w:jc w:val="both"/>
        <w:rPr>
          <w:szCs w:val="20"/>
        </w:rPr>
      </w:pPr>
      <w:r w:rsidRPr="00253354">
        <w:rPr>
          <w:szCs w:val="20"/>
        </w:rPr>
        <w:t xml:space="preserve">The statement was </w:t>
      </w:r>
      <w:r w:rsidRPr="000D1496">
        <w:rPr>
          <w:b/>
          <w:bCs/>
          <w:szCs w:val="20"/>
          <w:u w:val="single"/>
        </w:rPr>
        <w:t>approved</w:t>
      </w:r>
      <w:r w:rsidRPr="000D1496">
        <w:rPr>
          <w:szCs w:val="20"/>
        </w:rPr>
        <w:t xml:space="preserve"> and will be incorporated into the new guidance documents.</w:t>
      </w:r>
    </w:p>
    <w:p w14:paraId="749AD3FA" w14:textId="633A04D9" w:rsidR="00CA1064" w:rsidRPr="00FE6447" w:rsidRDefault="00E7705B" w:rsidP="00736701">
      <w:pPr>
        <w:pStyle w:val="ListParagraph"/>
        <w:numPr>
          <w:ilvl w:val="0"/>
          <w:numId w:val="7"/>
        </w:numPr>
        <w:spacing w:before="120" w:after="360" w:line="240" w:lineRule="auto"/>
        <w:ind w:left="142" w:hanging="284"/>
        <w:contextualSpacing w:val="0"/>
        <w:jc w:val="both"/>
        <w:rPr>
          <w:szCs w:val="20"/>
        </w:rPr>
      </w:pPr>
      <w:r w:rsidRPr="000D1496">
        <w:rPr>
          <w:szCs w:val="20"/>
        </w:rPr>
        <w:t xml:space="preserve">Heather shared a </w:t>
      </w:r>
      <w:r w:rsidR="008D7497" w:rsidRPr="000D1496">
        <w:rPr>
          <w:szCs w:val="20"/>
        </w:rPr>
        <w:t>PowerPoint</w:t>
      </w:r>
      <w:r w:rsidRPr="000D1496">
        <w:rPr>
          <w:szCs w:val="20"/>
        </w:rPr>
        <w:t xml:space="preserve"> slide</w:t>
      </w:r>
      <w:r w:rsidR="00A835EE" w:rsidRPr="000D1496">
        <w:rPr>
          <w:szCs w:val="20"/>
        </w:rPr>
        <w:t xml:space="preserve"> (see Appendix 1) to clarify the role of the Committee in approving accreditations</w:t>
      </w:r>
      <w:r w:rsidR="00145473" w:rsidRPr="000D1496">
        <w:rPr>
          <w:szCs w:val="20"/>
        </w:rPr>
        <w:t xml:space="preserve"> – the reference to post-event meetings</w:t>
      </w:r>
      <w:r w:rsidR="000D1496" w:rsidRPr="000D1496">
        <w:rPr>
          <w:szCs w:val="20"/>
        </w:rPr>
        <w:t xml:space="preserve"> and 4 attendees will be updated following the discussion at </w:t>
      </w:r>
      <w:r w:rsidR="000D1496" w:rsidRPr="00FE6447">
        <w:rPr>
          <w:szCs w:val="20"/>
        </w:rPr>
        <w:t>item 12.ii re. debrief meetings.</w:t>
      </w:r>
      <w:r w:rsidR="00490829" w:rsidRPr="00FE6447">
        <w:rPr>
          <w:szCs w:val="20"/>
        </w:rPr>
        <w:t xml:space="preserve">  The Committee were happy with the</w:t>
      </w:r>
      <w:r w:rsidR="008D7497" w:rsidRPr="00FE6447">
        <w:rPr>
          <w:szCs w:val="20"/>
        </w:rPr>
        <w:t xml:space="preserve"> defined</w:t>
      </w:r>
      <w:r w:rsidR="00490829" w:rsidRPr="00FE6447">
        <w:rPr>
          <w:szCs w:val="20"/>
        </w:rPr>
        <w:t xml:space="preserve"> process.</w:t>
      </w:r>
    </w:p>
    <w:p w14:paraId="41FEF587" w14:textId="38F9F03F" w:rsidR="000D1496" w:rsidRDefault="00FE6447" w:rsidP="00736701">
      <w:pPr>
        <w:pStyle w:val="ListParagraph"/>
        <w:numPr>
          <w:ilvl w:val="0"/>
          <w:numId w:val="7"/>
        </w:numPr>
        <w:spacing w:before="120" w:after="360" w:line="240" w:lineRule="auto"/>
        <w:ind w:left="142" w:hanging="284"/>
        <w:contextualSpacing w:val="0"/>
        <w:jc w:val="both"/>
        <w:rPr>
          <w:szCs w:val="20"/>
        </w:rPr>
      </w:pPr>
      <w:r w:rsidRPr="00FE6447">
        <w:rPr>
          <w:szCs w:val="20"/>
        </w:rPr>
        <w:t>A query has been raised regarding continuing with virtual accreditation events post-Covid</w:t>
      </w:r>
      <w:r w:rsidR="006B5088">
        <w:rPr>
          <w:szCs w:val="20"/>
        </w:rPr>
        <w:t xml:space="preserve">. </w:t>
      </w:r>
      <w:r w:rsidR="00C56FAD">
        <w:rPr>
          <w:szCs w:val="20"/>
        </w:rPr>
        <w:t>CASE best practice is that all first-time accreditations</w:t>
      </w:r>
      <w:r w:rsidR="007A4173">
        <w:rPr>
          <w:szCs w:val="20"/>
        </w:rPr>
        <w:t xml:space="preserve"> should be a</w:t>
      </w:r>
      <w:r w:rsidR="00D00B55">
        <w:rPr>
          <w:szCs w:val="20"/>
        </w:rPr>
        <w:t xml:space="preserve">n on-site event </w:t>
      </w:r>
      <w:r w:rsidR="007A4173">
        <w:rPr>
          <w:szCs w:val="20"/>
        </w:rPr>
        <w:t xml:space="preserve">wherever possible however if </w:t>
      </w:r>
      <w:r w:rsidR="00CE5FB1">
        <w:rPr>
          <w:szCs w:val="20"/>
        </w:rPr>
        <w:t xml:space="preserve">a </w:t>
      </w:r>
      <w:r w:rsidR="00F17B33">
        <w:rPr>
          <w:szCs w:val="20"/>
        </w:rPr>
        <w:t>u</w:t>
      </w:r>
      <w:r w:rsidR="00CE5FB1">
        <w:rPr>
          <w:szCs w:val="20"/>
        </w:rPr>
        <w:t xml:space="preserve">niversity is stating that it has to be virtual then </w:t>
      </w:r>
      <w:r w:rsidR="00CB3613">
        <w:rPr>
          <w:szCs w:val="20"/>
        </w:rPr>
        <w:t xml:space="preserve">CASE </w:t>
      </w:r>
      <w:r w:rsidR="00446FD8">
        <w:rPr>
          <w:szCs w:val="20"/>
        </w:rPr>
        <w:t>will</w:t>
      </w:r>
      <w:r w:rsidR="00F17B33">
        <w:rPr>
          <w:szCs w:val="20"/>
        </w:rPr>
        <w:t xml:space="preserve"> comply</w:t>
      </w:r>
      <w:r w:rsidR="00DB7576">
        <w:rPr>
          <w:szCs w:val="20"/>
        </w:rPr>
        <w:t xml:space="preserve"> –</w:t>
      </w:r>
      <w:r w:rsidR="00E84DD3">
        <w:rPr>
          <w:szCs w:val="20"/>
        </w:rPr>
        <w:t xml:space="preserve"> in those situations</w:t>
      </w:r>
      <w:r w:rsidR="00DB7576">
        <w:rPr>
          <w:szCs w:val="20"/>
        </w:rPr>
        <w:t xml:space="preserve"> an</w:t>
      </w:r>
      <w:r w:rsidR="006B5088">
        <w:rPr>
          <w:szCs w:val="20"/>
        </w:rPr>
        <w:t xml:space="preserve"> in-depth interim review </w:t>
      </w:r>
      <w:r w:rsidR="00446FD8">
        <w:rPr>
          <w:szCs w:val="20"/>
        </w:rPr>
        <w:t>should</w:t>
      </w:r>
      <w:r w:rsidR="006B5088">
        <w:rPr>
          <w:szCs w:val="20"/>
        </w:rPr>
        <w:t xml:space="preserve"> be </w:t>
      </w:r>
      <w:r w:rsidR="00E84DD3">
        <w:rPr>
          <w:szCs w:val="20"/>
        </w:rPr>
        <w:t>conducted</w:t>
      </w:r>
      <w:r w:rsidR="00954031">
        <w:rPr>
          <w:szCs w:val="20"/>
        </w:rPr>
        <w:t>.  Virtual r</w:t>
      </w:r>
      <w:r w:rsidR="00210122">
        <w:rPr>
          <w:szCs w:val="20"/>
        </w:rPr>
        <w:t>e-accreditations are acceptable</w:t>
      </w:r>
      <w:r w:rsidR="00F17B33">
        <w:rPr>
          <w:szCs w:val="20"/>
        </w:rPr>
        <w:t>.</w:t>
      </w:r>
    </w:p>
    <w:p w14:paraId="2B35230E" w14:textId="7F4E2D5C" w:rsidR="00770AFA" w:rsidRDefault="00EA598E" w:rsidP="00770AFA">
      <w:pPr>
        <w:pStyle w:val="ListParagraph"/>
        <w:numPr>
          <w:ilvl w:val="0"/>
          <w:numId w:val="7"/>
        </w:numPr>
        <w:spacing w:before="120" w:after="360" w:line="240" w:lineRule="auto"/>
        <w:ind w:left="142" w:hanging="284"/>
        <w:contextualSpacing w:val="0"/>
        <w:jc w:val="both"/>
        <w:rPr>
          <w:szCs w:val="20"/>
        </w:rPr>
      </w:pPr>
      <w:r>
        <w:rPr>
          <w:szCs w:val="20"/>
        </w:rPr>
        <w:t>P</w:t>
      </w:r>
      <w:r w:rsidR="00BF5E12">
        <w:rPr>
          <w:szCs w:val="20"/>
        </w:rPr>
        <w:t xml:space="preserve">atient representation at </w:t>
      </w:r>
      <w:r w:rsidR="005853E9">
        <w:rPr>
          <w:szCs w:val="20"/>
        </w:rPr>
        <w:t xml:space="preserve">both </w:t>
      </w:r>
      <w:r w:rsidR="00BF5E12">
        <w:rPr>
          <w:szCs w:val="20"/>
        </w:rPr>
        <w:t>Committee and accreditation level was discussed</w:t>
      </w:r>
      <w:r w:rsidR="00D464CC">
        <w:rPr>
          <w:szCs w:val="20"/>
        </w:rPr>
        <w:t xml:space="preserve"> and should a Programme </w:t>
      </w:r>
      <w:r w:rsidR="00770AFA">
        <w:rPr>
          <w:szCs w:val="20"/>
        </w:rPr>
        <w:t xml:space="preserve">be required to </w:t>
      </w:r>
      <w:r w:rsidR="00D464CC">
        <w:rPr>
          <w:szCs w:val="20"/>
        </w:rPr>
        <w:t>evidence service user involvement</w:t>
      </w:r>
      <w:r w:rsidR="00720CAC">
        <w:rPr>
          <w:szCs w:val="20"/>
        </w:rPr>
        <w:t>.</w:t>
      </w:r>
      <w:r w:rsidR="00C51BC6">
        <w:rPr>
          <w:szCs w:val="20"/>
        </w:rPr>
        <w:t xml:space="preserve"> </w:t>
      </w:r>
      <w:r w:rsidR="00770AFA">
        <w:rPr>
          <w:szCs w:val="20"/>
        </w:rPr>
        <w:t xml:space="preserve"> </w:t>
      </w:r>
      <w:r w:rsidR="0086504E">
        <w:rPr>
          <w:szCs w:val="20"/>
        </w:rPr>
        <w:t>Gill H</w:t>
      </w:r>
      <w:r w:rsidR="00AF02AB">
        <w:rPr>
          <w:szCs w:val="20"/>
        </w:rPr>
        <w:t>.</w:t>
      </w:r>
      <w:r w:rsidR="0086504E">
        <w:rPr>
          <w:szCs w:val="20"/>
        </w:rPr>
        <w:t xml:space="preserve"> </w:t>
      </w:r>
      <w:r w:rsidR="0068223B">
        <w:rPr>
          <w:szCs w:val="20"/>
        </w:rPr>
        <w:t xml:space="preserve">offered to </w:t>
      </w:r>
      <w:r w:rsidR="0086504E">
        <w:rPr>
          <w:szCs w:val="20"/>
        </w:rPr>
        <w:t>ask</w:t>
      </w:r>
      <w:r w:rsidR="0068223B">
        <w:rPr>
          <w:szCs w:val="20"/>
        </w:rPr>
        <w:t xml:space="preserve"> the P</w:t>
      </w:r>
      <w:r w:rsidR="0086504E">
        <w:rPr>
          <w:szCs w:val="20"/>
        </w:rPr>
        <w:t xml:space="preserve">atient </w:t>
      </w:r>
      <w:r w:rsidR="0068223B">
        <w:rPr>
          <w:szCs w:val="20"/>
        </w:rPr>
        <w:t>A</w:t>
      </w:r>
      <w:r w:rsidR="0086504E">
        <w:rPr>
          <w:szCs w:val="20"/>
        </w:rPr>
        <w:t xml:space="preserve">dvisor </w:t>
      </w:r>
      <w:r w:rsidR="0068223B">
        <w:rPr>
          <w:szCs w:val="20"/>
        </w:rPr>
        <w:t>G</w:t>
      </w:r>
      <w:r w:rsidR="009A5EC0">
        <w:rPr>
          <w:szCs w:val="20"/>
        </w:rPr>
        <w:t xml:space="preserve">roup </w:t>
      </w:r>
      <w:r w:rsidR="0086504E">
        <w:rPr>
          <w:szCs w:val="20"/>
        </w:rPr>
        <w:t xml:space="preserve">at </w:t>
      </w:r>
      <w:proofErr w:type="spellStart"/>
      <w:r w:rsidR="0086504E">
        <w:rPr>
          <w:szCs w:val="20"/>
        </w:rPr>
        <w:t>SCoR</w:t>
      </w:r>
      <w:proofErr w:type="spellEnd"/>
      <w:r w:rsidR="0086504E">
        <w:rPr>
          <w:szCs w:val="20"/>
        </w:rPr>
        <w:t xml:space="preserve"> for what they think would be valuable from the </w:t>
      </w:r>
      <w:r w:rsidR="00667179">
        <w:rPr>
          <w:szCs w:val="20"/>
        </w:rPr>
        <w:t>patient’s</w:t>
      </w:r>
      <w:r w:rsidR="0086504E">
        <w:rPr>
          <w:szCs w:val="20"/>
        </w:rPr>
        <w:t xml:space="preserve"> perspective</w:t>
      </w:r>
      <w:r w:rsidR="0068223B">
        <w:rPr>
          <w:szCs w:val="20"/>
        </w:rPr>
        <w:t xml:space="preserve"> following which ideas can be drafted on how to bring meaningful involvement from service users into the accreditation process, including expectations of CASE programmes</w:t>
      </w:r>
      <w:r w:rsidR="009A5EC0">
        <w:rPr>
          <w:szCs w:val="20"/>
        </w:rPr>
        <w:t xml:space="preserve">.  </w:t>
      </w:r>
    </w:p>
    <w:p w14:paraId="47EAB571" w14:textId="77777777" w:rsidR="00E376DE" w:rsidRDefault="00E376DE" w:rsidP="00E376DE">
      <w:pPr>
        <w:spacing w:before="120" w:after="360" w:line="240" w:lineRule="auto"/>
        <w:jc w:val="both"/>
        <w:rPr>
          <w:szCs w:val="20"/>
        </w:rPr>
      </w:pPr>
    </w:p>
    <w:p w14:paraId="6271327E" w14:textId="77777777" w:rsidR="00E376DE" w:rsidRPr="00E376DE" w:rsidRDefault="00E376DE" w:rsidP="00E376DE">
      <w:pPr>
        <w:spacing w:before="120" w:after="360" w:line="240" w:lineRule="auto"/>
        <w:jc w:val="both"/>
        <w:rPr>
          <w:szCs w:val="20"/>
        </w:rPr>
      </w:pPr>
    </w:p>
    <w:p w14:paraId="5254B5E5" w14:textId="0181A3C2" w:rsidR="00D857B5" w:rsidRPr="007E010C" w:rsidRDefault="00751DC5" w:rsidP="00987E19">
      <w:pPr>
        <w:pStyle w:val="ListParagraph"/>
        <w:numPr>
          <w:ilvl w:val="0"/>
          <w:numId w:val="1"/>
        </w:numPr>
        <w:spacing w:line="240" w:lineRule="auto"/>
        <w:ind w:left="1077"/>
        <w:contextualSpacing w:val="0"/>
        <w:rPr>
          <w:b/>
        </w:rPr>
      </w:pPr>
      <w:r w:rsidRPr="007E010C">
        <w:rPr>
          <w:b/>
        </w:rPr>
        <w:t>Dates of Future Meetings</w:t>
      </w:r>
    </w:p>
    <w:p w14:paraId="31C0B722" w14:textId="7390D760" w:rsidR="00CD75C8" w:rsidRPr="000B2A76" w:rsidRDefault="005818ED" w:rsidP="00CD75C8">
      <w:pPr>
        <w:pStyle w:val="ListParagraph"/>
        <w:numPr>
          <w:ilvl w:val="0"/>
          <w:numId w:val="2"/>
        </w:numPr>
        <w:spacing w:after="100" w:afterAutospacing="1" w:line="360" w:lineRule="auto"/>
        <w:ind w:left="426" w:hanging="284"/>
        <w:rPr>
          <w:i/>
          <w:iCs/>
        </w:rPr>
      </w:pPr>
      <w:r>
        <w:t>July</w:t>
      </w:r>
      <w:r w:rsidR="0019072B">
        <w:t>/August</w:t>
      </w:r>
      <w:r w:rsidR="00CD75C8">
        <w:t xml:space="preserve"> 202</w:t>
      </w:r>
      <w:r>
        <w:t xml:space="preserve">2 </w:t>
      </w:r>
      <w:r w:rsidR="006C4014">
        <w:t xml:space="preserve">- </w:t>
      </w:r>
      <w:r w:rsidR="007E7FEF" w:rsidRPr="00AE31CA">
        <w:t>IPEM Office, York</w:t>
      </w:r>
      <w:r w:rsidR="003744B7" w:rsidRPr="00AE31CA">
        <w:t xml:space="preserve"> / Teams,</w:t>
      </w:r>
      <w:r w:rsidR="003744B7">
        <w:rPr>
          <w:i/>
          <w:iCs/>
        </w:rPr>
        <w:t xml:space="preserve"> date to be agreed via Doodle poll</w:t>
      </w:r>
    </w:p>
    <w:p w14:paraId="4CE8EA4A" w14:textId="48A92800" w:rsidR="004E5BC9" w:rsidRPr="007E7FEF" w:rsidRDefault="004E5BC9" w:rsidP="004E5BC9">
      <w:pPr>
        <w:pStyle w:val="ListParagraph"/>
        <w:numPr>
          <w:ilvl w:val="0"/>
          <w:numId w:val="2"/>
        </w:numPr>
        <w:spacing w:after="100" w:afterAutospacing="1" w:line="360" w:lineRule="auto"/>
        <w:ind w:left="426" w:hanging="284"/>
        <w:rPr>
          <w:i/>
        </w:rPr>
      </w:pPr>
      <w:r w:rsidRPr="007E010C">
        <w:t>November 202</w:t>
      </w:r>
      <w:r>
        <w:t xml:space="preserve">2 - </w:t>
      </w:r>
      <w:proofErr w:type="spellStart"/>
      <w:r w:rsidR="003744B7" w:rsidRPr="00AE31CA">
        <w:t>SCoR</w:t>
      </w:r>
      <w:proofErr w:type="spellEnd"/>
      <w:r w:rsidR="003744B7" w:rsidRPr="00AE31CA">
        <w:t xml:space="preserve"> Office, London / Teams</w:t>
      </w:r>
    </w:p>
    <w:p w14:paraId="0DA39C93" w14:textId="52E4FBF3" w:rsidR="007E7FEF" w:rsidRPr="007E7FEF" w:rsidRDefault="007E7FEF" w:rsidP="007E7FEF">
      <w:pPr>
        <w:pStyle w:val="ListParagraph"/>
        <w:numPr>
          <w:ilvl w:val="0"/>
          <w:numId w:val="2"/>
        </w:numPr>
        <w:spacing w:after="100" w:afterAutospacing="1" w:line="360" w:lineRule="auto"/>
        <w:ind w:left="426" w:hanging="284"/>
        <w:rPr>
          <w:i/>
          <w:iCs/>
        </w:rPr>
      </w:pPr>
      <w:r>
        <w:t>March 2022</w:t>
      </w:r>
      <w:r w:rsidR="003744B7">
        <w:t xml:space="preserve"> </w:t>
      </w:r>
      <w:r>
        <w:t xml:space="preserve">– </w:t>
      </w:r>
      <w:r w:rsidR="003744B7" w:rsidRPr="00AE31CA">
        <w:t>IPEM Office, York / Teams</w:t>
      </w:r>
    </w:p>
    <w:p w14:paraId="4445DD81" w14:textId="493E6C97" w:rsidR="00C61F84" w:rsidRDefault="00C61F84" w:rsidP="00CD75C8">
      <w:pPr>
        <w:pStyle w:val="ListParagraph"/>
        <w:spacing w:after="100" w:afterAutospacing="1" w:line="360" w:lineRule="auto"/>
        <w:ind w:left="426"/>
        <w:rPr>
          <w:i/>
        </w:rPr>
      </w:pPr>
    </w:p>
    <w:p w14:paraId="60AEC104" w14:textId="77777777" w:rsidR="0011599A" w:rsidRDefault="0011599A" w:rsidP="007A271E">
      <w:pPr>
        <w:spacing w:before="100" w:beforeAutospacing="1" w:after="100" w:afterAutospacing="1" w:line="240" w:lineRule="auto"/>
        <w:contextualSpacing/>
      </w:pPr>
    </w:p>
    <w:p w14:paraId="6433E656" w14:textId="72235840" w:rsidR="00751DC5" w:rsidRPr="007E010C" w:rsidRDefault="009B6D11" w:rsidP="007A271E">
      <w:pPr>
        <w:spacing w:before="100" w:beforeAutospacing="1" w:after="100" w:afterAutospacing="1" w:line="240" w:lineRule="auto"/>
        <w:contextualSpacing/>
      </w:pPr>
      <w:r w:rsidRPr="007E010C">
        <w:t xml:space="preserve">Meeting ended at </w:t>
      </w:r>
      <w:r w:rsidR="009A2FC1">
        <w:t>13:</w:t>
      </w:r>
      <w:r w:rsidR="007E7FEF">
        <w:t>1</w:t>
      </w:r>
      <w:r w:rsidR="00196D33">
        <w:t>5</w:t>
      </w:r>
      <w:r w:rsidR="009A2FC1">
        <w:t xml:space="preserve"> </w:t>
      </w:r>
      <w:r w:rsidR="00751DC5" w:rsidRPr="007E010C">
        <w:t>pm</w:t>
      </w:r>
    </w:p>
    <w:p w14:paraId="0354E4C0" w14:textId="6AD8438F" w:rsidR="00C765E4" w:rsidRDefault="00C765E4" w:rsidP="007A271E">
      <w:pPr>
        <w:spacing w:before="100" w:beforeAutospacing="1" w:after="100" w:afterAutospacing="1" w:line="240" w:lineRule="auto"/>
        <w:contextualSpacing/>
      </w:pPr>
    </w:p>
    <w:p w14:paraId="05A4AC6E" w14:textId="77777777" w:rsidR="00C765E4" w:rsidRDefault="00C765E4" w:rsidP="007A271E">
      <w:pPr>
        <w:spacing w:before="100" w:beforeAutospacing="1" w:after="100" w:afterAutospacing="1" w:line="240" w:lineRule="auto"/>
        <w:contextualSpacing/>
      </w:pPr>
    </w:p>
    <w:p w14:paraId="398A4313" w14:textId="77777777" w:rsidR="00751DC5" w:rsidRPr="00D23E59" w:rsidRDefault="00751DC5" w:rsidP="00403BF1">
      <w:pPr>
        <w:spacing w:before="100" w:beforeAutospacing="1" w:after="100" w:afterAutospacing="1" w:line="240" w:lineRule="auto"/>
        <w:contextualSpacing/>
        <w:rPr>
          <w:color w:val="808080" w:themeColor="background1" w:themeShade="80"/>
        </w:rPr>
      </w:pPr>
      <w:r w:rsidRPr="00D23E59">
        <w:rPr>
          <w:color w:val="808080" w:themeColor="background1" w:themeShade="80"/>
        </w:rPr>
        <w:t>S Hawking</w:t>
      </w:r>
    </w:p>
    <w:p w14:paraId="2DDD4384" w14:textId="1DFAB73A" w:rsidR="00B0514F" w:rsidRDefault="007E7FEF" w:rsidP="00DC4289">
      <w:pPr>
        <w:spacing w:before="100" w:beforeAutospacing="1" w:after="100" w:afterAutospacing="1" w:line="240" w:lineRule="auto"/>
        <w:contextualSpacing/>
        <w:rPr>
          <w:color w:val="808080" w:themeColor="background1" w:themeShade="80"/>
        </w:rPr>
      </w:pPr>
      <w:r>
        <w:rPr>
          <w:color w:val="808080" w:themeColor="background1" w:themeShade="80"/>
        </w:rPr>
        <w:t>2</w:t>
      </w:r>
      <w:r w:rsidR="00F2658E">
        <w:rPr>
          <w:color w:val="808080" w:themeColor="background1" w:themeShade="80"/>
        </w:rPr>
        <w:t>5</w:t>
      </w:r>
      <w:r>
        <w:rPr>
          <w:color w:val="808080" w:themeColor="background1" w:themeShade="80"/>
        </w:rPr>
        <w:t>.03.22</w:t>
      </w:r>
    </w:p>
    <w:p w14:paraId="25CC3010" w14:textId="77777777" w:rsidR="00B0514F" w:rsidRDefault="00B0514F" w:rsidP="00DC4289">
      <w:pPr>
        <w:spacing w:before="100" w:beforeAutospacing="1" w:after="100" w:afterAutospacing="1" w:line="240" w:lineRule="auto"/>
        <w:contextualSpacing/>
        <w:rPr>
          <w:color w:val="808080" w:themeColor="background1" w:themeShade="80"/>
        </w:rPr>
      </w:pPr>
    </w:p>
    <w:p w14:paraId="6AB825CB" w14:textId="77777777" w:rsidR="00B0514F" w:rsidRDefault="00B0514F" w:rsidP="00DC4289">
      <w:pPr>
        <w:spacing w:before="100" w:beforeAutospacing="1" w:after="100" w:afterAutospacing="1" w:line="240" w:lineRule="auto"/>
        <w:contextualSpacing/>
        <w:rPr>
          <w:color w:val="808080" w:themeColor="background1" w:themeShade="80"/>
        </w:rPr>
      </w:pPr>
    </w:p>
    <w:p w14:paraId="50ADFDB1" w14:textId="255C8DC9" w:rsidR="00BC0745" w:rsidRPr="00A272C0" w:rsidRDefault="00BC0745" w:rsidP="00DC4289">
      <w:pPr>
        <w:spacing w:before="100" w:beforeAutospacing="1" w:after="100" w:afterAutospacing="1" w:line="240" w:lineRule="auto"/>
        <w:contextualSpacing/>
        <w:rPr>
          <w:b/>
        </w:rPr>
      </w:pPr>
      <w:r w:rsidRPr="007871EB">
        <w:rPr>
          <w:b/>
          <w:color w:val="FF0000"/>
        </w:rPr>
        <w:br w:type="page"/>
      </w:r>
    </w:p>
    <w:p w14:paraId="23F1A5E4" w14:textId="5D819E97" w:rsidR="008110B1" w:rsidRPr="00EA1C2F" w:rsidRDefault="00BC636C">
      <w:pPr>
        <w:rPr>
          <w:b/>
        </w:rPr>
      </w:pPr>
      <w:r w:rsidRPr="00EA1C2F">
        <w:rPr>
          <w:b/>
        </w:rPr>
        <w:lastRenderedPageBreak/>
        <w:t>Summary of Actions</w:t>
      </w:r>
    </w:p>
    <w:p w14:paraId="56B1679C" w14:textId="0E846020" w:rsidR="009F2B49" w:rsidRPr="00EA1C2F" w:rsidRDefault="00013639" w:rsidP="00F84CD3">
      <w:pPr>
        <w:spacing w:line="240" w:lineRule="auto"/>
        <w:rPr>
          <w:b/>
        </w:rPr>
      </w:pPr>
      <w:r w:rsidRPr="00EA1C2F">
        <w:rPr>
          <w:b/>
        </w:rPr>
        <w:t>On-G</w:t>
      </w:r>
      <w:r w:rsidR="009F2B49" w:rsidRPr="00EA1C2F">
        <w:rPr>
          <w:b/>
        </w:rPr>
        <w:t>oing:</w:t>
      </w:r>
    </w:p>
    <w:p w14:paraId="559169AE" w14:textId="0A2430E6" w:rsidR="00BC636C" w:rsidRPr="00803305" w:rsidRDefault="00F02AA8" w:rsidP="00F84CD3">
      <w:pPr>
        <w:spacing w:after="120" w:line="240" w:lineRule="auto"/>
      </w:pPr>
      <w:r w:rsidRPr="00803305">
        <w:t>Create on online/podcast training session for course leaders seeking (re)accreditation</w:t>
      </w:r>
      <w:r w:rsidRPr="00803305">
        <w:tab/>
      </w:r>
      <w:r w:rsidRPr="00803305">
        <w:tab/>
      </w:r>
      <w:r w:rsidR="00965798" w:rsidRPr="00803305">
        <w:t xml:space="preserve"> </w:t>
      </w:r>
      <w:proofErr w:type="spellStart"/>
      <w:r w:rsidRPr="00803305">
        <w:rPr>
          <w:b/>
        </w:rPr>
        <w:t>Cmte</w:t>
      </w:r>
      <w:proofErr w:type="spellEnd"/>
    </w:p>
    <w:p w14:paraId="2543E8C9" w14:textId="3245AA8A" w:rsidR="00D86AB9" w:rsidRDefault="00D86AB9" w:rsidP="00F84CD3">
      <w:pPr>
        <w:spacing w:after="120" w:line="240" w:lineRule="auto"/>
        <w:rPr>
          <w:rFonts w:cstheme="minorHAnsi"/>
          <w:bCs/>
        </w:rPr>
      </w:pPr>
      <w:r w:rsidRPr="00E94FEA">
        <w:rPr>
          <w:rFonts w:cstheme="minorHAnsi"/>
          <w:bCs/>
        </w:rPr>
        <w:t>Handbook revision</w:t>
      </w:r>
      <w:r w:rsidRPr="00E94FEA">
        <w:rPr>
          <w:rFonts w:cstheme="minorHAnsi"/>
          <w:bCs/>
        </w:rPr>
        <w:tab/>
      </w:r>
      <w:r w:rsidRPr="00E94FEA">
        <w:rPr>
          <w:rFonts w:cstheme="minorHAnsi"/>
          <w:bCs/>
        </w:rPr>
        <w:tab/>
      </w:r>
      <w:r w:rsidRPr="00E94FEA">
        <w:rPr>
          <w:rFonts w:cstheme="minorHAnsi"/>
          <w:bCs/>
        </w:rPr>
        <w:tab/>
      </w:r>
      <w:r w:rsidRPr="00E94FEA">
        <w:rPr>
          <w:rFonts w:cstheme="minorHAnsi"/>
          <w:bCs/>
        </w:rPr>
        <w:tab/>
      </w:r>
      <w:r w:rsidRPr="00E94FEA">
        <w:rPr>
          <w:rFonts w:cstheme="minorHAnsi"/>
          <w:bCs/>
        </w:rPr>
        <w:tab/>
      </w:r>
      <w:r w:rsidRPr="00E94FEA">
        <w:rPr>
          <w:rFonts w:cstheme="minorHAnsi"/>
          <w:bCs/>
        </w:rPr>
        <w:tab/>
      </w:r>
      <w:r w:rsidRPr="00E94FEA">
        <w:rPr>
          <w:rFonts w:cstheme="minorHAnsi"/>
          <w:bCs/>
        </w:rPr>
        <w:tab/>
      </w:r>
      <w:r w:rsidRPr="00E94FEA">
        <w:rPr>
          <w:rFonts w:cstheme="minorHAnsi"/>
          <w:bCs/>
        </w:rPr>
        <w:tab/>
        <w:t xml:space="preserve">     </w:t>
      </w:r>
      <w:r w:rsidR="00E9082E" w:rsidRPr="00E94FEA">
        <w:rPr>
          <w:rFonts w:cstheme="minorHAnsi"/>
          <w:bCs/>
        </w:rPr>
        <w:tab/>
      </w:r>
      <w:r w:rsidR="00BC2733" w:rsidRPr="00E94FEA">
        <w:rPr>
          <w:rFonts w:cstheme="minorHAnsi"/>
          <w:bCs/>
        </w:rPr>
        <w:t xml:space="preserve">            </w:t>
      </w:r>
      <w:r w:rsidR="00BC2733" w:rsidRPr="00E94FEA">
        <w:rPr>
          <w:rFonts w:cstheme="minorHAnsi"/>
          <w:b/>
        </w:rPr>
        <w:t>GD/</w:t>
      </w:r>
      <w:r w:rsidRPr="00E94FEA">
        <w:rPr>
          <w:rFonts w:cstheme="minorHAnsi"/>
          <w:b/>
        </w:rPr>
        <w:t>CO</w:t>
      </w:r>
    </w:p>
    <w:p w14:paraId="7CEE10EB" w14:textId="77777777" w:rsidR="000925FC" w:rsidRDefault="000925FC" w:rsidP="00F84CD3">
      <w:pPr>
        <w:tabs>
          <w:tab w:val="left" w:pos="426"/>
        </w:tabs>
        <w:spacing w:before="120" w:after="240" w:line="240" w:lineRule="auto"/>
        <w:rPr>
          <w:b/>
          <w:bCs/>
        </w:rPr>
      </w:pPr>
      <w:r w:rsidRPr="007C2DAD">
        <w:t xml:space="preserve">Add additional prompt question(s) to the Lead Accreditor report to highlight main issues             </w:t>
      </w:r>
      <w:r w:rsidRPr="007C2DAD">
        <w:rPr>
          <w:b/>
          <w:bCs/>
        </w:rPr>
        <w:t>GD/SH</w:t>
      </w:r>
    </w:p>
    <w:p w14:paraId="540C0C11" w14:textId="4EA065CA" w:rsidR="000925FC" w:rsidRPr="00C21CBE" w:rsidRDefault="000925FC" w:rsidP="00F84CD3">
      <w:pPr>
        <w:spacing w:line="240" w:lineRule="auto"/>
        <w:rPr>
          <w:b/>
          <w:bCs/>
          <w:szCs w:val="20"/>
        </w:rPr>
      </w:pPr>
      <w:r w:rsidRPr="00102CDA">
        <w:rPr>
          <w:szCs w:val="20"/>
        </w:rPr>
        <w:t>Draft a proposal to request funding to commission a public-education piece on scanning</w:t>
      </w:r>
      <w:r>
        <w:rPr>
          <w:szCs w:val="20"/>
        </w:rPr>
        <w:tab/>
        <w:t xml:space="preserve">            </w:t>
      </w:r>
      <w:r w:rsidRPr="00102CDA">
        <w:rPr>
          <w:b/>
          <w:bCs/>
          <w:szCs w:val="20"/>
        </w:rPr>
        <w:t>GH</w:t>
      </w:r>
      <w:r>
        <w:rPr>
          <w:b/>
          <w:bCs/>
          <w:szCs w:val="20"/>
        </w:rPr>
        <w:t>/HV</w:t>
      </w:r>
    </w:p>
    <w:p w14:paraId="5D4C8DBB" w14:textId="77777777" w:rsidR="006D2B71" w:rsidRPr="006D2B71" w:rsidRDefault="006D2B71" w:rsidP="006D2B71">
      <w:pPr>
        <w:spacing w:line="240" w:lineRule="auto"/>
        <w:rPr>
          <w:b/>
          <w:bCs/>
          <w:szCs w:val="20"/>
        </w:rPr>
      </w:pPr>
      <w:r w:rsidRPr="006D2B71">
        <w:rPr>
          <w:szCs w:val="20"/>
        </w:rPr>
        <w:t>Pass on any appropriate news items and info for sharing via social media</w:t>
      </w:r>
      <w:r w:rsidRPr="006D2B71">
        <w:rPr>
          <w:szCs w:val="20"/>
        </w:rPr>
        <w:tab/>
      </w:r>
      <w:r w:rsidRPr="006D2B71">
        <w:rPr>
          <w:szCs w:val="20"/>
        </w:rPr>
        <w:tab/>
      </w:r>
      <w:r w:rsidRPr="006D2B71">
        <w:rPr>
          <w:szCs w:val="20"/>
        </w:rPr>
        <w:tab/>
      </w:r>
      <w:r w:rsidRPr="006D2B71">
        <w:rPr>
          <w:szCs w:val="20"/>
        </w:rPr>
        <w:tab/>
        <w:t xml:space="preserve">      </w:t>
      </w:r>
      <w:r w:rsidRPr="006D2B71">
        <w:rPr>
          <w:b/>
          <w:bCs/>
          <w:szCs w:val="20"/>
        </w:rPr>
        <w:t>All</w:t>
      </w:r>
    </w:p>
    <w:p w14:paraId="13F1E59D" w14:textId="77777777" w:rsidR="00F84CD3" w:rsidRDefault="00F84CD3" w:rsidP="00F84CD3">
      <w:pPr>
        <w:spacing w:line="240" w:lineRule="auto"/>
        <w:rPr>
          <w:rFonts w:cstheme="minorHAnsi"/>
          <w:b/>
        </w:rPr>
      </w:pPr>
    </w:p>
    <w:p w14:paraId="3C3758E2" w14:textId="67968179" w:rsidR="009F2B49" w:rsidRPr="009B353B" w:rsidRDefault="009F2B49" w:rsidP="00F84CD3">
      <w:pPr>
        <w:spacing w:line="240" w:lineRule="auto"/>
        <w:rPr>
          <w:rFonts w:cstheme="minorHAnsi"/>
          <w:b/>
        </w:rPr>
      </w:pPr>
      <w:r w:rsidRPr="00E94FEA">
        <w:rPr>
          <w:rFonts w:cstheme="minorHAnsi"/>
          <w:b/>
        </w:rPr>
        <w:t>New Actions</w:t>
      </w:r>
      <w:r w:rsidRPr="009B353B">
        <w:rPr>
          <w:rFonts w:cstheme="minorHAnsi"/>
          <w:b/>
        </w:rPr>
        <w:t>:</w:t>
      </w:r>
    </w:p>
    <w:p w14:paraId="1F3B79B4" w14:textId="37DC58DA" w:rsidR="0088290F" w:rsidRPr="0088290F" w:rsidRDefault="0088290F" w:rsidP="00F84CD3">
      <w:pPr>
        <w:spacing w:line="240" w:lineRule="auto"/>
        <w:rPr>
          <w:b/>
          <w:bCs/>
        </w:rPr>
      </w:pPr>
      <w:r>
        <w:t>Add narrative to APMR summary figures from 2019-202 and forward to HEE</w:t>
      </w:r>
      <w:r>
        <w:tab/>
      </w:r>
      <w:r>
        <w:tab/>
        <w:t xml:space="preserve">            </w:t>
      </w:r>
      <w:r>
        <w:rPr>
          <w:b/>
          <w:bCs/>
        </w:rPr>
        <w:t>GD/HV</w:t>
      </w:r>
    </w:p>
    <w:p w14:paraId="132EDBEA" w14:textId="58E3D4C6" w:rsidR="0088290F" w:rsidRPr="00E11E1B" w:rsidRDefault="006119C8" w:rsidP="00F84CD3">
      <w:pPr>
        <w:spacing w:line="240" w:lineRule="auto"/>
        <w:rPr>
          <w:b/>
          <w:bCs/>
        </w:rPr>
      </w:pPr>
      <w:r>
        <w:t>Update the APMR form for 2021-22</w:t>
      </w:r>
      <w:r w:rsidR="00E11E1B">
        <w:t xml:space="preserve"> to address the ongoing issues related to </w:t>
      </w:r>
      <w:r w:rsidR="005B5DA7">
        <w:t>student numbers</w:t>
      </w:r>
      <w:r w:rsidR="00E11E1B">
        <w:tab/>
        <w:t xml:space="preserve">     </w:t>
      </w:r>
      <w:r w:rsidR="00E11E1B">
        <w:rPr>
          <w:b/>
          <w:bCs/>
        </w:rPr>
        <w:t>GD</w:t>
      </w:r>
    </w:p>
    <w:p w14:paraId="222C89A4" w14:textId="6970E274" w:rsidR="0088290F" w:rsidRPr="009F5F0B" w:rsidRDefault="009F5F0B" w:rsidP="00F84CD3">
      <w:pPr>
        <w:spacing w:line="240" w:lineRule="auto"/>
      </w:pPr>
      <w:r>
        <w:t>Complete the Focused Course Guidance document and circulate for comment</w:t>
      </w:r>
      <w:r>
        <w:tab/>
      </w:r>
      <w:r>
        <w:tab/>
      </w:r>
      <w:r>
        <w:tab/>
        <w:t xml:space="preserve">     </w:t>
      </w:r>
      <w:r>
        <w:rPr>
          <w:b/>
          <w:bCs/>
        </w:rPr>
        <w:t>GD</w:t>
      </w:r>
    </w:p>
    <w:p w14:paraId="6D5A2597" w14:textId="703064A3" w:rsidR="0088290F" w:rsidRDefault="00E76DED" w:rsidP="00F84CD3">
      <w:pPr>
        <w:spacing w:line="240" w:lineRule="auto"/>
      </w:pPr>
      <w:r>
        <w:t xml:space="preserve">Accreditors to be asked to provide more context </w:t>
      </w:r>
      <w:r w:rsidR="00651DB7">
        <w:t xml:space="preserve">for </w:t>
      </w:r>
      <w:r>
        <w:t xml:space="preserve">the </w:t>
      </w:r>
      <w:proofErr w:type="spellStart"/>
      <w:r>
        <w:t>UoH</w:t>
      </w:r>
      <w:proofErr w:type="spellEnd"/>
      <w:r>
        <w:t xml:space="preserve"> interim review report</w:t>
      </w:r>
      <w:r>
        <w:tab/>
      </w:r>
      <w:r>
        <w:tab/>
        <w:t xml:space="preserve">      </w:t>
      </w:r>
      <w:r>
        <w:rPr>
          <w:b/>
          <w:bCs/>
        </w:rPr>
        <w:t>SH</w:t>
      </w:r>
    </w:p>
    <w:p w14:paraId="76B44FE9" w14:textId="723C0256" w:rsidR="0033244E" w:rsidRDefault="0033244E" w:rsidP="0033244E">
      <w:pPr>
        <w:spacing w:after="0" w:line="240" w:lineRule="auto"/>
      </w:pPr>
      <w:r>
        <w:t>Assignments:</w:t>
      </w:r>
    </w:p>
    <w:p w14:paraId="4A220E02" w14:textId="504004CA" w:rsidR="0033244E" w:rsidRPr="00552457" w:rsidRDefault="0033244E" w:rsidP="00A956A4">
      <w:pPr>
        <w:spacing w:after="0" w:line="240" w:lineRule="auto"/>
        <w:ind w:left="284"/>
        <w:rPr>
          <w:b/>
          <w:bCs/>
        </w:rPr>
      </w:pPr>
      <w:r w:rsidRPr="00552457">
        <w:t xml:space="preserve">Mhairi Brandon </w:t>
      </w:r>
      <w:r w:rsidR="00BF6B2F">
        <w:t xml:space="preserve">- </w:t>
      </w:r>
      <w:r w:rsidRPr="00552457">
        <w:t>invite to be Co-Accreditor to Salford</w:t>
      </w:r>
      <w:r w:rsidR="00C30B04" w:rsidRPr="00552457">
        <w:tab/>
      </w:r>
      <w:r w:rsidR="00C30B04" w:rsidRPr="00552457">
        <w:tab/>
      </w:r>
      <w:r w:rsidR="00C30B04" w:rsidRPr="00552457">
        <w:tab/>
      </w:r>
      <w:r w:rsidR="00C30B04" w:rsidRPr="00552457">
        <w:tab/>
      </w:r>
      <w:r w:rsidR="00FA4C7B">
        <w:tab/>
        <w:t xml:space="preserve">     </w:t>
      </w:r>
      <w:r w:rsidR="00C30B04" w:rsidRPr="00552457">
        <w:rPr>
          <w:b/>
          <w:bCs/>
        </w:rPr>
        <w:t>AG</w:t>
      </w:r>
    </w:p>
    <w:p w14:paraId="21B7DA43" w14:textId="4A0BB80C" w:rsidR="0033244E" w:rsidRPr="00552457" w:rsidRDefault="000E3344" w:rsidP="00A956A4">
      <w:pPr>
        <w:spacing w:after="0" w:line="240" w:lineRule="auto"/>
        <w:ind w:left="284"/>
      </w:pPr>
      <w:r w:rsidRPr="00552457">
        <w:t>Confirm timescales for Derby reaccreditation</w:t>
      </w:r>
      <w:r w:rsidRPr="00552457">
        <w:tab/>
      </w:r>
      <w:r w:rsidRPr="00552457">
        <w:tab/>
      </w:r>
      <w:r w:rsidRPr="00552457">
        <w:tab/>
      </w:r>
      <w:r w:rsidR="00C30B04" w:rsidRPr="00552457">
        <w:tab/>
      </w:r>
      <w:r w:rsidR="00C30B04" w:rsidRPr="00552457">
        <w:tab/>
      </w:r>
      <w:r w:rsidR="00C30B04" w:rsidRPr="00552457">
        <w:tab/>
      </w:r>
      <w:r w:rsidR="00FA4C7B">
        <w:tab/>
        <w:t xml:space="preserve">     </w:t>
      </w:r>
      <w:r w:rsidRPr="00552457">
        <w:rPr>
          <w:b/>
          <w:bCs/>
        </w:rPr>
        <w:t>GB</w:t>
      </w:r>
    </w:p>
    <w:p w14:paraId="2FA90200" w14:textId="69BD76C1" w:rsidR="000E3344" w:rsidRPr="00552457" w:rsidRDefault="00EF032B" w:rsidP="00A956A4">
      <w:pPr>
        <w:spacing w:after="0" w:line="240" w:lineRule="auto"/>
        <w:ind w:left="284"/>
        <w:rPr>
          <w:b/>
          <w:bCs/>
        </w:rPr>
      </w:pPr>
      <w:r w:rsidRPr="00552457">
        <w:t>Assign accrediting team for new Plymouth MSc</w:t>
      </w:r>
      <w:r w:rsidRPr="00552457">
        <w:tab/>
      </w:r>
      <w:r w:rsidRPr="00552457">
        <w:tab/>
      </w:r>
      <w:r w:rsidRPr="00552457">
        <w:tab/>
      </w:r>
      <w:r w:rsidR="00C30B04" w:rsidRPr="00552457">
        <w:tab/>
      </w:r>
      <w:r w:rsidRPr="00552457">
        <w:tab/>
      </w:r>
      <w:r w:rsidR="00FA4C7B">
        <w:t xml:space="preserve">             </w:t>
      </w:r>
      <w:r w:rsidRPr="00552457">
        <w:rPr>
          <w:b/>
          <w:bCs/>
        </w:rPr>
        <w:t>HV/SH</w:t>
      </w:r>
    </w:p>
    <w:p w14:paraId="74E984CA" w14:textId="1BFC7778" w:rsidR="00CB2476" w:rsidRPr="00552457" w:rsidRDefault="00CB2476" w:rsidP="00A956A4">
      <w:pPr>
        <w:spacing w:after="0" w:line="240" w:lineRule="auto"/>
        <w:ind w:left="284"/>
        <w:rPr>
          <w:b/>
          <w:bCs/>
        </w:rPr>
      </w:pPr>
      <w:r w:rsidRPr="00552457">
        <w:t xml:space="preserve">Peter </w:t>
      </w:r>
      <w:proofErr w:type="spellStart"/>
      <w:r w:rsidRPr="00552457">
        <w:t>Cantin</w:t>
      </w:r>
      <w:proofErr w:type="spellEnd"/>
      <w:r w:rsidRPr="00552457">
        <w:t xml:space="preserve"> </w:t>
      </w:r>
      <w:r w:rsidR="001805A1">
        <w:t xml:space="preserve">- </w:t>
      </w:r>
      <w:r w:rsidRPr="00552457">
        <w:t>invite to Lead on Essex</w:t>
      </w:r>
      <w:r w:rsidRPr="00552457">
        <w:tab/>
      </w:r>
      <w:r w:rsidRPr="00552457">
        <w:tab/>
      </w:r>
      <w:r w:rsidRPr="00552457">
        <w:tab/>
      </w:r>
      <w:r w:rsidRPr="00552457">
        <w:tab/>
      </w:r>
      <w:r w:rsidRPr="00552457">
        <w:tab/>
      </w:r>
      <w:r w:rsidRPr="00552457">
        <w:tab/>
      </w:r>
      <w:r w:rsidR="00FA4C7B">
        <w:tab/>
      </w:r>
      <w:r w:rsidR="00FA4C7B">
        <w:tab/>
        <w:t xml:space="preserve">     </w:t>
      </w:r>
      <w:r w:rsidRPr="00552457">
        <w:rPr>
          <w:b/>
          <w:bCs/>
        </w:rPr>
        <w:t>AG</w:t>
      </w:r>
    </w:p>
    <w:p w14:paraId="42AF9FF3" w14:textId="24627B79" w:rsidR="000E3344" w:rsidRPr="00552457" w:rsidRDefault="008561BA" w:rsidP="00A956A4">
      <w:pPr>
        <w:spacing w:after="0" w:line="240" w:lineRule="auto"/>
        <w:ind w:left="284"/>
        <w:rPr>
          <w:b/>
          <w:bCs/>
        </w:rPr>
      </w:pPr>
      <w:r w:rsidRPr="00552457">
        <w:t>Request further information from Glasgow to support the LT application</w:t>
      </w:r>
      <w:r w:rsidR="00642180" w:rsidRPr="00552457">
        <w:tab/>
      </w:r>
      <w:r w:rsidR="00642180" w:rsidRPr="00552457">
        <w:tab/>
      </w:r>
      <w:r w:rsidR="00FA4C7B">
        <w:t xml:space="preserve">             </w:t>
      </w:r>
      <w:r w:rsidR="00642180" w:rsidRPr="00552457">
        <w:rPr>
          <w:b/>
          <w:bCs/>
        </w:rPr>
        <w:t>GH/SH</w:t>
      </w:r>
    </w:p>
    <w:p w14:paraId="50171AB5" w14:textId="28914E3B" w:rsidR="00300E20" w:rsidRPr="00A91C5D" w:rsidRDefault="00300E20" w:rsidP="00A956A4">
      <w:pPr>
        <w:spacing w:line="240" w:lineRule="auto"/>
        <w:ind w:left="284"/>
        <w:rPr>
          <w:szCs w:val="20"/>
        </w:rPr>
      </w:pPr>
      <w:r w:rsidRPr="00A91C5D">
        <w:rPr>
          <w:szCs w:val="20"/>
        </w:rPr>
        <w:t xml:space="preserve">Jane Dixon/Mike Bryant </w:t>
      </w:r>
      <w:r w:rsidR="001805A1">
        <w:rPr>
          <w:szCs w:val="20"/>
        </w:rPr>
        <w:t xml:space="preserve">- </w:t>
      </w:r>
      <w:r w:rsidRPr="00A91C5D">
        <w:rPr>
          <w:szCs w:val="20"/>
        </w:rPr>
        <w:t xml:space="preserve">invite to shadow </w:t>
      </w:r>
      <w:r w:rsidR="00552457" w:rsidRPr="00A91C5D">
        <w:rPr>
          <w:szCs w:val="20"/>
        </w:rPr>
        <w:t>on Canterbury</w:t>
      </w:r>
      <w:r w:rsidR="00552457" w:rsidRPr="00A91C5D">
        <w:rPr>
          <w:szCs w:val="20"/>
        </w:rPr>
        <w:tab/>
      </w:r>
      <w:r w:rsidR="00552457" w:rsidRPr="00A91C5D">
        <w:rPr>
          <w:szCs w:val="20"/>
        </w:rPr>
        <w:tab/>
      </w:r>
      <w:r w:rsidR="00552457" w:rsidRPr="00A91C5D">
        <w:rPr>
          <w:szCs w:val="20"/>
        </w:rPr>
        <w:tab/>
      </w:r>
      <w:r w:rsidR="00FA4C7B">
        <w:rPr>
          <w:szCs w:val="20"/>
        </w:rPr>
        <w:tab/>
      </w:r>
      <w:r w:rsidR="00FA4C7B">
        <w:rPr>
          <w:szCs w:val="20"/>
        </w:rPr>
        <w:tab/>
        <w:t xml:space="preserve">     </w:t>
      </w:r>
      <w:r w:rsidR="00552457" w:rsidRPr="00A91C5D">
        <w:rPr>
          <w:b/>
          <w:bCs/>
          <w:szCs w:val="20"/>
        </w:rPr>
        <w:t>AG</w:t>
      </w:r>
    </w:p>
    <w:p w14:paraId="258F8BF4" w14:textId="666E7556" w:rsidR="00A91C5D" w:rsidRPr="004D18E8" w:rsidRDefault="00761BB5" w:rsidP="00F84CD3">
      <w:pPr>
        <w:spacing w:line="240" w:lineRule="auto"/>
        <w:rPr>
          <w:b/>
          <w:bCs/>
          <w:szCs w:val="20"/>
        </w:rPr>
      </w:pPr>
      <w:r>
        <w:rPr>
          <w:szCs w:val="20"/>
        </w:rPr>
        <w:t>Issue</w:t>
      </w:r>
      <w:r w:rsidR="00CF407B">
        <w:rPr>
          <w:szCs w:val="20"/>
        </w:rPr>
        <w:t xml:space="preserve"> a</w:t>
      </w:r>
      <w:r w:rsidR="00364A84">
        <w:rPr>
          <w:szCs w:val="20"/>
        </w:rPr>
        <w:t xml:space="preserve"> letter to </w:t>
      </w:r>
      <w:proofErr w:type="spellStart"/>
      <w:r w:rsidR="00364A84">
        <w:rPr>
          <w:szCs w:val="20"/>
        </w:rPr>
        <w:t>SCoR</w:t>
      </w:r>
      <w:proofErr w:type="spellEnd"/>
      <w:r w:rsidR="00B04A75">
        <w:rPr>
          <w:szCs w:val="20"/>
        </w:rPr>
        <w:t xml:space="preserve"> explain</w:t>
      </w:r>
      <w:r w:rsidR="00CF407B">
        <w:rPr>
          <w:szCs w:val="20"/>
        </w:rPr>
        <w:t>ing</w:t>
      </w:r>
      <w:r w:rsidR="00B04A75">
        <w:rPr>
          <w:szCs w:val="20"/>
        </w:rPr>
        <w:t xml:space="preserve"> the </w:t>
      </w:r>
      <w:r w:rsidR="00CF407B">
        <w:rPr>
          <w:szCs w:val="20"/>
        </w:rPr>
        <w:t>rationale</w:t>
      </w:r>
      <w:r w:rsidR="00B04A75">
        <w:rPr>
          <w:szCs w:val="20"/>
        </w:rPr>
        <w:t xml:space="preserve"> behind the decision not to accredit Plymouth </w:t>
      </w:r>
      <w:proofErr w:type="gramStart"/>
      <w:r w:rsidR="00B04A75">
        <w:rPr>
          <w:szCs w:val="20"/>
        </w:rPr>
        <w:t>B</w:t>
      </w:r>
      <w:r w:rsidR="00CF407B">
        <w:rPr>
          <w:szCs w:val="20"/>
        </w:rPr>
        <w:t>S</w:t>
      </w:r>
      <w:r w:rsidR="00B04A75">
        <w:rPr>
          <w:szCs w:val="20"/>
        </w:rPr>
        <w:t>c</w:t>
      </w:r>
      <w:r w:rsidR="004D18E8">
        <w:rPr>
          <w:szCs w:val="20"/>
        </w:rPr>
        <w:t xml:space="preserve"> </w:t>
      </w:r>
      <w:r>
        <w:rPr>
          <w:szCs w:val="20"/>
        </w:rPr>
        <w:t xml:space="preserve"> </w:t>
      </w:r>
      <w:r>
        <w:rPr>
          <w:szCs w:val="20"/>
        </w:rPr>
        <w:tab/>
      </w:r>
      <w:proofErr w:type="gramEnd"/>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 xml:space="preserve">      </w:t>
      </w:r>
      <w:r w:rsidR="004D18E8">
        <w:rPr>
          <w:b/>
          <w:bCs/>
          <w:szCs w:val="20"/>
        </w:rPr>
        <w:t>JA/GD/HV</w:t>
      </w:r>
    </w:p>
    <w:p w14:paraId="4C01F280" w14:textId="3A06F64B" w:rsidR="007917B4" w:rsidRDefault="007917B4" w:rsidP="007917B4">
      <w:pPr>
        <w:spacing w:line="240" w:lineRule="auto"/>
        <w:rPr>
          <w:szCs w:val="20"/>
        </w:rPr>
      </w:pPr>
      <w:r w:rsidRPr="00A91C5D">
        <w:rPr>
          <w:szCs w:val="20"/>
        </w:rPr>
        <w:t>Inform Plymouth by letter that accreditation of the BSc will not be granted</w:t>
      </w:r>
      <w:r w:rsidRPr="00A91C5D">
        <w:rPr>
          <w:szCs w:val="20"/>
        </w:rPr>
        <w:tab/>
      </w:r>
      <w:r w:rsidRPr="00A91C5D">
        <w:rPr>
          <w:szCs w:val="20"/>
        </w:rPr>
        <w:tab/>
      </w:r>
      <w:r w:rsidRPr="00A91C5D">
        <w:rPr>
          <w:szCs w:val="20"/>
        </w:rPr>
        <w:tab/>
      </w:r>
      <w:r w:rsidR="00FA4C7B">
        <w:rPr>
          <w:szCs w:val="20"/>
        </w:rPr>
        <w:t xml:space="preserve">      </w:t>
      </w:r>
      <w:r w:rsidRPr="00A91C5D">
        <w:rPr>
          <w:b/>
          <w:bCs/>
          <w:szCs w:val="20"/>
        </w:rPr>
        <w:t>SH</w:t>
      </w:r>
    </w:p>
    <w:p w14:paraId="3F4998FF" w14:textId="7ED1085D" w:rsidR="00802AF4" w:rsidRDefault="00641E49" w:rsidP="007917B4">
      <w:pPr>
        <w:spacing w:line="240" w:lineRule="auto"/>
        <w:rPr>
          <w:szCs w:val="20"/>
        </w:rPr>
      </w:pPr>
      <w:r>
        <w:rPr>
          <w:szCs w:val="20"/>
        </w:rPr>
        <w:t>Advise SHU that a F2F meeting will be necessary but that CASE cannot attend the prelim mtg</w:t>
      </w:r>
      <w:r>
        <w:rPr>
          <w:szCs w:val="20"/>
        </w:rPr>
        <w:tab/>
      </w:r>
      <w:r w:rsidR="00FA4C7B">
        <w:rPr>
          <w:szCs w:val="20"/>
        </w:rPr>
        <w:t xml:space="preserve">      </w:t>
      </w:r>
      <w:r>
        <w:rPr>
          <w:b/>
          <w:bCs/>
          <w:szCs w:val="20"/>
        </w:rPr>
        <w:t>SR</w:t>
      </w:r>
    </w:p>
    <w:p w14:paraId="414A317B" w14:textId="4DBCFDFB" w:rsidR="00300E20" w:rsidRDefault="0019522B" w:rsidP="00F84CD3">
      <w:pPr>
        <w:spacing w:line="240" w:lineRule="auto"/>
        <w:rPr>
          <w:szCs w:val="20"/>
        </w:rPr>
      </w:pPr>
      <w:r>
        <w:rPr>
          <w:szCs w:val="20"/>
        </w:rPr>
        <w:t>Inform SHU that the 1</w:t>
      </w:r>
      <w:r w:rsidRPr="0019522B">
        <w:rPr>
          <w:szCs w:val="20"/>
          <w:vertAlign w:val="superscript"/>
        </w:rPr>
        <w:t>st</w:t>
      </w:r>
      <w:r>
        <w:rPr>
          <w:szCs w:val="20"/>
        </w:rPr>
        <w:t xml:space="preserve"> Trimester Focus Course is still unfit for re-accreditation</w:t>
      </w:r>
      <w:r>
        <w:rPr>
          <w:szCs w:val="20"/>
        </w:rPr>
        <w:tab/>
      </w:r>
      <w:r>
        <w:rPr>
          <w:szCs w:val="20"/>
        </w:rPr>
        <w:tab/>
      </w:r>
      <w:r>
        <w:rPr>
          <w:szCs w:val="20"/>
        </w:rPr>
        <w:tab/>
      </w:r>
      <w:r w:rsidR="00FA4C7B">
        <w:rPr>
          <w:szCs w:val="20"/>
        </w:rPr>
        <w:t xml:space="preserve">     </w:t>
      </w:r>
      <w:r>
        <w:rPr>
          <w:b/>
          <w:bCs/>
          <w:szCs w:val="20"/>
        </w:rPr>
        <w:t>GD</w:t>
      </w:r>
    </w:p>
    <w:p w14:paraId="33FB7659" w14:textId="61842F46" w:rsidR="00C62DC1" w:rsidRDefault="00C62DC1" w:rsidP="00F84CD3">
      <w:pPr>
        <w:spacing w:line="240" w:lineRule="auto"/>
        <w:rPr>
          <w:b/>
          <w:bCs/>
          <w:szCs w:val="20"/>
        </w:rPr>
      </w:pPr>
      <w:r>
        <w:rPr>
          <w:szCs w:val="20"/>
        </w:rPr>
        <w:t xml:space="preserve">Inform Stavros </w:t>
      </w:r>
      <w:proofErr w:type="spellStart"/>
      <w:r>
        <w:rPr>
          <w:szCs w:val="20"/>
        </w:rPr>
        <w:t>D</w:t>
      </w:r>
      <w:r w:rsidR="004F5C36">
        <w:rPr>
          <w:szCs w:val="20"/>
        </w:rPr>
        <w:t>aoukas</w:t>
      </w:r>
      <w:proofErr w:type="spellEnd"/>
      <w:r w:rsidR="004F5C36">
        <w:rPr>
          <w:szCs w:val="20"/>
        </w:rPr>
        <w:t xml:space="preserve"> that his application was successful and invi</w:t>
      </w:r>
      <w:r w:rsidR="00871230">
        <w:rPr>
          <w:szCs w:val="20"/>
        </w:rPr>
        <w:t>t</w:t>
      </w:r>
      <w:r w:rsidR="004F5C36">
        <w:rPr>
          <w:szCs w:val="20"/>
        </w:rPr>
        <w:t>e to shadow training session</w:t>
      </w:r>
      <w:r w:rsidR="004F5C36">
        <w:rPr>
          <w:szCs w:val="20"/>
        </w:rPr>
        <w:tab/>
      </w:r>
      <w:r w:rsidR="00FA4C7B">
        <w:rPr>
          <w:szCs w:val="20"/>
        </w:rPr>
        <w:t xml:space="preserve">     </w:t>
      </w:r>
      <w:r w:rsidR="004F5C36">
        <w:rPr>
          <w:b/>
          <w:bCs/>
          <w:szCs w:val="20"/>
        </w:rPr>
        <w:t>AG</w:t>
      </w:r>
    </w:p>
    <w:p w14:paraId="65F2668C" w14:textId="02475BD6" w:rsidR="004F5C36" w:rsidRDefault="004F5C36" w:rsidP="00F84CD3">
      <w:pPr>
        <w:spacing w:line="240" w:lineRule="auto"/>
        <w:rPr>
          <w:szCs w:val="20"/>
        </w:rPr>
      </w:pPr>
      <w:r w:rsidRPr="001E2230">
        <w:rPr>
          <w:szCs w:val="20"/>
        </w:rPr>
        <w:t>Update Accreditor Application Form</w:t>
      </w:r>
      <w:r w:rsidR="00880186" w:rsidRPr="001E2230">
        <w:rPr>
          <w:szCs w:val="20"/>
        </w:rPr>
        <w:t xml:space="preserve"> to remove </w:t>
      </w:r>
      <w:r w:rsidR="00871230">
        <w:rPr>
          <w:szCs w:val="20"/>
        </w:rPr>
        <w:t>‘</w:t>
      </w:r>
      <w:r w:rsidR="00880186" w:rsidRPr="001E2230">
        <w:rPr>
          <w:szCs w:val="20"/>
        </w:rPr>
        <w:t>Title</w:t>
      </w:r>
      <w:r w:rsidR="00871230">
        <w:rPr>
          <w:szCs w:val="20"/>
        </w:rPr>
        <w:t>’</w:t>
      </w:r>
      <w:r w:rsidR="00880186" w:rsidRPr="001E2230">
        <w:rPr>
          <w:szCs w:val="20"/>
        </w:rPr>
        <w:t xml:space="preserve"> </w:t>
      </w:r>
      <w:r w:rsidR="001E2230">
        <w:rPr>
          <w:szCs w:val="20"/>
        </w:rPr>
        <w:t xml:space="preserve">&amp; </w:t>
      </w:r>
      <w:r w:rsidR="00871230">
        <w:rPr>
          <w:szCs w:val="20"/>
        </w:rPr>
        <w:t>‘</w:t>
      </w:r>
      <w:r w:rsidR="001E2230">
        <w:rPr>
          <w:szCs w:val="20"/>
        </w:rPr>
        <w:t>Gender</w:t>
      </w:r>
      <w:r w:rsidR="00871230">
        <w:rPr>
          <w:szCs w:val="20"/>
        </w:rPr>
        <w:t>’</w:t>
      </w:r>
      <w:r w:rsidR="001E2230">
        <w:rPr>
          <w:szCs w:val="20"/>
        </w:rPr>
        <w:t xml:space="preserve">, add </w:t>
      </w:r>
      <w:r w:rsidR="00871230">
        <w:rPr>
          <w:szCs w:val="20"/>
        </w:rPr>
        <w:t>‘</w:t>
      </w:r>
      <w:r w:rsidR="001E2230">
        <w:rPr>
          <w:szCs w:val="20"/>
        </w:rPr>
        <w:t>Preferred Pronouns</w:t>
      </w:r>
      <w:r w:rsidR="00871230">
        <w:rPr>
          <w:szCs w:val="20"/>
        </w:rPr>
        <w:t>’</w:t>
      </w:r>
      <w:r w:rsidR="001E2230">
        <w:rPr>
          <w:szCs w:val="20"/>
        </w:rPr>
        <w:tab/>
      </w:r>
      <w:r w:rsidR="00FA4C7B">
        <w:rPr>
          <w:szCs w:val="20"/>
        </w:rPr>
        <w:t xml:space="preserve">     </w:t>
      </w:r>
      <w:r w:rsidR="001E2230">
        <w:rPr>
          <w:b/>
          <w:bCs/>
          <w:szCs w:val="20"/>
        </w:rPr>
        <w:t>AG</w:t>
      </w:r>
    </w:p>
    <w:p w14:paraId="0FFFDEE0" w14:textId="64801AA9" w:rsidR="00AD2704" w:rsidRDefault="00AD2704" w:rsidP="00F84CD3">
      <w:pPr>
        <w:spacing w:line="240" w:lineRule="auto"/>
        <w:rPr>
          <w:szCs w:val="20"/>
        </w:rPr>
      </w:pPr>
      <w:r>
        <w:rPr>
          <w:szCs w:val="20"/>
        </w:rPr>
        <w:t>Update the ‘Debrief Meeting’ process and circulate to all accreditors</w:t>
      </w:r>
      <w:r>
        <w:rPr>
          <w:szCs w:val="20"/>
        </w:rPr>
        <w:tab/>
      </w:r>
      <w:r>
        <w:rPr>
          <w:szCs w:val="20"/>
        </w:rPr>
        <w:tab/>
      </w:r>
      <w:r>
        <w:rPr>
          <w:szCs w:val="20"/>
        </w:rPr>
        <w:tab/>
      </w:r>
      <w:r>
        <w:rPr>
          <w:szCs w:val="20"/>
        </w:rPr>
        <w:tab/>
      </w:r>
      <w:r w:rsidR="00FA4C7B">
        <w:rPr>
          <w:szCs w:val="20"/>
        </w:rPr>
        <w:t xml:space="preserve">      </w:t>
      </w:r>
      <w:r>
        <w:rPr>
          <w:b/>
          <w:bCs/>
          <w:szCs w:val="20"/>
        </w:rPr>
        <w:t>SH</w:t>
      </w:r>
    </w:p>
    <w:p w14:paraId="389E879E" w14:textId="03825721" w:rsidR="008733E0" w:rsidRDefault="008733E0" w:rsidP="00F84CD3">
      <w:pPr>
        <w:spacing w:line="240" w:lineRule="auto"/>
        <w:rPr>
          <w:szCs w:val="20"/>
        </w:rPr>
      </w:pPr>
      <w:r>
        <w:rPr>
          <w:szCs w:val="20"/>
        </w:rPr>
        <w:t xml:space="preserve">Create a checklist for new Accreditors </w:t>
      </w:r>
      <w:r w:rsidR="00277C97">
        <w:rPr>
          <w:szCs w:val="20"/>
        </w:rPr>
        <w:t>to</w:t>
      </w:r>
      <w:r>
        <w:rPr>
          <w:szCs w:val="20"/>
        </w:rPr>
        <w:t xml:space="preserve"> launch at Shadow training event</w:t>
      </w:r>
      <w:r>
        <w:rPr>
          <w:szCs w:val="20"/>
        </w:rPr>
        <w:tab/>
      </w:r>
      <w:r>
        <w:rPr>
          <w:szCs w:val="20"/>
        </w:rPr>
        <w:tab/>
      </w:r>
      <w:r w:rsidR="00FA4C7B">
        <w:rPr>
          <w:szCs w:val="20"/>
        </w:rPr>
        <w:tab/>
        <w:t xml:space="preserve">     </w:t>
      </w:r>
      <w:r>
        <w:rPr>
          <w:b/>
          <w:bCs/>
          <w:szCs w:val="20"/>
        </w:rPr>
        <w:t>GH</w:t>
      </w:r>
    </w:p>
    <w:p w14:paraId="3A630B75" w14:textId="5CD4808D" w:rsidR="00AD2704" w:rsidRPr="00AD2704" w:rsidRDefault="000500CE" w:rsidP="00F84CD3">
      <w:pPr>
        <w:spacing w:line="240" w:lineRule="auto"/>
        <w:rPr>
          <w:szCs w:val="20"/>
        </w:rPr>
      </w:pPr>
      <w:r>
        <w:rPr>
          <w:szCs w:val="20"/>
        </w:rPr>
        <w:t xml:space="preserve">Finalise MSK position statements for sign-off and arrange meeting to discuss dissemination </w:t>
      </w:r>
      <w:r w:rsidR="00FA4C7B">
        <w:rPr>
          <w:szCs w:val="20"/>
        </w:rPr>
        <w:tab/>
        <w:t xml:space="preserve">      </w:t>
      </w:r>
      <w:r>
        <w:rPr>
          <w:b/>
          <w:bCs/>
          <w:szCs w:val="20"/>
        </w:rPr>
        <w:t>LN</w:t>
      </w:r>
    </w:p>
    <w:p w14:paraId="765399C2" w14:textId="727728AA" w:rsidR="001E2230" w:rsidRPr="00302AE4" w:rsidRDefault="00423FF0" w:rsidP="00F84CD3">
      <w:pPr>
        <w:spacing w:line="240" w:lineRule="auto"/>
        <w:rPr>
          <w:b/>
          <w:bCs/>
          <w:szCs w:val="20"/>
        </w:rPr>
      </w:pPr>
      <w:r>
        <w:rPr>
          <w:szCs w:val="20"/>
        </w:rPr>
        <w:t xml:space="preserve">HEIW </w:t>
      </w:r>
      <w:r w:rsidR="00302AE4">
        <w:rPr>
          <w:szCs w:val="20"/>
        </w:rPr>
        <w:t>accreditation to go on MO agenda and supporting draft position statement</w:t>
      </w:r>
      <w:r w:rsidR="00302AE4">
        <w:rPr>
          <w:szCs w:val="20"/>
        </w:rPr>
        <w:tab/>
      </w:r>
      <w:r w:rsidR="00FA4C7B">
        <w:rPr>
          <w:szCs w:val="20"/>
        </w:rPr>
        <w:tab/>
        <w:t xml:space="preserve">     </w:t>
      </w:r>
      <w:r w:rsidR="00302AE4">
        <w:rPr>
          <w:b/>
          <w:bCs/>
          <w:szCs w:val="20"/>
        </w:rPr>
        <w:t>HV</w:t>
      </w:r>
    </w:p>
    <w:p w14:paraId="57F7EF51" w14:textId="16889B35" w:rsidR="00A36C13" w:rsidRDefault="00253354" w:rsidP="00F84CD3">
      <w:pPr>
        <w:spacing w:line="240" w:lineRule="auto"/>
        <w:rPr>
          <w:szCs w:val="20"/>
        </w:rPr>
      </w:pPr>
      <w:r w:rsidRPr="00A36C13">
        <w:rPr>
          <w:szCs w:val="20"/>
        </w:rPr>
        <w:t>Include stat</w:t>
      </w:r>
      <w:r w:rsidR="00A36C13" w:rsidRPr="00A36C13">
        <w:rPr>
          <w:szCs w:val="20"/>
        </w:rPr>
        <w:t>ement on module credits in new guidance documents</w:t>
      </w:r>
      <w:r w:rsidR="00A36C13" w:rsidRPr="00A36C13">
        <w:rPr>
          <w:szCs w:val="20"/>
        </w:rPr>
        <w:tab/>
      </w:r>
      <w:r w:rsidR="00A36C13" w:rsidRPr="00A36C13">
        <w:rPr>
          <w:szCs w:val="20"/>
        </w:rPr>
        <w:tab/>
      </w:r>
      <w:r w:rsidR="00A36C13" w:rsidRPr="00A36C13">
        <w:rPr>
          <w:szCs w:val="20"/>
        </w:rPr>
        <w:tab/>
      </w:r>
      <w:r w:rsidR="00FA4C7B">
        <w:rPr>
          <w:szCs w:val="20"/>
        </w:rPr>
        <w:tab/>
        <w:t xml:space="preserve">     </w:t>
      </w:r>
      <w:r w:rsidR="00A36C13" w:rsidRPr="00667179">
        <w:rPr>
          <w:b/>
          <w:bCs/>
          <w:szCs w:val="20"/>
        </w:rPr>
        <w:t>GD</w:t>
      </w:r>
    </w:p>
    <w:p w14:paraId="6A504CB2" w14:textId="7F251A37" w:rsidR="007C1F97" w:rsidRPr="00B0514F" w:rsidRDefault="00745D94" w:rsidP="00F84CD3">
      <w:pPr>
        <w:spacing w:line="240" w:lineRule="auto"/>
        <w:rPr>
          <w:b/>
          <w:bCs/>
          <w:szCs w:val="20"/>
        </w:rPr>
      </w:pPr>
      <w:r>
        <w:rPr>
          <w:szCs w:val="20"/>
        </w:rPr>
        <w:t xml:space="preserve">Contact the Patient Advisory Group at </w:t>
      </w:r>
      <w:proofErr w:type="spellStart"/>
      <w:r>
        <w:rPr>
          <w:szCs w:val="20"/>
        </w:rPr>
        <w:t>SCoR</w:t>
      </w:r>
      <w:proofErr w:type="spellEnd"/>
      <w:r>
        <w:rPr>
          <w:szCs w:val="20"/>
        </w:rPr>
        <w:t xml:space="preserve"> for advice</w:t>
      </w:r>
      <w:r>
        <w:rPr>
          <w:szCs w:val="20"/>
        </w:rPr>
        <w:tab/>
      </w:r>
      <w:r>
        <w:rPr>
          <w:szCs w:val="20"/>
        </w:rPr>
        <w:tab/>
      </w:r>
      <w:r>
        <w:rPr>
          <w:szCs w:val="20"/>
        </w:rPr>
        <w:tab/>
      </w:r>
      <w:r>
        <w:rPr>
          <w:szCs w:val="20"/>
        </w:rPr>
        <w:tab/>
      </w:r>
      <w:r>
        <w:rPr>
          <w:szCs w:val="20"/>
        </w:rPr>
        <w:tab/>
      </w:r>
      <w:r w:rsidR="00FA4C7B">
        <w:rPr>
          <w:szCs w:val="20"/>
        </w:rPr>
        <w:tab/>
        <w:t xml:space="preserve">     </w:t>
      </w:r>
      <w:r>
        <w:rPr>
          <w:b/>
          <w:bCs/>
          <w:szCs w:val="20"/>
        </w:rPr>
        <w:t>GH</w:t>
      </w:r>
    </w:p>
    <w:p w14:paraId="0CACC248" w14:textId="77777777" w:rsidR="00FD5E57" w:rsidRDefault="00FD5E57" w:rsidP="00F84CD3">
      <w:pPr>
        <w:spacing w:line="240" w:lineRule="auto"/>
        <w:rPr>
          <w:b/>
          <w:bCs/>
          <w:color w:val="FF0000"/>
          <w:szCs w:val="20"/>
        </w:rPr>
        <w:sectPr w:rsidR="00FD5E57" w:rsidSect="00C828B3">
          <w:headerReference w:type="even" r:id="rId11"/>
          <w:headerReference w:type="default" r:id="rId12"/>
          <w:footerReference w:type="even" r:id="rId13"/>
          <w:footerReference w:type="default" r:id="rId14"/>
          <w:headerReference w:type="first" r:id="rId15"/>
          <w:footerReference w:type="first" r:id="rId16"/>
          <w:pgSz w:w="11906" w:h="16838"/>
          <w:pgMar w:top="1276" w:right="1274" w:bottom="1135" w:left="1440" w:header="708" w:footer="708" w:gutter="0"/>
          <w:cols w:space="708"/>
          <w:docGrid w:linePitch="360"/>
        </w:sectPr>
      </w:pPr>
    </w:p>
    <w:p w14:paraId="501C4BC5" w14:textId="5CED1A1F" w:rsidR="007C1F97" w:rsidRPr="00145473" w:rsidRDefault="00FD5E57" w:rsidP="00F84CD3">
      <w:pPr>
        <w:spacing w:line="240" w:lineRule="auto"/>
        <w:rPr>
          <w:b/>
          <w:bCs/>
          <w:szCs w:val="20"/>
        </w:rPr>
      </w:pPr>
      <w:r w:rsidRPr="00145473">
        <w:rPr>
          <w:b/>
          <w:bCs/>
          <w:szCs w:val="20"/>
        </w:rPr>
        <w:lastRenderedPageBreak/>
        <w:t xml:space="preserve">Appendix 1 – The Role of the Committee in Approvals (item </w:t>
      </w:r>
      <w:r w:rsidR="00145473" w:rsidRPr="00145473">
        <w:rPr>
          <w:b/>
          <w:bCs/>
          <w:szCs w:val="20"/>
        </w:rPr>
        <w:t>15.iii)</w:t>
      </w:r>
    </w:p>
    <w:p w14:paraId="74CEBF84" w14:textId="3F3C413D" w:rsidR="00145473" w:rsidRPr="00D44C2C" w:rsidRDefault="00145473" w:rsidP="00F84CD3">
      <w:pPr>
        <w:spacing w:line="240" w:lineRule="auto"/>
        <w:rPr>
          <w:b/>
          <w:bCs/>
          <w:color w:val="FF0000"/>
          <w:szCs w:val="20"/>
        </w:rPr>
      </w:pPr>
      <w:r>
        <w:rPr>
          <w:noProof/>
        </w:rPr>
        <w:drawing>
          <wp:inline distT="0" distB="0" distL="0" distR="0" wp14:anchorId="059F9EE6" wp14:editId="758AF4FB">
            <wp:extent cx="9434512" cy="5313984"/>
            <wp:effectExtent l="0" t="0" r="0" b="1270"/>
            <wp:docPr id="4" name="Picture 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pic:cNvPicPr/>
                  </pic:nvPicPr>
                  <pic:blipFill>
                    <a:blip r:embed="rId17"/>
                    <a:stretch>
                      <a:fillRect/>
                    </a:stretch>
                  </pic:blipFill>
                  <pic:spPr>
                    <a:xfrm>
                      <a:off x="0" y="0"/>
                      <a:ext cx="9438816" cy="5316408"/>
                    </a:xfrm>
                    <a:prstGeom prst="rect">
                      <a:avLst/>
                    </a:prstGeom>
                  </pic:spPr>
                </pic:pic>
              </a:graphicData>
            </a:graphic>
          </wp:inline>
        </w:drawing>
      </w:r>
    </w:p>
    <w:sectPr w:rsidR="00145473" w:rsidRPr="00D44C2C" w:rsidSect="00FD5E57">
      <w:pgSz w:w="16838" w:h="11906" w:orient="landscape"/>
      <w:pgMar w:top="1440" w:right="1276" w:bottom="1274"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F82FC" w14:textId="77777777" w:rsidR="00036440" w:rsidRDefault="00036440" w:rsidP="00751DC5">
      <w:pPr>
        <w:spacing w:after="0" w:line="240" w:lineRule="auto"/>
      </w:pPr>
      <w:r>
        <w:separator/>
      </w:r>
    </w:p>
  </w:endnote>
  <w:endnote w:type="continuationSeparator" w:id="0">
    <w:p w14:paraId="35181DCC" w14:textId="77777777" w:rsidR="00036440" w:rsidRDefault="00036440" w:rsidP="00751DC5">
      <w:pPr>
        <w:spacing w:after="0" w:line="240" w:lineRule="auto"/>
      </w:pPr>
      <w:r>
        <w:continuationSeparator/>
      </w:r>
    </w:p>
  </w:endnote>
  <w:endnote w:type="continuationNotice" w:id="1">
    <w:p w14:paraId="0995FDF5" w14:textId="77777777" w:rsidR="00036440" w:rsidRDefault="000364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35B77" w14:textId="77777777" w:rsidR="00E31E2A" w:rsidRDefault="00E31E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A9350" w14:textId="77777777" w:rsidR="00A5141B" w:rsidRDefault="00A5141B">
    <w:pPr>
      <w:pStyle w:val="Footer"/>
    </w:pPr>
    <w:r>
      <w:rPr>
        <w:noProof/>
        <w:lang w:eastAsia="en-GB"/>
      </w:rPr>
      <mc:AlternateContent>
        <mc:Choice Requires="wps">
          <w:drawing>
            <wp:anchor distT="0" distB="0" distL="114300" distR="114300" simplePos="0" relativeHeight="251658240" behindDoc="0" locked="0" layoutInCell="1" allowOverlap="1" wp14:anchorId="2AE0B39F" wp14:editId="09579C54">
              <wp:simplePos x="0" y="0"/>
              <wp:positionH relativeFrom="page">
                <wp:posOffset>3745230</wp:posOffset>
              </wp:positionH>
              <wp:positionV relativeFrom="page">
                <wp:posOffset>10225405</wp:posOffset>
              </wp:positionV>
              <wp:extent cx="638810" cy="269875"/>
              <wp:effectExtent l="0" t="0" r="0" b="0"/>
              <wp:wrapNone/>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 cy="26987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114F386" w14:textId="0D44216B" w:rsidR="00A5141B" w:rsidRPr="00406791" w:rsidRDefault="00A5141B" w:rsidP="00751DC5">
                          <w:pPr>
                            <w:spacing w:after="0"/>
                            <w:jc w:val="center"/>
                            <w:rPr>
                              <w:color w:val="808080" w:themeColor="background1" w:themeShade="80"/>
                              <w:sz w:val="20"/>
                              <w:szCs w:val="20"/>
                            </w:rPr>
                          </w:pPr>
                          <w:r w:rsidRPr="00406791">
                            <w:rPr>
                              <w:color w:val="808080" w:themeColor="background1" w:themeShade="80"/>
                              <w:sz w:val="20"/>
                              <w:szCs w:val="20"/>
                            </w:rPr>
                            <w:t xml:space="preserve">Page </w:t>
                          </w:r>
                          <w:r w:rsidRPr="00406791">
                            <w:rPr>
                              <w:color w:val="808080" w:themeColor="background1" w:themeShade="80"/>
                              <w:sz w:val="20"/>
                              <w:szCs w:val="20"/>
                            </w:rPr>
                            <w:fldChar w:fldCharType="begin"/>
                          </w:r>
                          <w:r w:rsidRPr="00406791">
                            <w:rPr>
                              <w:color w:val="808080" w:themeColor="background1" w:themeShade="80"/>
                              <w:sz w:val="20"/>
                              <w:szCs w:val="20"/>
                            </w:rPr>
                            <w:instrText xml:space="preserve"> PAGE  \* Arabic  \* MERGEFORMAT </w:instrText>
                          </w:r>
                          <w:r w:rsidRPr="00406791">
                            <w:rPr>
                              <w:color w:val="808080" w:themeColor="background1" w:themeShade="80"/>
                              <w:sz w:val="20"/>
                              <w:szCs w:val="20"/>
                            </w:rPr>
                            <w:fldChar w:fldCharType="separate"/>
                          </w:r>
                          <w:r w:rsidR="00285944">
                            <w:rPr>
                              <w:noProof/>
                              <w:color w:val="808080" w:themeColor="background1" w:themeShade="80"/>
                              <w:sz w:val="20"/>
                              <w:szCs w:val="20"/>
                            </w:rPr>
                            <w:t>2</w:t>
                          </w:r>
                          <w:r w:rsidRPr="00406791">
                            <w:rPr>
                              <w:color w:val="808080" w:themeColor="background1" w:themeShade="80"/>
                              <w:sz w:val="20"/>
                              <w:szCs w:val="20"/>
                            </w:rPr>
                            <w:fldChar w:fldCharType="end"/>
                          </w:r>
                        </w:p>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xmlns:w16sdtdh="http://schemas.microsoft.com/office/word/2020/wordml/sdtdatahash" xmlns:w16="http://schemas.microsoft.com/office/word/2018/wordml" xmlns:w16cex="http://schemas.microsoft.com/office/word/2018/wordml/cex">
          <w:pict>
            <v:shapetype w14:anchorId="2AE0B39F" id="_x0000_t202" coordsize="21600,21600" o:spt="202" path="m,l,21600r21600,l21600,xe">
              <v:stroke joinstyle="miter"/>
              <v:path gradientshapeok="t" o:connecttype="rect"/>
            </v:shapetype>
            <v:shape id="Text Box 49" o:spid="_x0000_s1026" type="#_x0000_t202" style="position:absolute;margin-left:294.9pt;margin-top:805.15pt;width:50.3pt;height:21.25pt;z-index:251658240;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" fillcolor="white [3201]" stroked="f" strokeweight=".5pt">
              <v:textbox style="mso-fit-shape-to-text:t" inset="0,,0">
                <w:txbxContent>
                  <w:p w14:paraId="0114F386" w14:textId="0D44216B" w:rsidR="00A5141B" w:rsidRPr="00406791" w:rsidRDefault="00A5141B" w:rsidP="00751DC5">
                    <w:pPr>
                      <w:spacing w:after="0"/>
                      <w:jc w:val="center"/>
                      <w:rPr>
                        <w:color w:val="808080" w:themeColor="background1" w:themeShade="80"/>
                        <w:sz w:val="20"/>
                        <w:szCs w:val="20"/>
                      </w:rPr>
                    </w:pPr>
                    <w:r w:rsidRPr="00406791">
                      <w:rPr>
                        <w:color w:val="808080" w:themeColor="background1" w:themeShade="80"/>
                        <w:sz w:val="20"/>
                        <w:szCs w:val="20"/>
                      </w:rPr>
                      <w:t xml:space="preserve">Page </w:t>
                    </w:r>
                    <w:r w:rsidRPr="00406791">
                      <w:rPr>
                        <w:color w:val="808080" w:themeColor="background1" w:themeShade="80"/>
                        <w:sz w:val="20"/>
                        <w:szCs w:val="20"/>
                      </w:rPr>
                      <w:fldChar w:fldCharType="begin"/>
                    </w:r>
                    <w:r w:rsidRPr="00406791">
                      <w:rPr>
                        <w:color w:val="808080" w:themeColor="background1" w:themeShade="80"/>
                        <w:sz w:val="20"/>
                        <w:szCs w:val="20"/>
                      </w:rPr>
                      <w:instrText xml:space="preserve"> PAGE  \* Arabic  \* MERGEFORMAT </w:instrText>
                    </w:r>
                    <w:r w:rsidRPr="00406791">
                      <w:rPr>
                        <w:color w:val="808080" w:themeColor="background1" w:themeShade="80"/>
                        <w:sz w:val="20"/>
                        <w:szCs w:val="20"/>
                      </w:rPr>
                      <w:fldChar w:fldCharType="separate"/>
                    </w:r>
                    <w:r w:rsidR="00285944">
                      <w:rPr>
                        <w:noProof/>
                        <w:color w:val="808080" w:themeColor="background1" w:themeShade="80"/>
                        <w:sz w:val="20"/>
                        <w:szCs w:val="20"/>
                      </w:rPr>
                      <w:t>2</w:t>
                    </w:r>
                    <w:r w:rsidRPr="00406791">
                      <w:rPr>
                        <w:color w:val="808080" w:themeColor="background1" w:themeShade="80"/>
                        <w:sz w:val="20"/>
                        <w:szCs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D0927" w14:textId="77777777" w:rsidR="00E31E2A" w:rsidRDefault="00E31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CB690" w14:textId="77777777" w:rsidR="00036440" w:rsidRDefault="00036440" w:rsidP="00751DC5">
      <w:pPr>
        <w:spacing w:after="0" w:line="240" w:lineRule="auto"/>
      </w:pPr>
      <w:r>
        <w:separator/>
      </w:r>
    </w:p>
  </w:footnote>
  <w:footnote w:type="continuationSeparator" w:id="0">
    <w:p w14:paraId="21CAE40C" w14:textId="77777777" w:rsidR="00036440" w:rsidRDefault="00036440" w:rsidP="00751DC5">
      <w:pPr>
        <w:spacing w:after="0" w:line="240" w:lineRule="auto"/>
      </w:pPr>
      <w:r>
        <w:continuationSeparator/>
      </w:r>
    </w:p>
  </w:footnote>
  <w:footnote w:type="continuationNotice" w:id="1">
    <w:p w14:paraId="08B4BED6" w14:textId="77777777" w:rsidR="00036440" w:rsidRDefault="000364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2FF63" w14:textId="77777777" w:rsidR="00E31E2A" w:rsidRDefault="00E31E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A6FFB" w14:textId="360FD18E" w:rsidR="00A5141B" w:rsidRDefault="00A5141B" w:rsidP="00123049">
    <w:pPr>
      <w:pStyle w:val="Header"/>
      <w:jc w:val="right"/>
    </w:pPr>
    <w:r>
      <w:rPr>
        <w:color w:val="7F7F7F" w:themeColor="text1" w:themeTint="80"/>
        <w:sz w:val="18"/>
        <w:szCs w:val="18"/>
      </w:rPr>
      <w:t xml:space="preserve">CASE Committee Minutes of </w:t>
    </w:r>
    <w:r w:rsidR="00E366D6">
      <w:rPr>
        <w:color w:val="7F7F7F" w:themeColor="text1" w:themeTint="80"/>
        <w:sz w:val="18"/>
        <w:szCs w:val="18"/>
      </w:rPr>
      <w:t>16</w:t>
    </w:r>
    <w:r w:rsidR="0090769E" w:rsidRPr="0090769E">
      <w:rPr>
        <w:color w:val="7F7F7F" w:themeColor="text1" w:themeTint="80"/>
        <w:sz w:val="18"/>
        <w:szCs w:val="18"/>
        <w:vertAlign w:val="superscript"/>
      </w:rPr>
      <w:t>th</w:t>
    </w:r>
    <w:r w:rsidR="0090769E">
      <w:rPr>
        <w:color w:val="7F7F7F" w:themeColor="text1" w:themeTint="80"/>
        <w:sz w:val="18"/>
        <w:szCs w:val="18"/>
      </w:rPr>
      <w:t xml:space="preserve"> </w:t>
    </w:r>
    <w:r w:rsidR="00E366D6">
      <w:rPr>
        <w:color w:val="7F7F7F" w:themeColor="text1" w:themeTint="80"/>
        <w:sz w:val="18"/>
        <w:szCs w:val="18"/>
      </w:rPr>
      <w:t>March</w:t>
    </w:r>
    <w:r>
      <w:rPr>
        <w:color w:val="7F7F7F" w:themeColor="text1" w:themeTint="80"/>
        <w:sz w:val="18"/>
        <w:szCs w:val="18"/>
      </w:rPr>
      <w:t xml:space="preserve"> 202</w:t>
    </w:r>
    <w:r w:rsidR="00E366D6">
      <w:rPr>
        <w:color w:val="7F7F7F" w:themeColor="text1" w:themeTint="80"/>
        <w:sz w:val="18"/>
        <w:szCs w:val="18"/>
      </w:rPr>
      <w:t>2</w:t>
    </w:r>
    <w:r>
      <w:rPr>
        <w:color w:val="7F7F7F" w:themeColor="text1" w:themeTint="80"/>
        <w:sz w:val="18"/>
        <w:szCs w:val="18"/>
      </w:rPr>
      <w:t xml:space="preserve"> – </w:t>
    </w:r>
    <w:r w:rsidR="005D18E5">
      <w:rPr>
        <w:color w:val="7F7F7F" w:themeColor="text1" w:themeTint="80"/>
        <w:sz w:val="18"/>
        <w:szCs w:val="18"/>
      </w:rPr>
      <w:t>draft 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0FA5C" w14:textId="77777777" w:rsidR="00E31E2A" w:rsidRDefault="00E31E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7780"/>
    <w:multiLevelType w:val="hybridMultilevel"/>
    <w:tmpl w:val="CD803F2C"/>
    <w:lvl w:ilvl="0" w:tplc="FACC26F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0A5D73"/>
    <w:multiLevelType w:val="hybridMultilevel"/>
    <w:tmpl w:val="305242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554329"/>
    <w:multiLevelType w:val="hybridMultilevel"/>
    <w:tmpl w:val="C89EEF2A"/>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 w15:restartNumberingAfterBreak="0">
    <w:nsid w:val="0AF62112"/>
    <w:multiLevelType w:val="multilevel"/>
    <w:tmpl w:val="3BEEAC42"/>
    <w:lvl w:ilvl="0">
      <w:start w:val="1"/>
      <w:numFmt w:val="decimal"/>
      <w:lvlText w:val="%1."/>
      <w:lvlJc w:val="left"/>
      <w:pPr>
        <w:ind w:left="862" w:hanging="720"/>
      </w:pPr>
      <w:rPr>
        <w:rFonts w:hint="default"/>
      </w:rPr>
    </w:lvl>
    <w:lvl w:ilvl="1">
      <w:start w:val="1"/>
      <w:numFmt w:val="lowerRoman"/>
      <w:lvlText w:val="%2."/>
      <w:lvlJc w:val="right"/>
      <w:pPr>
        <w:ind w:left="1080" w:hanging="72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085D54"/>
    <w:multiLevelType w:val="hybridMultilevel"/>
    <w:tmpl w:val="427C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1D7BC2"/>
    <w:multiLevelType w:val="multilevel"/>
    <w:tmpl w:val="3BEEAC42"/>
    <w:lvl w:ilvl="0">
      <w:start w:val="1"/>
      <w:numFmt w:val="decimal"/>
      <w:lvlText w:val="%1."/>
      <w:lvlJc w:val="left"/>
      <w:pPr>
        <w:ind w:left="862" w:hanging="720"/>
      </w:pPr>
      <w:rPr>
        <w:rFonts w:hint="default"/>
      </w:rPr>
    </w:lvl>
    <w:lvl w:ilvl="1">
      <w:start w:val="1"/>
      <w:numFmt w:val="lowerRoman"/>
      <w:lvlText w:val="%2."/>
      <w:lvlJc w:val="right"/>
      <w:pPr>
        <w:ind w:left="1080" w:hanging="72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985B3B"/>
    <w:multiLevelType w:val="hybridMultilevel"/>
    <w:tmpl w:val="6B8660C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64638B"/>
    <w:multiLevelType w:val="hybridMultilevel"/>
    <w:tmpl w:val="1420589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692433"/>
    <w:multiLevelType w:val="hybridMultilevel"/>
    <w:tmpl w:val="0D6C4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7C74D5"/>
    <w:multiLevelType w:val="hybridMultilevel"/>
    <w:tmpl w:val="C01A1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A6567"/>
    <w:multiLevelType w:val="multilevel"/>
    <w:tmpl w:val="BF1654A2"/>
    <w:lvl w:ilvl="0">
      <w:start w:val="1"/>
      <w:numFmt w:val="lowerRoman"/>
      <w:lvlText w:val="%1."/>
      <w:lvlJc w:val="right"/>
      <w:pPr>
        <w:ind w:left="1080" w:hanging="720"/>
      </w:pPr>
      <w:rPr>
        <w:rFonts w:hint="default"/>
        <w:color w:val="auto"/>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C40CC4"/>
    <w:multiLevelType w:val="hybridMultilevel"/>
    <w:tmpl w:val="986CF0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30F72E0A"/>
    <w:multiLevelType w:val="hybridMultilevel"/>
    <w:tmpl w:val="020E4342"/>
    <w:lvl w:ilvl="0" w:tplc="B5446B5C">
      <w:numFmt w:val="bullet"/>
      <w:lvlText w:val="-"/>
      <w:lvlJc w:val="left"/>
      <w:pPr>
        <w:ind w:left="2265" w:hanging="360"/>
      </w:pPr>
      <w:rPr>
        <w:rFonts w:ascii="Calibri" w:eastAsiaTheme="minorHAnsi" w:hAnsi="Calibri" w:cs="Calibri" w:hint="default"/>
      </w:rPr>
    </w:lvl>
    <w:lvl w:ilvl="1" w:tplc="08090003" w:tentative="1">
      <w:start w:val="1"/>
      <w:numFmt w:val="bullet"/>
      <w:lvlText w:val="o"/>
      <w:lvlJc w:val="left"/>
      <w:pPr>
        <w:ind w:left="2985" w:hanging="360"/>
      </w:pPr>
      <w:rPr>
        <w:rFonts w:ascii="Courier New" w:hAnsi="Courier New" w:cs="Courier New" w:hint="default"/>
      </w:rPr>
    </w:lvl>
    <w:lvl w:ilvl="2" w:tplc="08090005" w:tentative="1">
      <w:start w:val="1"/>
      <w:numFmt w:val="bullet"/>
      <w:lvlText w:val=""/>
      <w:lvlJc w:val="left"/>
      <w:pPr>
        <w:ind w:left="3705" w:hanging="360"/>
      </w:pPr>
      <w:rPr>
        <w:rFonts w:ascii="Wingdings" w:hAnsi="Wingdings" w:hint="default"/>
      </w:rPr>
    </w:lvl>
    <w:lvl w:ilvl="3" w:tplc="08090001" w:tentative="1">
      <w:start w:val="1"/>
      <w:numFmt w:val="bullet"/>
      <w:lvlText w:val=""/>
      <w:lvlJc w:val="left"/>
      <w:pPr>
        <w:ind w:left="4425" w:hanging="360"/>
      </w:pPr>
      <w:rPr>
        <w:rFonts w:ascii="Symbol" w:hAnsi="Symbol" w:hint="default"/>
      </w:rPr>
    </w:lvl>
    <w:lvl w:ilvl="4" w:tplc="08090003" w:tentative="1">
      <w:start w:val="1"/>
      <w:numFmt w:val="bullet"/>
      <w:lvlText w:val="o"/>
      <w:lvlJc w:val="left"/>
      <w:pPr>
        <w:ind w:left="5145" w:hanging="360"/>
      </w:pPr>
      <w:rPr>
        <w:rFonts w:ascii="Courier New" w:hAnsi="Courier New" w:cs="Courier New" w:hint="default"/>
      </w:rPr>
    </w:lvl>
    <w:lvl w:ilvl="5" w:tplc="08090005" w:tentative="1">
      <w:start w:val="1"/>
      <w:numFmt w:val="bullet"/>
      <w:lvlText w:val=""/>
      <w:lvlJc w:val="left"/>
      <w:pPr>
        <w:ind w:left="5865" w:hanging="360"/>
      </w:pPr>
      <w:rPr>
        <w:rFonts w:ascii="Wingdings" w:hAnsi="Wingdings" w:hint="default"/>
      </w:rPr>
    </w:lvl>
    <w:lvl w:ilvl="6" w:tplc="08090001" w:tentative="1">
      <w:start w:val="1"/>
      <w:numFmt w:val="bullet"/>
      <w:lvlText w:val=""/>
      <w:lvlJc w:val="left"/>
      <w:pPr>
        <w:ind w:left="6585" w:hanging="360"/>
      </w:pPr>
      <w:rPr>
        <w:rFonts w:ascii="Symbol" w:hAnsi="Symbol" w:hint="default"/>
      </w:rPr>
    </w:lvl>
    <w:lvl w:ilvl="7" w:tplc="08090003" w:tentative="1">
      <w:start w:val="1"/>
      <w:numFmt w:val="bullet"/>
      <w:lvlText w:val="o"/>
      <w:lvlJc w:val="left"/>
      <w:pPr>
        <w:ind w:left="7305" w:hanging="360"/>
      </w:pPr>
      <w:rPr>
        <w:rFonts w:ascii="Courier New" w:hAnsi="Courier New" w:cs="Courier New" w:hint="default"/>
      </w:rPr>
    </w:lvl>
    <w:lvl w:ilvl="8" w:tplc="08090005" w:tentative="1">
      <w:start w:val="1"/>
      <w:numFmt w:val="bullet"/>
      <w:lvlText w:val=""/>
      <w:lvlJc w:val="left"/>
      <w:pPr>
        <w:ind w:left="8025" w:hanging="360"/>
      </w:pPr>
      <w:rPr>
        <w:rFonts w:ascii="Wingdings" w:hAnsi="Wingdings" w:hint="default"/>
      </w:rPr>
    </w:lvl>
  </w:abstractNum>
  <w:abstractNum w:abstractNumId="13" w15:restartNumberingAfterBreak="0">
    <w:nsid w:val="32CD1ED7"/>
    <w:multiLevelType w:val="multilevel"/>
    <w:tmpl w:val="BF1654A2"/>
    <w:lvl w:ilvl="0">
      <w:start w:val="1"/>
      <w:numFmt w:val="lowerRoman"/>
      <w:lvlText w:val="%1."/>
      <w:lvlJc w:val="right"/>
      <w:pPr>
        <w:ind w:left="1080" w:hanging="720"/>
      </w:pPr>
      <w:rPr>
        <w:rFonts w:hint="default"/>
        <w:color w:val="auto"/>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36A2604"/>
    <w:multiLevelType w:val="hybridMultilevel"/>
    <w:tmpl w:val="51C0BE1E"/>
    <w:lvl w:ilvl="0" w:tplc="08090001">
      <w:start w:val="1"/>
      <w:numFmt w:val="bullet"/>
      <w:lvlText w:val=""/>
      <w:lvlJc w:val="left"/>
      <w:pPr>
        <w:ind w:left="133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5C268C"/>
    <w:multiLevelType w:val="multilevel"/>
    <w:tmpl w:val="E5B03076"/>
    <w:lvl w:ilvl="0">
      <w:start w:val="1"/>
      <w:numFmt w:val="bullet"/>
      <w:lvlText w:val=""/>
      <w:lvlJc w:val="left"/>
      <w:pPr>
        <w:ind w:left="862" w:hanging="720"/>
      </w:pPr>
      <w:rPr>
        <w:rFonts w:ascii="Symbol" w:hAnsi="Symbol" w:hint="default"/>
      </w:rPr>
    </w:lvl>
    <w:lvl w:ilvl="1">
      <w:start w:val="1"/>
      <w:numFmt w:val="lowerRoman"/>
      <w:lvlText w:val="%2."/>
      <w:lvlJc w:val="right"/>
      <w:pPr>
        <w:ind w:left="1080" w:hanging="72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F0C70DB"/>
    <w:multiLevelType w:val="hybridMultilevel"/>
    <w:tmpl w:val="BA503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CB1153"/>
    <w:multiLevelType w:val="hybridMultilevel"/>
    <w:tmpl w:val="8F6EE3D6"/>
    <w:lvl w:ilvl="0" w:tplc="B5446B5C">
      <w:numFmt w:val="bullet"/>
      <w:lvlText w:val="-"/>
      <w:lvlJc w:val="left"/>
      <w:pPr>
        <w:ind w:left="133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A650BD"/>
    <w:multiLevelType w:val="hybridMultilevel"/>
    <w:tmpl w:val="411C3124"/>
    <w:lvl w:ilvl="0" w:tplc="DA40455E">
      <w:start w:val="2"/>
      <w:numFmt w:val="lowerRoman"/>
      <w:lvlText w:val="%1."/>
      <w:lvlJc w:val="right"/>
      <w:pPr>
        <w:ind w:left="86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9A3A47"/>
    <w:multiLevelType w:val="hybridMultilevel"/>
    <w:tmpl w:val="DB3AD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D80579"/>
    <w:multiLevelType w:val="hybridMultilevel"/>
    <w:tmpl w:val="4FC0D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C04AC7"/>
    <w:multiLevelType w:val="hybridMultilevel"/>
    <w:tmpl w:val="DD6E67D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930CEF"/>
    <w:multiLevelType w:val="hybridMultilevel"/>
    <w:tmpl w:val="BBFA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CB4981"/>
    <w:multiLevelType w:val="hybridMultilevel"/>
    <w:tmpl w:val="943C5280"/>
    <w:lvl w:ilvl="0" w:tplc="83EA477A">
      <w:numFmt w:val="bullet"/>
      <w:lvlText w:val="-"/>
      <w:lvlJc w:val="left"/>
      <w:pPr>
        <w:ind w:left="1350" w:hanging="360"/>
      </w:pPr>
      <w:rPr>
        <w:rFonts w:ascii="Calibri" w:eastAsiaTheme="minorHAnsi" w:hAnsi="Calibri" w:cs="Calibri"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4" w15:restartNumberingAfterBreak="0">
    <w:nsid w:val="55957AD7"/>
    <w:multiLevelType w:val="hybridMultilevel"/>
    <w:tmpl w:val="D9ECC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8A0B89"/>
    <w:multiLevelType w:val="multilevel"/>
    <w:tmpl w:val="3BEEAC42"/>
    <w:lvl w:ilvl="0">
      <w:start w:val="1"/>
      <w:numFmt w:val="decimal"/>
      <w:lvlText w:val="%1."/>
      <w:lvlJc w:val="left"/>
      <w:pPr>
        <w:ind w:left="862" w:hanging="720"/>
      </w:pPr>
      <w:rPr>
        <w:rFonts w:hint="default"/>
      </w:rPr>
    </w:lvl>
    <w:lvl w:ilvl="1">
      <w:start w:val="1"/>
      <w:numFmt w:val="lowerRoman"/>
      <w:lvlText w:val="%2."/>
      <w:lvlJc w:val="right"/>
      <w:pPr>
        <w:ind w:left="1080" w:hanging="72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A4B2B37"/>
    <w:multiLevelType w:val="hybridMultilevel"/>
    <w:tmpl w:val="1FC04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0B0A63"/>
    <w:multiLevelType w:val="hybridMultilevel"/>
    <w:tmpl w:val="615682B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917664B"/>
    <w:multiLevelType w:val="hybridMultilevel"/>
    <w:tmpl w:val="110660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D56D99"/>
    <w:multiLevelType w:val="hybridMultilevel"/>
    <w:tmpl w:val="C916E4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A89340A"/>
    <w:multiLevelType w:val="hybridMultilevel"/>
    <w:tmpl w:val="1420589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6A5248"/>
    <w:multiLevelType w:val="hybridMultilevel"/>
    <w:tmpl w:val="9C027EAA"/>
    <w:lvl w:ilvl="0" w:tplc="87CAC56A">
      <w:start w:val="1"/>
      <w:numFmt w:val="lowerRoman"/>
      <w:lvlText w:val="%1."/>
      <w:lvlJc w:val="righ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AE1711"/>
    <w:multiLevelType w:val="hybridMultilevel"/>
    <w:tmpl w:val="1FD6DEB2"/>
    <w:lvl w:ilvl="0" w:tplc="99F8495E">
      <w:start w:val="1"/>
      <w:numFmt w:val="lowerRoman"/>
      <w:lvlText w:val="%1."/>
      <w:lvlJc w:val="right"/>
      <w:pPr>
        <w:ind w:left="86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6"/>
  </w:num>
  <w:num w:numId="3">
    <w:abstractNumId w:val="8"/>
  </w:num>
  <w:num w:numId="4">
    <w:abstractNumId w:val="27"/>
  </w:num>
  <w:num w:numId="5">
    <w:abstractNumId w:val="28"/>
  </w:num>
  <w:num w:numId="6">
    <w:abstractNumId w:val="9"/>
  </w:num>
  <w:num w:numId="7">
    <w:abstractNumId w:val="13"/>
  </w:num>
  <w:num w:numId="8">
    <w:abstractNumId w:val="7"/>
  </w:num>
  <w:num w:numId="9">
    <w:abstractNumId w:val="21"/>
  </w:num>
  <w:num w:numId="10">
    <w:abstractNumId w:val="29"/>
  </w:num>
  <w:num w:numId="11">
    <w:abstractNumId w:val="20"/>
  </w:num>
  <w:num w:numId="12">
    <w:abstractNumId w:val="22"/>
  </w:num>
  <w:num w:numId="13">
    <w:abstractNumId w:val="31"/>
  </w:num>
  <w:num w:numId="14">
    <w:abstractNumId w:val="26"/>
  </w:num>
  <w:num w:numId="15">
    <w:abstractNumId w:val="19"/>
  </w:num>
  <w:num w:numId="16">
    <w:abstractNumId w:val="23"/>
  </w:num>
  <w:num w:numId="17">
    <w:abstractNumId w:val="0"/>
  </w:num>
  <w:num w:numId="18">
    <w:abstractNumId w:val="12"/>
  </w:num>
  <w:num w:numId="19">
    <w:abstractNumId w:val="17"/>
  </w:num>
  <w:num w:numId="20">
    <w:abstractNumId w:val="14"/>
  </w:num>
  <w:num w:numId="21">
    <w:abstractNumId w:val="24"/>
  </w:num>
  <w:num w:numId="22">
    <w:abstractNumId w:val="30"/>
  </w:num>
  <w:num w:numId="23">
    <w:abstractNumId w:val="10"/>
  </w:num>
  <w:num w:numId="24">
    <w:abstractNumId w:val="3"/>
  </w:num>
  <w:num w:numId="25">
    <w:abstractNumId w:val="25"/>
  </w:num>
  <w:num w:numId="26">
    <w:abstractNumId w:val="15"/>
  </w:num>
  <w:num w:numId="27">
    <w:abstractNumId w:val="11"/>
  </w:num>
  <w:num w:numId="28">
    <w:abstractNumId w:val="4"/>
  </w:num>
  <w:num w:numId="29">
    <w:abstractNumId w:val="2"/>
  </w:num>
  <w:num w:numId="30">
    <w:abstractNumId w:val="32"/>
  </w:num>
  <w:num w:numId="31">
    <w:abstractNumId w:val="18"/>
  </w:num>
  <w:num w:numId="32">
    <w:abstractNumId w:val="6"/>
  </w:num>
  <w:num w:numId="3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C5"/>
    <w:rsid w:val="000003C5"/>
    <w:rsid w:val="00000AD3"/>
    <w:rsid w:val="00000B97"/>
    <w:rsid w:val="0000116D"/>
    <w:rsid w:val="00001E3C"/>
    <w:rsid w:val="0000242C"/>
    <w:rsid w:val="000028F0"/>
    <w:rsid w:val="000032EF"/>
    <w:rsid w:val="00003CD9"/>
    <w:rsid w:val="000047E5"/>
    <w:rsid w:val="00006A79"/>
    <w:rsid w:val="00006FF5"/>
    <w:rsid w:val="00011385"/>
    <w:rsid w:val="00013639"/>
    <w:rsid w:val="00013909"/>
    <w:rsid w:val="00014ED5"/>
    <w:rsid w:val="00015109"/>
    <w:rsid w:val="00017D08"/>
    <w:rsid w:val="00021E06"/>
    <w:rsid w:val="00021ECF"/>
    <w:rsid w:val="00022BDC"/>
    <w:rsid w:val="000230D0"/>
    <w:rsid w:val="000252A2"/>
    <w:rsid w:val="00025E51"/>
    <w:rsid w:val="000261DE"/>
    <w:rsid w:val="00030392"/>
    <w:rsid w:val="000306AD"/>
    <w:rsid w:val="00030701"/>
    <w:rsid w:val="00030825"/>
    <w:rsid w:val="00031DC6"/>
    <w:rsid w:val="0003549F"/>
    <w:rsid w:val="00035B71"/>
    <w:rsid w:val="00036440"/>
    <w:rsid w:val="00036A24"/>
    <w:rsid w:val="00040046"/>
    <w:rsid w:val="00040FCF"/>
    <w:rsid w:val="00041307"/>
    <w:rsid w:val="0004133A"/>
    <w:rsid w:val="000419BA"/>
    <w:rsid w:val="000419EA"/>
    <w:rsid w:val="00041CA0"/>
    <w:rsid w:val="00043567"/>
    <w:rsid w:val="00043923"/>
    <w:rsid w:val="00043AF1"/>
    <w:rsid w:val="00043ED3"/>
    <w:rsid w:val="000457BD"/>
    <w:rsid w:val="00046589"/>
    <w:rsid w:val="00046752"/>
    <w:rsid w:val="000469C2"/>
    <w:rsid w:val="000470AF"/>
    <w:rsid w:val="000500CE"/>
    <w:rsid w:val="00050EF0"/>
    <w:rsid w:val="00052587"/>
    <w:rsid w:val="00053725"/>
    <w:rsid w:val="000550BD"/>
    <w:rsid w:val="000600C0"/>
    <w:rsid w:val="00060697"/>
    <w:rsid w:val="00060CB5"/>
    <w:rsid w:val="00060CBC"/>
    <w:rsid w:val="00062688"/>
    <w:rsid w:val="00062AAB"/>
    <w:rsid w:val="00062B12"/>
    <w:rsid w:val="000633CD"/>
    <w:rsid w:val="000635B1"/>
    <w:rsid w:val="000644D4"/>
    <w:rsid w:val="00064B80"/>
    <w:rsid w:val="00064ECF"/>
    <w:rsid w:val="0006522D"/>
    <w:rsid w:val="00066E52"/>
    <w:rsid w:val="000674B2"/>
    <w:rsid w:val="0007071F"/>
    <w:rsid w:val="00071B45"/>
    <w:rsid w:val="0007204B"/>
    <w:rsid w:val="00073AA1"/>
    <w:rsid w:val="000748AA"/>
    <w:rsid w:val="00074B09"/>
    <w:rsid w:val="00075B1F"/>
    <w:rsid w:val="0007740C"/>
    <w:rsid w:val="000808FC"/>
    <w:rsid w:val="00080976"/>
    <w:rsid w:val="00081F48"/>
    <w:rsid w:val="00082D22"/>
    <w:rsid w:val="000836DB"/>
    <w:rsid w:val="0008425B"/>
    <w:rsid w:val="00084A18"/>
    <w:rsid w:val="00085990"/>
    <w:rsid w:val="000879DB"/>
    <w:rsid w:val="00090FE0"/>
    <w:rsid w:val="00091915"/>
    <w:rsid w:val="000925FC"/>
    <w:rsid w:val="000937EE"/>
    <w:rsid w:val="00094D9B"/>
    <w:rsid w:val="000977C8"/>
    <w:rsid w:val="00097E02"/>
    <w:rsid w:val="000A0EB7"/>
    <w:rsid w:val="000A1094"/>
    <w:rsid w:val="000A133A"/>
    <w:rsid w:val="000A1687"/>
    <w:rsid w:val="000A1A17"/>
    <w:rsid w:val="000A2289"/>
    <w:rsid w:val="000A403D"/>
    <w:rsid w:val="000A457B"/>
    <w:rsid w:val="000A49D4"/>
    <w:rsid w:val="000A4BC2"/>
    <w:rsid w:val="000A61BD"/>
    <w:rsid w:val="000A6E0C"/>
    <w:rsid w:val="000A76FE"/>
    <w:rsid w:val="000A78B5"/>
    <w:rsid w:val="000B0297"/>
    <w:rsid w:val="000B0BF7"/>
    <w:rsid w:val="000B1035"/>
    <w:rsid w:val="000B1939"/>
    <w:rsid w:val="000B1A1A"/>
    <w:rsid w:val="000B2A76"/>
    <w:rsid w:val="000B30AA"/>
    <w:rsid w:val="000B3987"/>
    <w:rsid w:val="000B3DB1"/>
    <w:rsid w:val="000B4392"/>
    <w:rsid w:val="000B4544"/>
    <w:rsid w:val="000B52A0"/>
    <w:rsid w:val="000B5F1B"/>
    <w:rsid w:val="000B63A7"/>
    <w:rsid w:val="000B64D3"/>
    <w:rsid w:val="000B6EAF"/>
    <w:rsid w:val="000B76A5"/>
    <w:rsid w:val="000C1893"/>
    <w:rsid w:val="000C2223"/>
    <w:rsid w:val="000C2915"/>
    <w:rsid w:val="000C31DA"/>
    <w:rsid w:val="000C393C"/>
    <w:rsid w:val="000C3AD5"/>
    <w:rsid w:val="000C4B11"/>
    <w:rsid w:val="000C4E9C"/>
    <w:rsid w:val="000C5569"/>
    <w:rsid w:val="000C5A1D"/>
    <w:rsid w:val="000C718D"/>
    <w:rsid w:val="000C7CDA"/>
    <w:rsid w:val="000C7D09"/>
    <w:rsid w:val="000C7F21"/>
    <w:rsid w:val="000D1496"/>
    <w:rsid w:val="000D2715"/>
    <w:rsid w:val="000D2736"/>
    <w:rsid w:val="000D3932"/>
    <w:rsid w:val="000D3DF1"/>
    <w:rsid w:val="000D4A49"/>
    <w:rsid w:val="000D4EA7"/>
    <w:rsid w:val="000D4EF8"/>
    <w:rsid w:val="000D5D8D"/>
    <w:rsid w:val="000E102E"/>
    <w:rsid w:val="000E1661"/>
    <w:rsid w:val="000E19F8"/>
    <w:rsid w:val="000E2043"/>
    <w:rsid w:val="000E3344"/>
    <w:rsid w:val="000E3BBD"/>
    <w:rsid w:val="000E407A"/>
    <w:rsid w:val="000E43A6"/>
    <w:rsid w:val="000E4640"/>
    <w:rsid w:val="000E6EC6"/>
    <w:rsid w:val="000F085D"/>
    <w:rsid w:val="000F1968"/>
    <w:rsid w:val="000F1BE4"/>
    <w:rsid w:val="000F285A"/>
    <w:rsid w:val="000F3A28"/>
    <w:rsid w:val="000F3C3A"/>
    <w:rsid w:val="000F41FE"/>
    <w:rsid w:val="000F4C2B"/>
    <w:rsid w:val="000F53ED"/>
    <w:rsid w:val="000F78A5"/>
    <w:rsid w:val="00100904"/>
    <w:rsid w:val="00100AF8"/>
    <w:rsid w:val="00101F28"/>
    <w:rsid w:val="00102CDA"/>
    <w:rsid w:val="0010358F"/>
    <w:rsid w:val="001036A9"/>
    <w:rsid w:val="001054E4"/>
    <w:rsid w:val="00105A23"/>
    <w:rsid w:val="001062E4"/>
    <w:rsid w:val="00106EE4"/>
    <w:rsid w:val="00107775"/>
    <w:rsid w:val="00110745"/>
    <w:rsid w:val="001125B2"/>
    <w:rsid w:val="0011470A"/>
    <w:rsid w:val="00114EFE"/>
    <w:rsid w:val="001158E6"/>
    <w:rsid w:val="0011599A"/>
    <w:rsid w:val="00116011"/>
    <w:rsid w:val="00116633"/>
    <w:rsid w:val="00117B83"/>
    <w:rsid w:val="0012112D"/>
    <w:rsid w:val="00122148"/>
    <w:rsid w:val="001224FC"/>
    <w:rsid w:val="001225F0"/>
    <w:rsid w:val="00123049"/>
    <w:rsid w:val="001240E9"/>
    <w:rsid w:val="00124414"/>
    <w:rsid w:val="001267F3"/>
    <w:rsid w:val="001278B5"/>
    <w:rsid w:val="00130263"/>
    <w:rsid w:val="001307F2"/>
    <w:rsid w:val="00131B64"/>
    <w:rsid w:val="00132FB8"/>
    <w:rsid w:val="001334F1"/>
    <w:rsid w:val="001350EC"/>
    <w:rsid w:val="0013530A"/>
    <w:rsid w:val="00136B5A"/>
    <w:rsid w:val="0013775E"/>
    <w:rsid w:val="00137E85"/>
    <w:rsid w:val="00141310"/>
    <w:rsid w:val="00142A0D"/>
    <w:rsid w:val="00144120"/>
    <w:rsid w:val="00145473"/>
    <w:rsid w:val="00145FC3"/>
    <w:rsid w:val="00146A42"/>
    <w:rsid w:val="00147AB2"/>
    <w:rsid w:val="00147C02"/>
    <w:rsid w:val="00153C48"/>
    <w:rsid w:val="00154119"/>
    <w:rsid w:val="00155775"/>
    <w:rsid w:val="00156666"/>
    <w:rsid w:val="001569D3"/>
    <w:rsid w:val="00157F2F"/>
    <w:rsid w:val="001606A3"/>
    <w:rsid w:val="00160BF3"/>
    <w:rsid w:val="0016192B"/>
    <w:rsid w:val="001619B6"/>
    <w:rsid w:val="00161B53"/>
    <w:rsid w:val="00161EEE"/>
    <w:rsid w:val="00163184"/>
    <w:rsid w:val="00164927"/>
    <w:rsid w:val="00165794"/>
    <w:rsid w:val="00165888"/>
    <w:rsid w:val="00166587"/>
    <w:rsid w:val="00166CCF"/>
    <w:rsid w:val="00167BDC"/>
    <w:rsid w:val="00167C6A"/>
    <w:rsid w:val="0017093C"/>
    <w:rsid w:val="001717AB"/>
    <w:rsid w:val="0017195D"/>
    <w:rsid w:val="00171AF8"/>
    <w:rsid w:val="00172FB8"/>
    <w:rsid w:val="001734BC"/>
    <w:rsid w:val="00173CBA"/>
    <w:rsid w:val="00174426"/>
    <w:rsid w:val="00174DD9"/>
    <w:rsid w:val="001804DE"/>
    <w:rsid w:val="00180596"/>
    <w:rsid w:val="001805A1"/>
    <w:rsid w:val="001817FA"/>
    <w:rsid w:val="00181853"/>
    <w:rsid w:val="00181E6C"/>
    <w:rsid w:val="001820DD"/>
    <w:rsid w:val="001837A8"/>
    <w:rsid w:val="001856DF"/>
    <w:rsid w:val="00186196"/>
    <w:rsid w:val="001878AA"/>
    <w:rsid w:val="00190123"/>
    <w:rsid w:val="0019072B"/>
    <w:rsid w:val="00190D24"/>
    <w:rsid w:val="00192044"/>
    <w:rsid w:val="00193653"/>
    <w:rsid w:val="0019522B"/>
    <w:rsid w:val="00195891"/>
    <w:rsid w:val="00196D33"/>
    <w:rsid w:val="00196F9F"/>
    <w:rsid w:val="0019737A"/>
    <w:rsid w:val="00197613"/>
    <w:rsid w:val="0019799B"/>
    <w:rsid w:val="001A07EB"/>
    <w:rsid w:val="001A0C7D"/>
    <w:rsid w:val="001A2462"/>
    <w:rsid w:val="001A2789"/>
    <w:rsid w:val="001A3C14"/>
    <w:rsid w:val="001A509E"/>
    <w:rsid w:val="001A54C8"/>
    <w:rsid w:val="001A59B1"/>
    <w:rsid w:val="001A65CC"/>
    <w:rsid w:val="001A7F48"/>
    <w:rsid w:val="001B0B22"/>
    <w:rsid w:val="001B1E43"/>
    <w:rsid w:val="001B4C68"/>
    <w:rsid w:val="001C00B3"/>
    <w:rsid w:val="001C1624"/>
    <w:rsid w:val="001C1CD7"/>
    <w:rsid w:val="001C2186"/>
    <w:rsid w:val="001C2B1B"/>
    <w:rsid w:val="001C2CEB"/>
    <w:rsid w:val="001C3AF8"/>
    <w:rsid w:val="001C4583"/>
    <w:rsid w:val="001C512F"/>
    <w:rsid w:val="001C761D"/>
    <w:rsid w:val="001D010C"/>
    <w:rsid w:val="001D0F8E"/>
    <w:rsid w:val="001D3286"/>
    <w:rsid w:val="001D39E4"/>
    <w:rsid w:val="001D3D1E"/>
    <w:rsid w:val="001D4998"/>
    <w:rsid w:val="001D526D"/>
    <w:rsid w:val="001E1741"/>
    <w:rsid w:val="001E1FDB"/>
    <w:rsid w:val="001E2230"/>
    <w:rsid w:val="001E2BA7"/>
    <w:rsid w:val="001E3143"/>
    <w:rsid w:val="001E3B58"/>
    <w:rsid w:val="001E3DE1"/>
    <w:rsid w:val="001E436E"/>
    <w:rsid w:val="001E453F"/>
    <w:rsid w:val="001E4A5A"/>
    <w:rsid w:val="001E594E"/>
    <w:rsid w:val="001E59AD"/>
    <w:rsid w:val="001E6980"/>
    <w:rsid w:val="001E713E"/>
    <w:rsid w:val="001F3329"/>
    <w:rsid w:val="001F45FB"/>
    <w:rsid w:val="001F4F04"/>
    <w:rsid w:val="001F5CEF"/>
    <w:rsid w:val="001F62AC"/>
    <w:rsid w:val="001F6917"/>
    <w:rsid w:val="001F6C9E"/>
    <w:rsid w:val="001F767B"/>
    <w:rsid w:val="001F7766"/>
    <w:rsid w:val="002010E4"/>
    <w:rsid w:val="0020181E"/>
    <w:rsid w:val="0020207D"/>
    <w:rsid w:val="00202846"/>
    <w:rsid w:val="00202927"/>
    <w:rsid w:val="00202CE7"/>
    <w:rsid w:val="00202DC1"/>
    <w:rsid w:val="0020426C"/>
    <w:rsid w:val="0020612B"/>
    <w:rsid w:val="00206301"/>
    <w:rsid w:val="0020650B"/>
    <w:rsid w:val="00207D4E"/>
    <w:rsid w:val="00210122"/>
    <w:rsid w:val="002116DC"/>
    <w:rsid w:val="00211A72"/>
    <w:rsid w:val="00213FC3"/>
    <w:rsid w:val="002169CF"/>
    <w:rsid w:val="00220891"/>
    <w:rsid w:val="00221246"/>
    <w:rsid w:val="002237B0"/>
    <w:rsid w:val="002242C7"/>
    <w:rsid w:val="00225907"/>
    <w:rsid w:val="00225FCB"/>
    <w:rsid w:val="00226B2B"/>
    <w:rsid w:val="00227B76"/>
    <w:rsid w:val="00231A4B"/>
    <w:rsid w:val="00231B0D"/>
    <w:rsid w:val="00232148"/>
    <w:rsid w:val="002336F7"/>
    <w:rsid w:val="0023374D"/>
    <w:rsid w:val="0023389E"/>
    <w:rsid w:val="002356A9"/>
    <w:rsid w:val="00235700"/>
    <w:rsid w:val="00235702"/>
    <w:rsid w:val="00235C61"/>
    <w:rsid w:val="00236C8A"/>
    <w:rsid w:val="002376CD"/>
    <w:rsid w:val="00237877"/>
    <w:rsid w:val="0023791B"/>
    <w:rsid w:val="002409CC"/>
    <w:rsid w:val="00241D5C"/>
    <w:rsid w:val="00243307"/>
    <w:rsid w:val="00243C0B"/>
    <w:rsid w:val="002441A6"/>
    <w:rsid w:val="002453A7"/>
    <w:rsid w:val="00245D56"/>
    <w:rsid w:val="00247166"/>
    <w:rsid w:val="002476BF"/>
    <w:rsid w:val="00247995"/>
    <w:rsid w:val="00251957"/>
    <w:rsid w:val="00251A8B"/>
    <w:rsid w:val="00252935"/>
    <w:rsid w:val="00253354"/>
    <w:rsid w:val="0025377B"/>
    <w:rsid w:val="00253848"/>
    <w:rsid w:val="00254031"/>
    <w:rsid w:val="00254646"/>
    <w:rsid w:val="00254DFA"/>
    <w:rsid w:val="00255803"/>
    <w:rsid w:val="00255F30"/>
    <w:rsid w:val="00256E75"/>
    <w:rsid w:val="00257525"/>
    <w:rsid w:val="00260C11"/>
    <w:rsid w:val="00261930"/>
    <w:rsid w:val="0026217B"/>
    <w:rsid w:val="002623BC"/>
    <w:rsid w:val="0026292E"/>
    <w:rsid w:val="00264B10"/>
    <w:rsid w:val="0026502A"/>
    <w:rsid w:val="0026503B"/>
    <w:rsid w:val="00267706"/>
    <w:rsid w:val="002705AF"/>
    <w:rsid w:val="00270EC0"/>
    <w:rsid w:val="0027132C"/>
    <w:rsid w:val="00271B15"/>
    <w:rsid w:val="00274A54"/>
    <w:rsid w:val="002750AB"/>
    <w:rsid w:val="002769BB"/>
    <w:rsid w:val="00276AB3"/>
    <w:rsid w:val="002776B1"/>
    <w:rsid w:val="00277C97"/>
    <w:rsid w:val="00277EF2"/>
    <w:rsid w:val="002822E7"/>
    <w:rsid w:val="00282C9E"/>
    <w:rsid w:val="0028429F"/>
    <w:rsid w:val="00284E4E"/>
    <w:rsid w:val="00284E87"/>
    <w:rsid w:val="0028540E"/>
    <w:rsid w:val="00285944"/>
    <w:rsid w:val="00286595"/>
    <w:rsid w:val="00286667"/>
    <w:rsid w:val="00286FA6"/>
    <w:rsid w:val="002871B8"/>
    <w:rsid w:val="0029083B"/>
    <w:rsid w:val="00292769"/>
    <w:rsid w:val="00292FB7"/>
    <w:rsid w:val="00292FC7"/>
    <w:rsid w:val="00293D4A"/>
    <w:rsid w:val="00294D3B"/>
    <w:rsid w:val="00294DF2"/>
    <w:rsid w:val="002954CF"/>
    <w:rsid w:val="002954F6"/>
    <w:rsid w:val="00295C91"/>
    <w:rsid w:val="00295F4C"/>
    <w:rsid w:val="00296765"/>
    <w:rsid w:val="002A18AE"/>
    <w:rsid w:val="002A24A0"/>
    <w:rsid w:val="002A2586"/>
    <w:rsid w:val="002A2BF9"/>
    <w:rsid w:val="002A4AD9"/>
    <w:rsid w:val="002A59F3"/>
    <w:rsid w:val="002A7AD4"/>
    <w:rsid w:val="002A7FB0"/>
    <w:rsid w:val="002B01EF"/>
    <w:rsid w:val="002B02BA"/>
    <w:rsid w:val="002B0FAA"/>
    <w:rsid w:val="002B6315"/>
    <w:rsid w:val="002B66A9"/>
    <w:rsid w:val="002B7D76"/>
    <w:rsid w:val="002C0815"/>
    <w:rsid w:val="002C0EB0"/>
    <w:rsid w:val="002C14DC"/>
    <w:rsid w:val="002C17D0"/>
    <w:rsid w:val="002C32EC"/>
    <w:rsid w:val="002C4BAF"/>
    <w:rsid w:val="002C5060"/>
    <w:rsid w:val="002C6CF9"/>
    <w:rsid w:val="002D25A2"/>
    <w:rsid w:val="002D340B"/>
    <w:rsid w:val="002D3A11"/>
    <w:rsid w:val="002D4969"/>
    <w:rsid w:val="002D4C59"/>
    <w:rsid w:val="002D4FA9"/>
    <w:rsid w:val="002D5364"/>
    <w:rsid w:val="002D53A5"/>
    <w:rsid w:val="002D57D2"/>
    <w:rsid w:val="002D5A9D"/>
    <w:rsid w:val="002D611E"/>
    <w:rsid w:val="002D6675"/>
    <w:rsid w:val="002D7BC4"/>
    <w:rsid w:val="002E22D5"/>
    <w:rsid w:val="002E277E"/>
    <w:rsid w:val="002E29EC"/>
    <w:rsid w:val="002E4F87"/>
    <w:rsid w:val="002E63C1"/>
    <w:rsid w:val="002E7728"/>
    <w:rsid w:val="002F033F"/>
    <w:rsid w:val="002F069C"/>
    <w:rsid w:val="002F06A6"/>
    <w:rsid w:val="002F0EEA"/>
    <w:rsid w:val="002F1BF7"/>
    <w:rsid w:val="002F337F"/>
    <w:rsid w:val="002F5532"/>
    <w:rsid w:val="002F5905"/>
    <w:rsid w:val="002F5B7A"/>
    <w:rsid w:val="0030085E"/>
    <w:rsid w:val="00300E20"/>
    <w:rsid w:val="00301C56"/>
    <w:rsid w:val="00301D1B"/>
    <w:rsid w:val="00301FCB"/>
    <w:rsid w:val="00302AE4"/>
    <w:rsid w:val="00306E38"/>
    <w:rsid w:val="00307111"/>
    <w:rsid w:val="003079B7"/>
    <w:rsid w:val="00307BAB"/>
    <w:rsid w:val="00311F3F"/>
    <w:rsid w:val="0031265D"/>
    <w:rsid w:val="0031271F"/>
    <w:rsid w:val="003135A3"/>
    <w:rsid w:val="00313A0A"/>
    <w:rsid w:val="0031503A"/>
    <w:rsid w:val="00315FF2"/>
    <w:rsid w:val="00316193"/>
    <w:rsid w:val="0031783F"/>
    <w:rsid w:val="00320276"/>
    <w:rsid w:val="0032230A"/>
    <w:rsid w:val="00323DEE"/>
    <w:rsid w:val="0032538C"/>
    <w:rsid w:val="00326211"/>
    <w:rsid w:val="003268B6"/>
    <w:rsid w:val="00327126"/>
    <w:rsid w:val="00327293"/>
    <w:rsid w:val="003273F7"/>
    <w:rsid w:val="00327427"/>
    <w:rsid w:val="00330262"/>
    <w:rsid w:val="003311E9"/>
    <w:rsid w:val="0033165F"/>
    <w:rsid w:val="003318D8"/>
    <w:rsid w:val="0033244E"/>
    <w:rsid w:val="003342A8"/>
    <w:rsid w:val="00335C5E"/>
    <w:rsid w:val="0033664D"/>
    <w:rsid w:val="003367C3"/>
    <w:rsid w:val="0033737E"/>
    <w:rsid w:val="00343AFC"/>
    <w:rsid w:val="0034641E"/>
    <w:rsid w:val="00346BE6"/>
    <w:rsid w:val="00346F30"/>
    <w:rsid w:val="0034746E"/>
    <w:rsid w:val="0034775F"/>
    <w:rsid w:val="00350576"/>
    <w:rsid w:val="00350730"/>
    <w:rsid w:val="0035087E"/>
    <w:rsid w:val="003515B0"/>
    <w:rsid w:val="00353B9C"/>
    <w:rsid w:val="00353F08"/>
    <w:rsid w:val="003552B3"/>
    <w:rsid w:val="00355593"/>
    <w:rsid w:val="00357915"/>
    <w:rsid w:val="00357AA2"/>
    <w:rsid w:val="003602CC"/>
    <w:rsid w:val="00360CBD"/>
    <w:rsid w:val="003614F9"/>
    <w:rsid w:val="00364A84"/>
    <w:rsid w:val="003666C5"/>
    <w:rsid w:val="00366859"/>
    <w:rsid w:val="003673F4"/>
    <w:rsid w:val="00367B9F"/>
    <w:rsid w:val="00371A3F"/>
    <w:rsid w:val="003724F9"/>
    <w:rsid w:val="00372658"/>
    <w:rsid w:val="00372DF6"/>
    <w:rsid w:val="0037348F"/>
    <w:rsid w:val="003744B7"/>
    <w:rsid w:val="0037537B"/>
    <w:rsid w:val="0037722D"/>
    <w:rsid w:val="00377826"/>
    <w:rsid w:val="00377C9A"/>
    <w:rsid w:val="00381C27"/>
    <w:rsid w:val="00382DD5"/>
    <w:rsid w:val="003834C3"/>
    <w:rsid w:val="00384815"/>
    <w:rsid w:val="00384EC1"/>
    <w:rsid w:val="00385738"/>
    <w:rsid w:val="00385A24"/>
    <w:rsid w:val="00385A94"/>
    <w:rsid w:val="00386DC0"/>
    <w:rsid w:val="00391E83"/>
    <w:rsid w:val="00395F29"/>
    <w:rsid w:val="003A0FD8"/>
    <w:rsid w:val="003A30A6"/>
    <w:rsid w:val="003A31B0"/>
    <w:rsid w:val="003A32D1"/>
    <w:rsid w:val="003A34FD"/>
    <w:rsid w:val="003A388E"/>
    <w:rsid w:val="003A3A3B"/>
    <w:rsid w:val="003A3DBA"/>
    <w:rsid w:val="003A3E23"/>
    <w:rsid w:val="003A4D29"/>
    <w:rsid w:val="003A519D"/>
    <w:rsid w:val="003A5F25"/>
    <w:rsid w:val="003A7D8B"/>
    <w:rsid w:val="003B04B1"/>
    <w:rsid w:val="003B3D5C"/>
    <w:rsid w:val="003B571F"/>
    <w:rsid w:val="003B7928"/>
    <w:rsid w:val="003C19EE"/>
    <w:rsid w:val="003C22CF"/>
    <w:rsid w:val="003C29CB"/>
    <w:rsid w:val="003C3761"/>
    <w:rsid w:val="003C38A8"/>
    <w:rsid w:val="003C4760"/>
    <w:rsid w:val="003C5434"/>
    <w:rsid w:val="003C5727"/>
    <w:rsid w:val="003C769E"/>
    <w:rsid w:val="003D0AC6"/>
    <w:rsid w:val="003D142D"/>
    <w:rsid w:val="003D144B"/>
    <w:rsid w:val="003D28F0"/>
    <w:rsid w:val="003D32FC"/>
    <w:rsid w:val="003D451A"/>
    <w:rsid w:val="003D5753"/>
    <w:rsid w:val="003D5963"/>
    <w:rsid w:val="003D7ACE"/>
    <w:rsid w:val="003E1544"/>
    <w:rsid w:val="003E2794"/>
    <w:rsid w:val="003E2FDB"/>
    <w:rsid w:val="003E3228"/>
    <w:rsid w:val="003E393F"/>
    <w:rsid w:val="003E3BF2"/>
    <w:rsid w:val="003E3FBF"/>
    <w:rsid w:val="003E4661"/>
    <w:rsid w:val="003E4ECC"/>
    <w:rsid w:val="003E5DD1"/>
    <w:rsid w:val="003E7E7C"/>
    <w:rsid w:val="003F1741"/>
    <w:rsid w:val="003F2F14"/>
    <w:rsid w:val="003F2F18"/>
    <w:rsid w:val="003F3EAF"/>
    <w:rsid w:val="003F454A"/>
    <w:rsid w:val="003F4E79"/>
    <w:rsid w:val="00400B6C"/>
    <w:rsid w:val="004021D5"/>
    <w:rsid w:val="00403BF1"/>
    <w:rsid w:val="004041F2"/>
    <w:rsid w:val="004047A1"/>
    <w:rsid w:val="0040495D"/>
    <w:rsid w:val="004066B0"/>
    <w:rsid w:val="004067EF"/>
    <w:rsid w:val="004072A6"/>
    <w:rsid w:val="004114A1"/>
    <w:rsid w:val="00413948"/>
    <w:rsid w:val="00413E71"/>
    <w:rsid w:val="0041476D"/>
    <w:rsid w:val="004166E0"/>
    <w:rsid w:val="00416AAB"/>
    <w:rsid w:val="00420F9A"/>
    <w:rsid w:val="00423FF0"/>
    <w:rsid w:val="0042518E"/>
    <w:rsid w:val="00425788"/>
    <w:rsid w:val="00425BD9"/>
    <w:rsid w:val="0042680E"/>
    <w:rsid w:val="00427068"/>
    <w:rsid w:val="00427C6A"/>
    <w:rsid w:val="0043171C"/>
    <w:rsid w:val="00434375"/>
    <w:rsid w:val="004344A4"/>
    <w:rsid w:val="00435D5D"/>
    <w:rsid w:val="004375FD"/>
    <w:rsid w:val="00437629"/>
    <w:rsid w:val="00440298"/>
    <w:rsid w:val="00440933"/>
    <w:rsid w:val="00440C1C"/>
    <w:rsid w:val="004417BE"/>
    <w:rsid w:val="00441D3A"/>
    <w:rsid w:val="00442B78"/>
    <w:rsid w:val="0044421D"/>
    <w:rsid w:val="00444A2D"/>
    <w:rsid w:val="0044558B"/>
    <w:rsid w:val="00445805"/>
    <w:rsid w:val="004463C7"/>
    <w:rsid w:val="00446CDB"/>
    <w:rsid w:val="00446FD8"/>
    <w:rsid w:val="004512BB"/>
    <w:rsid w:val="004527E3"/>
    <w:rsid w:val="00453A43"/>
    <w:rsid w:val="00455946"/>
    <w:rsid w:val="004565E4"/>
    <w:rsid w:val="00456C9F"/>
    <w:rsid w:val="00456CF5"/>
    <w:rsid w:val="00457401"/>
    <w:rsid w:val="004574DB"/>
    <w:rsid w:val="00457DAF"/>
    <w:rsid w:val="00460480"/>
    <w:rsid w:val="00460CA0"/>
    <w:rsid w:val="00463DB6"/>
    <w:rsid w:val="00465147"/>
    <w:rsid w:val="004654DF"/>
    <w:rsid w:val="00465EDD"/>
    <w:rsid w:val="00466C23"/>
    <w:rsid w:val="004673CB"/>
    <w:rsid w:val="00467F4B"/>
    <w:rsid w:val="00471829"/>
    <w:rsid w:val="004720D0"/>
    <w:rsid w:val="0047618B"/>
    <w:rsid w:val="00476A4E"/>
    <w:rsid w:val="00477BD8"/>
    <w:rsid w:val="00480C5A"/>
    <w:rsid w:val="00480EA2"/>
    <w:rsid w:val="004822B5"/>
    <w:rsid w:val="00482D69"/>
    <w:rsid w:val="00482F4A"/>
    <w:rsid w:val="004839BA"/>
    <w:rsid w:val="0048515E"/>
    <w:rsid w:val="004862D2"/>
    <w:rsid w:val="004907DB"/>
    <w:rsid w:val="00490829"/>
    <w:rsid w:val="00490CED"/>
    <w:rsid w:val="0049157C"/>
    <w:rsid w:val="00492BE0"/>
    <w:rsid w:val="0049458D"/>
    <w:rsid w:val="004947A7"/>
    <w:rsid w:val="004948AD"/>
    <w:rsid w:val="00496DD4"/>
    <w:rsid w:val="004978BC"/>
    <w:rsid w:val="004A0D89"/>
    <w:rsid w:val="004A66FA"/>
    <w:rsid w:val="004A6BE8"/>
    <w:rsid w:val="004A7FD4"/>
    <w:rsid w:val="004B0161"/>
    <w:rsid w:val="004B01E5"/>
    <w:rsid w:val="004B1F93"/>
    <w:rsid w:val="004B416D"/>
    <w:rsid w:val="004B5414"/>
    <w:rsid w:val="004B62F0"/>
    <w:rsid w:val="004B6B42"/>
    <w:rsid w:val="004B7040"/>
    <w:rsid w:val="004C02CC"/>
    <w:rsid w:val="004C0753"/>
    <w:rsid w:val="004C0845"/>
    <w:rsid w:val="004C1141"/>
    <w:rsid w:val="004C23D8"/>
    <w:rsid w:val="004C2932"/>
    <w:rsid w:val="004C42B6"/>
    <w:rsid w:val="004C45AF"/>
    <w:rsid w:val="004C6380"/>
    <w:rsid w:val="004C6C8F"/>
    <w:rsid w:val="004C6E7E"/>
    <w:rsid w:val="004C7212"/>
    <w:rsid w:val="004C7CC6"/>
    <w:rsid w:val="004C7D43"/>
    <w:rsid w:val="004D0490"/>
    <w:rsid w:val="004D0DAC"/>
    <w:rsid w:val="004D18E8"/>
    <w:rsid w:val="004D1E8C"/>
    <w:rsid w:val="004D36BF"/>
    <w:rsid w:val="004D3C56"/>
    <w:rsid w:val="004D482D"/>
    <w:rsid w:val="004D4D4B"/>
    <w:rsid w:val="004D4D82"/>
    <w:rsid w:val="004D5391"/>
    <w:rsid w:val="004D556B"/>
    <w:rsid w:val="004D6315"/>
    <w:rsid w:val="004D6A90"/>
    <w:rsid w:val="004D7EB6"/>
    <w:rsid w:val="004E0736"/>
    <w:rsid w:val="004E16E8"/>
    <w:rsid w:val="004E2835"/>
    <w:rsid w:val="004E3301"/>
    <w:rsid w:val="004E3448"/>
    <w:rsid w:val="004E355A"/>
    <w:rsid w:val="004E49F8"/>
    <w:rsid w:val="004E5BC9"/>
    <w:rsid w:val="004E5EBC"/>
    <w:rsid w:val="004E63F6"/>
    <w:rsid w:val="004E773C"/>
    <w:rsid w:val="004F0521"/>
    <w:rsid w:val="004F0AD0"/>
    <w:rsid w:val="004F1D6A"/>
    <w:rsid w:val="004F33A1"/>
    <w:rsid w:val="004F3CFA"/>
    <w:rsid w:val="004F40A2"/>
    <w:rsid w:val="004F4C12"/>
    <w:rsid w:val="004F5312"/>
    <w:rsid w:val="004F5384"/>
    <w:rsid w:val="004F559A"/>
    <w:rsid w:val="004F5C36"/>
    <w:rsid w:val="004F658A"/>
    <w:rsid w:val="004F6ACB"/>
    <w:rsid w:val="0050045D"/>
    <w:rsid w:val="00500C80"/>
    <w:rsid w:val="00501ABE"/>
    <w:rsid w:val="00501CF3"/>
    <w:rsid w:val="00502C3B"/>
    <w:rsid w:val="00503185"/>
    <w:rsid w:val="00503F79"/>
    <w:rsid w:val="00504495"/>
    <w:rsid w:val="005044FB"/>
    <w:rsid w:val="00504DA9"/>
    <w:rsid w:val="0050689A"/>
    <w:rsid w:val="00506985"/>
    <w:rsid w:val="00506E00"/>
    <w:rsid w:val="00507670"/>
    <w:rsid w:val="00510688"/>
    <w:rsid w:val="00510820"/>
    <w:rsid w:val="00510CCD"/>
    <w:rsid w:val="00512210"/>
    <w:rsid w:val="0051241C"/>
    <w:rsid w:val="00512B52"/>
    <w:rsid w:val="00514038"/>
    <w:rsid w:val="005154BE"/>
    <w:rsid w:val="00515BDC"/>
    <w:rsid w:val="0051615F"/>
    <w:rsid w:val="00517D0A"/>
    <w:rsid w:val="00520677"/>
    <w:rsid w:val="005210CC"/>
    <w:rsid w:val="0052179C"/>
    <w:rsid w:val="0052198B"/>
    <w:rsid w:val="005229B3"/>
    <w:rsid w:val="00522F6B"/>
    <w:rsid w:val="00524BF5"/>
    <w:rsid w:val="00524E5E"/>
    <w:rsid w:val="00525329"/>
    <w:rsid w:val="005275DA"/>
    <w:rsid w:val="005275EE"/>
    <w:rsid w:val="00527B1B"/>
    <w:rsid w:val="00531FC7"/>
    <w:rsid w:val="005322D0"/>
    <w:rsid w:val="00532755"/>
    <w:rsid w:val="00532999"/>
    <w:rsid w:val="005335CD"/>
    <w:rsid w:val="00534543"/>
    <w:rsid w:val="00534953"/>
    <w:rsid w:val="00535AE4"/>
    <w:rsid w:val="005377A5"/>
    <w:rsid w:val="00537A0D"/>
    <w:rsid w:val="00537A8F"/>
    <w:rsid w:val="00540599"/>
    <w:rsid w:val="00542281"/>
    <w:rsid w:val="00542CFB"/>
    <w:rsid w:val="00542F8F"/>
    <w:rsid w:val="00544A17"/>
    <w:rsid w:val="005462E5"/>
    <w:rsid w:val="005467AD"/>
    <w:rsid w:val="0054684C"/>
    <w:rsid w:val="00547A81"/>
    <w:rsid w:val="00550819"/>
    <w:rsid w:val="00550844"/>
    <w:rsid w:val="00550B96"/>
    <w:rsid w:val="00550BE4"/>
    <w:rsid w:val="00550DDD"/>
    <w:rsid w:val="00551123"/>
    <w:rsid w:val="005519F0"/>
    <w:rsid w:val="00552457"/>
    <w:rsid w:val="0055295C"/>
    <w:rsid w:val="00552C5B"/>
    <w:rsid w:val="00554410"/>
    <w:rsid w:val="00557508"/>
    <w:rsid w:val="00557526"/>
    <w:rsid w:val="005600DE"/>
    <w:rsid w:val="00560230"/>
    <w:rsid w:val="005614C9"/>
    <w:rsid w:val="005619BB"/>
    <w:rsid w:val="00561E78"/>
    <w:rsid w:val="0056211A"/>
    <w:rsid w:val="005635B8"/>
    <w:rsid w:val="00563BCA"/>
    <w:rsid w:val="00564C5B"/>
    <w:rsid w:val="0056682A"/>
    <w:rsid w:val="005670DB"/>
    <w:rsid w:val="005700B4"/>
    <w:rsid w:val="0057036E"/>
    <w:rsid w:val="00571C95"/>
    <w:rsid w:val="00571F00"/>
    <w:rsid w:val="0057226E"/>
    <w:rsid w:val="00575774"/>
    <w:rsid w:val="00575CE5"/>
    <w:rsid w:val="00575DD2"/>
    <w:rsid w:val="00576D64"/>
    <w:rsid w:val="00576F13"/>
    <w:rsid w:val="0058083D"/>
    <w:rsid w:val="005818ED"/>
    <w:rsid w:val="0058204E"/>
    <w:rsid w:val="00582FC7"/>
    <w:rsid w:val="00583D5B"/>
    <w:rsid w:val="005845F6"/>
    <w:rsid w:val="005853E9"/>
    <w:rsid w:val="00585AFB"/>
    <w:rsid w:val="005873A3"/>
    <w:rsid w:val="0058747C"/>
    <w:rsid w:val="00590B12"/>
    <w:rsid w:val="00590F33"/>
    <w:rsid w:val="0059163A"/>
    <w:rsid w:val="00592017"/>
    <w:rsid w:val="00592631"/>
    <w:rsid w:val="00592C69"/>
    <w:rsid w:val="005936AE"/>
    <w:rsid w:val="005939A4"/>
    <w:rsid w:val="005942BD"/>
    <w:rsid w:val="00594443"/>
    <w:rsid w:val="00595038"/>
    <w:rsid w:val="005959A3"/>
    <w:rsid w:val="00596BE3"/>
    <w:rsid w:val="00596BEF"/>
    <w:rsid w:val="00597748"/>
    <w:rsid w:val="00597E79"/>
    <w:rsid w:val="005A06DA"/>
    <w:rsid w:val="005A0BBE"/>
    <w:rsid w:val="005A1AFE"/>
    <w:rsid w:val="005A2358"/>
    <w:rsid w:val="005A2C52"/>
    <w:rsid w:val="005A3434"/>
    <w:rsid w:val="005A36F8"/>
    <w:rsid w:val="005A3A86"/>
    <w:rsid w:val="005A5964"/>
    <w:rsid w:val="005A6C91"/>
    <w:rsid w:val="005A7FA0"/>
    <w:rsid w:val="005B1094"/>
    <w:rsid w:val="005B1681"/>
    <w:rsid w:val="005B1F5B"/>
    <w:rsid w:val="005B2782"/>
    <w:rsid w:val="005B2CB0"/>
    <w:rsid w:val="005B3EA8"/>
    <w:rsid w:val="005B4664"/>
    <w:rsid w:val="005B53BF"/>
    <w:rsid w:val="005B5DA7"/>
    <w:rsid w:val="005B6179"/>
    <w:rsid w:val="005B64D6"/>
    <w:rsid w:val="005B6CCE"/>
    <w:rsid w:val="005B6D02"/>
    <w:rsid w:val="005C0126"/>
    <w:rsid w:val="005C1390"/>
    <w:rsid w:val="005C22A0"/>
    <w:rsid w:val="005C2FA4"/>
    <w:rsid w:val="005C3ADB"/>
    <w:rsid w:val="005C4E3C"/>
    <w:rsid w:val="005C4F82"/>
    <w:rsid w:val="005C6B5E"/>
    <w:rsid w:val="005C70CC"/>
    <w:rsid w:val="005D0012"/>
    <w:rsid w:val="005D085E"/>
    <w:rsid w:val="005D113B"/>
    <w:rsid w:val="005D11A7"/>
    <w:rsid w:val="005D18E5"/>
    <w:rsid w:val="005D1DCA"/>
    <w:rsid w:val="005D32BC"/>
    <w:rsid w:val="005D572F"/>
    <w:rsid w:val="005D5F7E"/>
    <w:rsid w:val="005D7672"/>
    <w:rsid w:val="005D7E1D"/>
    <w:rsid w:val="005E1026"/>
    <w:rsid w:val="005E13BB"/>
    <w:rsid w:val="005E18B4"/>
    <w:rsid w:val="005E2246"/>
    <w:rsid w:val="005E24BE"/>
    <w:rsid w:val="005E2615"/>
    <w:rsid w:val="005E2AF8"/>
    <w:rsid w:val="005E3CAE"/>
    <w:rsid w:val="005E5789"/>
    <w:rsid w:val="005E61E6"/>
    <w:rsid w:val="005F130F"/>
    <w:rsid w:val="005F150F"/>
    <w:rsid w:val="005F1B70"/>
    <w:rsid w:val="005F3063"/>
    <w:rsid w:val="005F3A59"/>
    <w:rsid w:val="005F487A"/>
    <w:rsid w:val="005F532B"/>
    <w:rsid w:val="005F5582"/>
    <w:rsid w:val="00600DD7"/>
    <w:rsid w:val="006010E4"/>
    <w:rsid w:val="00606240"/>
    <w:rsid w:val="006063BD"/>
    <w:rsid w:val="00606C14"/>
    <w:rsid w:val="00607480"/>
    <w:rsid w:val="00607F54"/>
    <w:rsid w:val="006103F5"/>
    <w:rsid w:val="006119C8"/>
    <w:rsid w:val="00613CBC"/>
    <w:rsid w:val="00613D88"/>
    <w:rsid w:val="00615603"/>
    <w:rsid w:val="0061606C"/>
    <w:rsid w:val="006161EF"/>
    <w:rsid w:val="00616F47"/>
    <w:rsid w:val="0061705D"/>
    <w:rsid w:val="00617461"/>
    <w:rsid w:val="0062030B"/>
    <w:rsid w:val="00620FC4"/>
    <w:rsid w:val="00621425"/>
    <w:rsid w:val="0062291E"/>
    <w:rsid w:val="00624722"/>
    <w:rsid w:val="00625558"/>
    <w:rsid w:val="00625E94"/>
    <w:rsid w:val="00625F08"/>
    <w:rsid w:val="0062779C"/>
    <w:rsid w:val="00627B1D"/>
    <w:rsid w:val="00627F45"/>
    <w:rsid w:val="00630540"/>
    <w:rsid w:val="00630E05"/>
    <w:rsid w:val="00631443"/>
    <w:rsid w:val="00631526"/>
    <w:rsid w:val="00633A03"/>
    <w:rsid w:val="00635BB6"/>
    <w:rsid w:val="00636B7C"/>
    <w:rsid w:val="006371D8"/>
    <w:rsid w:val="006379B2"/>
    <w:rsid w:val="0064039C"/>
    <w:rsid w:val="0064090D"/>
    <w:rsid w:val="006412FB"/>
    <w:rsid w:val="006413D4"/>
    <w:rsid w:val="00641E49"/>
    <w:rsid w:val="00642180"/>
    <w:rsid w:val="0064266C"/>
    <w:rsid w:val="00645430"/>
    <w:rsid w:val="00646E42"/>
    <w:rsid w:val="00646EF7"/>
    <w:rsid w:val="006472BC"/>
    <w:rsid w:val="006501A5"/>
    <w:rsid w:val="00650AA0"/>
    <w:rsid w:val="006515F2"/>
    <w:rsid w:val="00651DB7"/>
    <w:rsid w:val="00652F37"/>
    <w:rsid w:val="006537AF"/>
    <w:rsid w:val="006547C3"/>
    <w:rsid w:val="00654DEC"/>
    <w:rsid w:val="006566C2"/>
    <w:rsid w:val="0065679E"/>
    <w:rsid w:val="00656A10"/>
    <w:rsid w:val="0065733B"/>
    <w:rsid w:val="006607D4"/>
    <w:rsid w:val="00660D36"/>
    <w:rsid w:val="00661849"/>
    <w:rsid w:val="00661AB3"/>
    <w:rsid w:val="006629BC"/>
    <w:rsid w:val="006629DF"/>
    <w:rsid w:val="006640FD"/>
    <w:rsid w:val="0066483B"/>
    <w:rsid w:val="006651C0"/>
    <w:rsid w:val="00665571"/>
    <w:rsid w:val="00667179"/>
    <w:rsid w:val="00670CF0"/>
    <w:rsid w:val="00670D83"/>
    <w:rsid w:val="00671AD3"/>
    <w:rsid w:val="0067226A"/>
    <w:rsid w:val="00672777"/>
    <w:rsid w:val="006732EF"/>
    <w:rsid w:val="006743A5"/>
    <w:rsid w:val="00674F4D"/>
    <w:rsid w:val="00676290"/>
    <w:rsid w:val="0067640D"/>
    <w:rsid w:val="006765AA"/>
    <w:rsid w:val="006766BF"/>
    <w:rsid w:val="00677CD5"/>
    <w:rsid w:val="0068223B"/>
    <w:rsid w:val="00682803"/>
    <w:rsid w:val="00682E45"/>
    <w:rsid w:val="006830C6"/>
    <w:rsid w:val="00683606"/>
    <w:rsid w:val="00683FE5"/>
    <w:rsid w:val="00685389"/>
    <w:rsid w:val="00685761"/>
    <w:rsid w:val="00685A08"/>
    <w:rsid w:val="00687169"/>
    <w:rsid w:val="00690284"/>
    <w:rsid w:val="006907B4"/>
    <w:rsid w:val="00690CDB"/>
    <w:rsid w:val="006927C9"/>
    <w:rsid w:val="0069348D"/>
    <w:rsid w:val="00693C52"/>
    <w:rsid w:val="0069556F"/>
    <w:rsid w:val="0069799C"/>
    <w:rsid w:val="00697CD8"/>
    <w:rsid w:val="006A0665"/>
    <w:rsid w:val="006A06C9"/>
    <w:rsid w:val="006A19B9"/>
    <w:rsid w:val="006A3902"/>
    <w:rsid w:val="006A3946"/>
    <w:rsid w:val="006A439E"/>
    <w:rsid w:val="006A473A"/>
    <w:rsid w:val="006A5C7C"/>
    <w:rsid w:val="006A7202"/>
    <w:rsid w:val="006A79C3"/>
    <w:rsid w:val="006B178A"/>
    <w:rsid w:val="006B18E1"/>
    <w:rsid w:val="006B235E"/>
    <w:rsid w:val="006B31F4"/>
    <w:rsid w:val="006B393F"/>
    <w:rsid w:val="006B4028"/>
    <w:rsid w:val="006B44F1"/>
    <w:rsid w:val="006B466D"/>
    <w:rsid w:val="006B4D70"/>
    <w:rsid w:val="006B5088"/>
    <w:rsid w:val="006B5249"/>
    <w:rsid w:val="006B56E6"/>
    <w:rsid w:val="006B74E1"/>
    <w:rsid w:val="006C2559"/>
    <w:rsid w:val="006C2B69"/>
    <w:rsid w:val="006C3D1F"/>
    <w:rsid w:val="006C4014"/>
    <w:rsid w:val="006C5BDD"/>
    <w:rsid w:val="006C650E"/>
    <w:rsid w:val="006C664F"/>
    <w:rsid w:val="006D2B71"/>
    <w:rsid w:val="006D3BD3"/>
    <w:rsid w:val="006D3D29"/>
    <w:rsid w:val="006D3E50"/>
    <w:rsid w:val="006D539F"/>
    <w:rsid w:val="006D592F"/>
    <w:rsid w:val="006D626B"/>
    <w:rsid w:val="006D716F"/>
    <w:rsid w:val="006E032B"/>
    <w:rsid w:val="006E194A"/>
    <w:rsid w:val="006E360F"/>
    <w:rsid w:val="006E4C5E"/>
    <w:rsid w:val="006E5C1A"/>
    <w:rsid w:val="006E6EBC"/>
    <w:rsid w:val="006F0962"/>
    <w:rsid w:val="006F09BD"/>
    <w:rsid w:val="006F1807"/>
    <w:rsid w:val="006F297F"/>
    <w:rsid w:val="006F2BAB"/>
    <w:rsid w:val="006F2BD1"/>
    <w:rsid w:val="006F3DFA"/>
    <w:rsid w:val="006F4AC3"/>
    <w:rsid w:val="006F5654"/>
    <w:rsid w:val="006F5A45"/>
    <w:rsid w:val="006F6759"/>
    <w:rsid w:val="006F6BF3"/>
    <w:rsid w:val="007021A0"/>
    <w:rsid w:val="007026A2"/>
    <w:rsid w:val="00703B19"/>
    <w:rsid w:val="00703F10"/>
    <w:rsid w:val="00704089"/>
    <w:rsid w:val="0070496B"/>
    <w:rsid w:val="00704BC6"/>
    <w:rsid w:val="0070588B"/>
    <w:rsid w:val="00706767"/>
    <w:rsid w:val="007069EE"/>
    <w:rsid w:val="00706A9E"/>
    <w:rsid w:val="007101E9"/>
    <w:rsid w:val="00710D39"/>
    <w:rsid w:val="0071105C"/>
    <w:rsid w:val="0071253E"/>
    <w:rsid w:val="00712807"/>
    <w:rsid w:val="00712BE8"/>
    <w:rsid w:val="007131AA"/>
    <w:rsid w:val="0071436D"/>
    <w:rsid w:val="0071499F"/>
    <w:rsid w:val="00714F10"/>
    <w:rsid w:val="007154AB"/>
    <w:rsid w:val="00716D1D"/>
    <w:rsid w:val="007171A3"/>
    <w:rsid w:val="0071745C"/>
    <w:rsid w:val="00717761"/>
    <w:rsid w:val="00717E97"/>
    <w:rsid w:val="007202C9"/>
    <w:rsid w:val="00720CAC"/>
    <w:rsid w:val="00720FA4"/>
    <w:rsid w:val="00722D48"/>
    <w:rsid w:val="0072379F"/>
    <w:rsid w:val="00724AF2"/>
    <w:rsid w:val="007269A9"/>
    <w:rsid w:val="00726B7D"/>
    <w:rsid w:val="00726FDB"/>
    <w:rsid w:val="00730794"/>
    <w:rsid w:val="007308D1"/>
    <w:rsid w:val="00730E62"/>
    <w:rsid w:val="00732704"/>
    <w:rsid w:val="00734396"/>
    <w:rsid w:val="007343F5"/>
    <w:rsid w:val="007356F8"/>
    <w:rsid w:val="00736511"/>
    <w:rsid w:val="00736701"/>
    <w:rsid w:val="007373A4"/>
    <w:rsid w:val="007375EF"/>
    <w:rsid w:val="007400DF"/>
    <w:rsid w:val="00741998"/>
    <w:rsid w:val="007421BD"/>
    <w:rsid w:val="007425D0"/>
    <w:rsid w:val="00745A92"/>
    <w:rsid w:val="00745AED"/>
    <w:rsid w:val="00745D94"/>
    <w:rsid w:val="00746290"/>
    <w:rsid w:val="007465C1"/>
    <w:rsid w:val="0074679F"/>
    <w:rsid w:val="00746A16"/>
    <w:rsid w:val="0074784A"/>
    <w:rsid w:val="00747D92"/>
    <w:rsid w:val="00750F57"/>
    <w:rsid w:val="00750FE2"/>
    <w:rsid w:val="007513E6"/>
    <w:rsid w:val="00751999"/>
    <w:rsid w:val="00751DC5"/>
    <w:rsid w:val="0075303B"/>
    <w:rsid w:val="00753C99"/>
    <w:rsid w:val="00754688"/>
    <w:rsid w:val="00760028"/>
    <w:rsid w:val="00761649"/>
    <w:rsid w:val="00761BB5"/>
    <w:rsid w:val="0076288A"/>
    <w:rsid w:val="007645A3"/>
    <w:rsid w:val="007646C8"/>
    <w:rsid w:val="00765B3C"/>
    <w:rsid w:val="00766449"/>
    <w:rsid w:val="00770AFA"/>
    <w:rsid w:val="007768C9"/>
    <w:rsid w:val="00780529"/>
    <w:rsid w:val="00781416"/>
    <w:rsid w:val="00781836"/>
    <w:rsid w:val="007824B7"/>
    <w:rsid w:val="007832B2"/>
    <w:rsid w:val="0078424E"/>
    <w:rsid w:val="00784405"/>
    <w:rsid w:val="00784847"/>
    <w:rsid w:val="0078573F"/>
    <w:rsid w:val="00786754"/>
    <w:rsid w:val="00786E7E"/>
    <w:rsid w:val="007871EB"/>
    <w:rsid w:val="0079051C"/>
    <w:rsid w:val="007917B4"/>
    <w:rsid w:val="00791DD8"/>
    <w:rsid w:val="00792C74"/>
    <w:rsid w:val="007941D7"/>
    <w:rsid w:val="007941E0"/>
    <w:rsid w:val="0079420F"/>
    <w:rsid w:val="00794369"/>
    <w:rsid w:val="007969F8"/>
    <w:rsid w:val="00796E61"/>
    <w:rsid w:val="007974EC"/>
    <w:rsid w:val="00797F15"/>
    <w:rsid w:val="00797F6E"/>
    <w:rsid w:val="007A0769"/>
    <w:rsid w:val="007A076F"/>
    <w:rsid w:val="007A0910"/>
    <w:rsid w:val="007A0E50"/>
    <w:rsid w:val="007A1085"/>
    <w:rsid w:val="007A2657"/>
    <w:rsid w:val="007A271E"/>
    <w:rsid w:val="007A2DD3"/>
    <w:rsid w:val="007A4173"/>
    <w:rsid w:val="007A5426"/>
    <w:rsid w:val="007A61FE"/>
    <w:rsid w:val="007A7725"/>
    <w:rsid w:val="007A78C8"/>
    <w:rsid w:val="007A7901"/>
    <w:rsid w:val="007B0C6E"/>
    <w:rsid w:val="007B1CBA"/>
    <w:rsid w:val="007B2405"/>
    <w:rsid w:val="007B2625"/>
    <w:rsid w:val="007B387C"/>
    <w:rsid w:val="007B3AD1"/>
    <w:rsid w:val="007B4080"/>
    <w:rsid w:val="007B417F"/>
    <w:rsid w:val="007B4898"/>
    <w:rsid w:val="007B68BC"/>
    <w:rsid w:val="007C025B"/>
    <w:rsid w:val="007C038E"/>
    <w:rsid w:val="007C114F"/>
    <w:rsid w:val="007C17E1"/>
    <w:rsid w:val="007C1F97"/>
    <w:rsid w:val="007C24B1"/>
    <w:rsid w:val="007C2DAD"/>
    <w:rsid w:val="007C33DB"/>
    <w:rsid w:val="007C373E"/>
    <w:rsid w:val="007C4848"/>
    <w:rsid w:val="007C4B62"/>
    <w:rsid w:val="007C5080"/>
    <w:rsid w:val="007C5538"/>
    <w:rsid w:val="007C5E83"/>
    <w:rsid w:val="007C68A8"/>
    <w:rsid w:val="007D0EA4"/>
    <w:rsid w:val="007D3007"/>
    <w:rsid w:val="007D32CF"/>
    <w:rsid w:val="007D369E"/>
    <w:rsid w:val="007D4DC6"/>
    <w:rsid w:val="007D4FC3"/>
    <w:rsid w:val="007D5BE7"/>
    <w:rsid w:val="007D6B69"/>
    <w:rsid w:val="007D6D28"/>
    <w:rsid w:val="007D7B90"/>
    <w:rsid w:val="007D7E18"/>
    <w:rsid w:val="007E010C"/>
    <w:rsid w:val="007E1141"/>
    <w:rsid w:val="007E2982"/>
    <w:rsid w:val="007E3175"/>
    <w:rsid w:val="007E369E"/>
    <w:rsid w:val="007E3D82"/>
    <w:rsid w:val="007E4A1D"/>
    <w:rsid w:val="007E53A0"/>
    <w:rsid w:val="007E59CE"/>
    <w:rsid w:val="007E5E44"/>
    <w:rsid w:val="007E603C"/>
    <w:rsid w:val="007E67EE"/>
    <w:rsid w:val="007E6E94"/>
    <w:rsid w:val="007E7664"/>
    <w:rsid w:val="007E7FEF"/>
    <w:rsid w:val="007F15A0"/>
    <w:rsid w:val="007F1F76"/>
    <w:rsid w:val="007F4C07"/>
    <w:rsid w:val="007F56CD"/>
    <w:rsid w:val="007F5745"/>
    <w:rsid w:val="007F654C"/>
    <w:rsid w:val="007F662B"/>
    <w:rsid w:val="007F7D95"/>
    <w:rsid w:val="00800563"/>
    <w:rsid w:val="00800967"/>
    <w:rsid w:val="00800B5A"/>
    <w:rsid w:val="00800C49"/>
    <w:rsid w:val="00802AF4"/>
    <w:rsid w:val="00803305"/>
    <w:rsid w:val="008047A2"/>
    <w:rsid w:val="00804B6D"/>
    <w:rsid w:val="00804E29"/>
    <w:rsid w:val="00805016"/>
    <w:rsid w:val="0080574F"/>
    <w:rsid w:val="008061EF"/>
    <w:rsid w:val="0080644F"/>
    <w:rsid w:val="0080777E"/>
    <w:rsid w:val="00807CEA"/>
    <w:rsid w:val="008105C9"/>
    <w:rsid w:val="008110B1"/>
    <w:rsid w:val="00811747"/>
    <w:rsid w:val="00811B2E"/>
    <w:rsid w:val="0081340B"/>
    <w:rsid w:val="00813F45"/>
    <w:rsid w:val="0081545B"/>
    <w:rsid w:val="008167F2"/>
    <w:rsid w:val="00816BA7"/>
    <w:rsid w:val="00816C67"/>
    <w:rsid w:val="00817241"/>
    <w:rsid w:val="008173C6"/>
    <w:rsid w:val="00817711"/>
    <w:rsid w:val="00821C5F"/>
    <w:rsid w:val="0082216E"/>
    <w:rsid w:val="00822394"/>
    <w:rsid w:val="0082396C"/>
    <w:rsid w:val="00823DE5"/>
    <w:rsid w:val="0082455E"/>
    <w:rsid w:val="00824632"/>
    <w:rsid w:val="00825AD2"/>
    <w:rsid w:val="00825E07"/>
    <w:rsid w:val="0082632C"/>
    <w:rsid w:val="00826345"/>
    <w:rsid w:val="00826405"/>
    <w:rsid w:val="00826521"/>
    <w:rsid w:val="008266D1"/>
    <w:rsid w:val="008320A7"/>
    <w:rsid w:val="00834481"/>
    <w:rsid w:val="008345C3"/>
    <w:rsid w:val="00835CB1"/>
    <w:rsid w:val="00836C94"/>
    <w:rsid w:val="00841EB8"/>
    <w:rsid w:val="008436B4"/>
    <w:rsid w:val="00843816"/>
    <w:rsid w:val="00845BAD"/>
    <w:rsid w:val="00846AAD"/>
    <w:rsid w:val="008472D2"/>
    <w:rsid w:val="0084791E"/>
    <w:rsid w:val="008505E9"/>
    <w:rsid w:val="00850A6D"/>
    <w:rsid w:val="00850FAB"/>
    <w:rsid w:val="00851B79"/>
    <w:rsid w:val="0085319F"/>
    <w:rsid w:val="0085366A"/>
    <w:rsid w:val="00855485"/>
    <w:rsid w:val="008561BA"/>
    <w:rsid w:val="00856736"/>
    <w:rsid w:val="008569EC"/>
    <w:rsid w:val="00856AFF"/>
    <w:rsid w:val="00856E69"/>
    <w:rsid w:val="00861B26"/>
    <w:rsid w:val="0086289E"/>
    <w:rsid w:val="008635DF"/>
    <w:rsid w:val="0086453A"/>
    <w:rsid w:val="0086504E"/>
    <w:rsid w:val="00865622"/>
    <w:rsid w:val="00867282"/>
    <w:rsid w:val="008702D0"/>
    <w:rsid w:val="00871230"/>
    <w:rsid w:val="00871481"/>
    <w:rsid w:val="00871D00"/>
    <w:rsid w:val="008720EA"/>
    <w:rsid w:val="00872B62"/>
    <w:rsid w:val="008733E0"/>
    <w:rsid w:val="00875385"/>
    <w:rsid w:val="008757E9"/>
    <w:rsid w:val="00880186"/>
    <w:rsid w:val="008806CE"/>
    <w:rsid w:val="00881374"/>
    <w:rsid w:val="0088290F"/>
    <w:rsid w:val="00882C36"/>
    <w:rsid w:val="0088383D"/>
    <w:rsid w:val="008840EC"/>
    <w:rsid w:val="008842C9"/>
    <w:rsid w:val="008852FD"/>
    <w:rsid w:val="00885E18"/>
    <w:rsid w:val="008861E7"/>
    <w:rsid w:val="00886548"/>
    <w:rsid w:val="00886912"/>
    <w:rsid w:val="008876E1"/>
    <w:rsid w:val="008879B9"/>
    <w:rsid w:val="00887FA4"/>
    <w:rsid w:val="00890575"/>
    <w:rsid w:val="00890E98"/>
    <w:rsid w:val="00891414"/>
    <w:rsid w:val="0089150D"/>
    <w:rsid w:val="00891857"/>
    <w:rsid w:val="00891B35"/>
    <w:rsid w:val="00891EAC"/>
    <w:rsid w:val="00892506"/>
    <w:rsid w:val="008929B2"/>
    <w:rsid w:val="008933B9"/>
    <w:rsid w:val="00894FFB"/>
    <w:rsid w:val="0089502E"/>
    <w:rsid w:val="0089507D"/>
    <w:rsid w:val="008956DD"/>
    <w:rsid w:val="00896E54"/>
    <w:rsid w:val="00896E84"/>
    <w:rsid w:val="008A0B0C"/>
    <w:rsid w:val="008A0C75"/>
    <w:rsid w:val="008A0D86"/>
    <w:rsid w:val="008A158E"/>
    <w:rsid w:val="008A4B55"/>
    <w:rsid w:val="008A5B5B"/>
    <w:rsid w:val="008A7718"/>
    <w:rsid w:val="008A78C8"/>
    <w:rsid w:val="008B079A"/>
    <w:rsid w:val="008B0946"/>
    <w:rsid w:val="008B117F"/>
    <w:rsid w:val="008B24CA"/>
    <w:rsid w:val="008B24E5"/>
    <w:rsid w:val="008B2F42"/>
    <w:rsid w:val="008B3722"/>
    <w:rsid w:val="008B4BA7"/>
    <w:rsid w:val="008B5A80"/>
    <w:rsid w:val="008B62C9"/>
    <w:rsid w:val="008B6416"/>
    <w:rsid w:val="008B6C99"/>
    <w:rsid w:val="008B7BEB"/>
    <w:rsid w:val="008C1770"/>
    <w:rsid w:val="008C18FA"/>
    <w:rsid w:val="008C2FCE"/>
    <w:rsid w:val="008C4EB6"/>
    <w:rsid w:val="008C55F4"/>
    <w:rsid w:val="008C69A5"/>
    <w:rsid w:val="008D0105"/>
    <w:rsid w:val="008D088F"/>
    <w:rsid w:val="008D195A"/>
    <w:rsid w:val="008D3453"/>
    <w:rsid w:val="008D3480"/>
    <w:rsid w:val="008D3BCC"/>
    <w:rsid w:val="008D4578"/>
    <w:rsid w:val="008D66AC"/>
    <w:rsid w:val="008D6CE3"/>
    <w:rsid w:val="008D746C"/>
    <w:rsid w:val="008D7497"/>
    <w:rsid w:val="008D7518"/>
    <w:rsid w:val="008E0426"/>
    <w:rsid w:val="008E04A3"/>
    <w:rsid w:val="008E1483"/>
    <w:rsid w:val="008E1DE9"/>
    <w:rsid w:val="008E320B"/>
    <w:rsid w:val="008E32F3"/>
    <w:rsid w:val="008E3940"/>
    <w:rsid w:val="008E3C29"/>
    <w:rsid w:val="008E3CE9"/>
    <w:rsid w:val="008E5A4E"/>
    <w:rsid w:val="008E5FED"/>
    <w:rsid w:val="008E6BD2"/>
    <w:rsid w:val="008E6C23"/>
    <w:rsid w:val="008F01E2"/>
    <w:rsid w:val="008F1C88"/>
    <w:rsid w:val="008F1D1E"/>
    <w:rsid w:val="008F2055"/>
    <w:rsid w:val="008F243B"/>
    <w:rsid w:val="008F2D3E"/>
    <w:rsid w:val="008F379B"/>
    <w:rsid w:val="008F458C"/>
    <w:rsid w:val="008F4D83"/>
    <w:rsid w:val="008F5AE2"/>
    <w:rsid w:val="008F5B33"/>
    <w:rsid w:val="008F5ED5"/>
    <w:rsid w:val="008F740D"/>
    <w:rsid w:val="00900706"/>
    <w:rsid w:val="00903DF6"/>
    <w:rsid w:val="00904070"/>
    <w:rsid w:val="00904313"/>
    <w:rsid w:val="00904716"/>
    <w:rsid w:val="0090515F"/>
    <w:rsid w:val="00905757"/>
    <w:rsid w:val="0090769E"/>
    <w:rsid w:val="009076CC"/>
    <w:rsid w:val="009123FC"/>
    <w:rsid w:val="00912F4D"/>
    <w:rsid w:val="009133A9"/>
    <w:rsid w:val="009136FD"/>
    <w:rsid w:val="00913F9F"/>
    <w:rsid w:val="009152DE"/>
    <w:rsid w:val="00915DF9"/>
    <w:rsid w:val="0091614D"/>
    <w:rsid w:val="0091673A"/>
    <w:rsid w:val="00916EC7"/>
    <w:rsid w:val="00917232"/>
    <w:rsid w:val="00920CAE"/>
    <w:rsid w:val="0092142D"/>
    <w:rsid w:val="00923657"/>
    <w:rsid w:val="00923A2D"/>
    <w:rsid w:val="00925F77"/>
    <w:rsid w:val="009261BE"/>
    <w:rsid w:val="00926A3C"/>
    <w:rsid w:val="00926E7E"/>
    <w:rsid w:val="009277CE"/>
    <w:rsid w:val="00927FCB"/>
    <w:rsid w:val="009314F0"/>
    <w:rsid w:val="00931EB8"/>
    <w:rsid w:val="0093467B"/>
    <w:rsid w:val="00935C85"/>
    <w:rsid w:val="00936DDD"/>
    <w:rsid w:val="0094016D"/>
    <w:rsid w:val="009405CA"/>
    <w:rsid w:val="00942AF3"/>
    <w:rsid w:val="00944FE2"/>
    <w:rsid w:val="0094577F"/>
    <w:rsid w:val="00945B86"/>
    <w:rsid w:val="00947518"/>
    <w:rsid w:val="0095010C"/>
    <w:rsid w:val="00951482"/>
    <w:rsid w:val="00952A24"/>
    <w:rsid w:val="00953054"/>
    <w:rsid w:val="009538CF"/>
    <w:rsid w:val="00953E89"/>
    <w:rsid w:val="00954031"/>
    <w:rsid w:val="0095495A"/>
    <w:rsid w:val="009550D6"/>
    <w:rsid w:val="00955449"/>
    <w:rsid w:val="0095546D"/>
    <w:rsid w:val="00956052"/>
    <w:rsid w:val="00956E48"/>
    <w:rsid w:val="00957046"/>
    <w:rsid w:val="009576E7"/>
    <w:rsid w:val="00960B29"/>
    <w:rsid w:val="00960B48"/>
    <w:rsid w:val="00961998"/>
    <w:rsid w:val="00963489"/>
    <w:rsid w:val="00964237"/>
    <w:rsid w:val="009643B1"/>
    <w:rsid w:val="009649E7"/>
    <w:rsid w:val="00964F67"/>
    <w:rsid w:val="009652CD"/>
    <w:rsid w:val="00965798"/>
    <w:rsid w:val="00966931"/>
    <w:rsid w:val="00971441"/>
    <w:rsid w:val="009722D3"/>
    <w:rsid w:val="009724B7"/>
    <w:rsid w:val="00973270"/>
    <w:rsid w:val="009741BD"/>
    <w:rsid w:val="00975930"/>
    <w:rsid w:val="00977E4B"/>
    <w:rsid w:val="00980C0E"/>
    <w:rsid w:val="00980C6E"/>
    <w:rsid w:val="00982A95"/>
    <w:rsid w:val="00982B7F"/>
    <w:rsid w:val="0098409D"/>
    <w:rsid w:val="009840E7"/>
    <w:rsid w:val="00984EB8"/>
    <w:rsid w:val="00986018"/>
    <w:rsid w:val="00987E19"/>
    <w:rsid w:val="009907E1"/>
    <w:rsid w:val="00991C8A"/>
    <w:rsid w:val="00993DF0"/>
    <w:rsid w:val="009941E8"/>
    <w:rsid w:val="00995B8E"/>
    <w:rsid w:val="00996102"/>
    <w:rsid w:val="009962A6"/>
    <w:rsid w:val="009A0632"/>
    <w:rsid w:val="009A2FC1"/>
    <w:rsid w:val="009A3792"/>
    <w:rsid w:val="009A59FE"/>
    <w:rsid w:val="009A5EC0"/>
    <w:rsid w:val="009A61D6"/>
    <w:rsid w:val="009A7C11"/>
    <w:rsid w:val="009B098D"/>
    <w:rsid w:val="009B13A3"/>
    <w:rsid w:val="009B2E1F"/>
    <w:rsid w:val="009B353B"/>
    <w:rsid w:val="009B4CB6"/>
    <w:rsid w:val="009B6D11"/>
    <w:rsid w:val="009B75B4"/>
    <w:rsid w:val="009C0DC3"/>
    <w:rsid w:val="009C11F9"/>
    <w:rsid w:val="009C1500"/>
    <w:rsid w:val="009C1D31"/>
    <w:rsid w:val="009C3BD7"/>
    <w:rsid w:val="009C3D1D"/>
    <w:rsid w:val="009C3EF1"/>
    <w:rsid w:val="009C5334"/>
    <w:rsid w:val="009C7319"/>
    <w:rsid w:val="009C765D"/>
    <w:rsid w:val="009C766C"/>
    <w:rsid w:val="009C7B62"/>
    <w:rsid w:val="009D0133"/>
    <w:rsid w:val="009D216B"/>
    <w:rsid w:val="009D2589"/>
    <w:rsid w:val="009D3468"/>
    <w:rsid w:val="009D3838"/>
    <w:rsid w:val="009D5A20"/>
    <w:rsid w:val="009D6B10"/>
    <w:rsid w:val="009D7AB5"/>
    <w:rsid w:val="009E1E90"/>
    <w:rsid w:val="009E201A"/>
    <w:rsid w:val="009E24A4"/>
    <w:rsid w:val="009E3D83"/>
    <w:rsid w:val="009E6685"/>
    <w:rsid w:val="009E6FBD"/>
    <w:rsid w:val="009E730D"/>
    <w:rsid w:val="009F061C"/>
    <w:rsid w:val="009F2B49"/>
    <w:rsid w:val="009F35F5"/>
    <w:rsid w:val="009F4C7C"/>
    <w:rsid w:val="009F5F0B"/>
    <w:rsid w:val="00A0088A"/>
    <w:rsid w:val="00A01103"/>
    <w:rsid w:val="00A0146E"/>
    <w:rsid w:val="00A01881"/>
    <w:rsid w:val="00A01C9A"/>
    <w:rsid w:val="00A01DF2"/>
    <w:rsid w:val="00A02A8E"/>
    <w:rsid w:val="00A06B25"/>
    <w:rsid w:val="00A07569"/>
    <w:rsid w:val="00A0787B"/>
    <w:rsid w:val="00A07A57"/>
    <w:rsid w:val="00A10F29"/>
    <w:rsid w:val="00A111D8"/>
    <w:rsid w:val="00A13F79"/>
    <w:rsid w:val="00A2001E"/>
    <w:rsid w:val="00A209CD"/>
    <w:rsid w:val="00A221B0"/>
    <w:rsid w:val="00A25B78"/>
    <w:rsid w:val="00A26A6F"/>
    <w:rsid w:val="00A26AB7"/>
    <w:rsid w:val="00A272C0"/>
    <w:rsid w:val="00A32F6A"/>
    <w:rsid w:val="00A340BA"/>
    <w:rsid w:val="00A342DA"/>
    <w:rsid w:val="00A36253"/>
    <w:rsid w:val="00A36A74"/>
    <w:rsid w:val="00A36C13"/>
    <w:rsid w:val="00A36E90"/>
    <w:rsid w:val="00A40704"/>
    <w:rsid w:val="00A40A33"/>
    <w:rsid w:val="00A41F61"/>
    <w:rsid w:val="00A42BF8"/>
    <w:rsid w:val="00A46A6B"/>
    <w:rsid w:val="00A47419"/>
    <w:rsid w:val="00A5072C"/>
    <w:rsid w:val="00A50D30"/>
    <w:rsid w:val="00A513B3"/>
    <w:rsid w:val="00A5141B"/>
    <w:rsid w:val="00A517C6"/>
    <w:rsid w:val="00A520D4"/>
    <w:rsid w:val="00A526EE"/>
    <w:rsid w:val="00A52962"/>
    <w:rsid w:val="00A53009"/>
    <w:rsid w:val="00A53C89"/>
    <w:rsid w:val="00A54448"/>
    <w:rsid w:val="00A54587"/>
    <w:rsid w:val="00A54912"/>
    <w:rsid w:val="00A54FFB"/>
    <w:rsid w:val="00A5647A"/>
    <w:rsid w:val="00A56BB2"/>
    <w:rsid w:val="00A62422"/>
    <w:rsid w:val="00A62890"/>
    <w:rsid w:val="00A62A2B"/>
    <w:rsid w:val="00A62B2A"/>
    <w:rsid w:val="00A638C4"/>
    <w:rsid w:val="00A63E99"/>
    <w:rsid w:val="00A6405A"/>
    <w:rsid w:val="00A64F96"/>
    <w:rsid w:val="00A6651E"/>
    <w:rsid w:val="00A66E18"/>
    <w:rsid w:val="00A67353"/>
    <w:rsid w:val="00A67466"/>
    <w:rsid w:val="00A67631"/>
    <w:rsid w:val="00A70261"/>
    <w:rsid w:val="00A71BC1"/>
    <w:rsid w:val="00A73CFE"/>
    <w:rsid w:val="00A73FB1"/>
    <w:rsid w:val="00A74E24"/>
    <w:rsid w:val="00A808C3"/>
    <w:rsid w:val="00A80E6D"/>
    <w:rsid w:val="00A81BBC"/>
    <w:rsid w:val="00A835EE"/>
    <w:rsid w:val="00A846F9"/>
    <w:rsid w:val="00A86C6F"/>
    <w:rsid w:val="00A86DFC"/>
    <w:rsid w:val="00A900FE"/>
    <w:rsid w:val="00A911EE"/>
    <w:rsid w:val="00A9136C"/>
    <w:rsid w:val="00A91C5D"/>
    <w:rsid w:val="00A93702"/>
    <w:rsid w:val="00A94FD0"/>
    <w:rsid w:val="00A956A4"/>
    <w:rsid w:val="00A9570C"/>
    <w:rsid w:val="00A960B9"/>
    <w:rsid w:val="00A96C38"/>
    <w:rsid w:val="00A9723A"/>
    <w:rsid w:val="00AA0253"/>
    <w:rsid w:val="00AA08EF"/>
    <w:rsid w:val="00AA08F3"/>
    <w:rsid w:val="00AA0A76"/>
    <w:rsid w:val="00AA1520"/>
    <w:rsid w:val="00AA17C7"/>
    <w:rsid w:val="00AA221D"/>
    <w:rsid w:val="00AA3CD2"/>
    <w:rsid w:val="00AA4DA8"/>
    <w:rsid w:val="00AA7041"/>
    <w:rsid w:val="00AA7C19"/>
    <w:rsid w:val="00AB123B"/>
    <w:rsid w:val="00AB6E25"/>
    <w:rsid w:val="00AB6E69"/>
    <w:rsid w:val="00AB72FC"/>
    <w:rsid w:val="00AB7889"/>
    <w:rsid w:val="00AC0CCF"/>
    <w:rsid w:val="00AC1C3F"/>
    <w:rsid w:val="00AC20C1"/>
    <w:rsid w:val="00AC25D3"/>
    <w:rsid w:val="00AC31D3"/>
    <w:rsid w:val="00AC3CF3"/>
    <w:rsid w:val="00AC4782"/>
    <w:rsid w:val="00AC47B7"/>
    <w:rsid w:val="00AC52FB"/>
    <w:rsid w:val="00AC5C1E"/>
    <w:rsid w:val="00AC5EE6"/>
    <w:rsid w:val="00AC6437"/>
    <w:rsid w:val="00AC67BE"/>
    <w:rsid w:val="00AC693F"/>
    <w:rsid w:val="00AC71C4"/>
    <w:rsid w:val="00AC760F"/>
    <w:rsid w:val="00AD2704"/>
    <w:rsid w:val="00AD3385"/>
    <w:rsid w:val="00AD41D6"/>
    <w:rsid w:val="00AD53F0"/>
    <w:rsid w:val="00AD6FF7"/>
    <w:rsid w:val="00AD71EB"/>
    <w:rsid w:val="00AD7C46"/>
    <w:rsid w:val="00AE19AC"/>
    <w:rsid w:val="00AE1C03"/>
    <w:rsid w:val="00AE31CA"/>
    <w:rsid w:val="00AE40BB"/>
    <w:rsid w:val="00AE480B"/>
    <w:rsid w:val="00AE490E"/>
    <w:rsid w:val="00AE5AF2"/>
    <w:rsid w:val="00AE621A"/>
    <w:rsid w:val="00AE6988"/>
    <w:rsid w:val="00AF02AB"/>
    <w:rsid w:val="00AF1057"/>
    <w:rsid w:val="00AF1170"/>
    <w:rsid w:val="00AF1B6C"/>
    <w:rsid w:val="00AF1ED2"/>
    <w:rsid w:val="00AF3B86"/>
    <w:rsid w:val="00AF3B97"/>
    <w:rsid w:val="00AF3FE2"/>
    <w:rsid w:val="00AF5358"/>
    <w:rsid w:val="00AF76AC"/>
    <w:rsid w:val="00AF7B15"/>
    <w:rsid w:val="00B006E6"/>
    <w:rsid w:val="00B00A85"/>
    <w:rsid w:val="00B00CD2"/>
    <w:rsid w:val="00B01C53"/>
    <w:rsid w:val="00B030AA"/>
    <w:rsid w:val="00B037B3"/>
    <w:rsid w:val="00B04A75"/>
    <w:rsid w:val="00B0514F"/>
    <w:rsid w:val="00B05EEE"/>
    <w:rsid w:val="00B05F9D"/>
    <w:rsid w:val="00B07593"/>
    <w:rsid w:val="00B111EA"/>
    <w:rsid w:val="00B1180E"/>
    <w:rsid w:val="00B11B14"/>
    <w:rsid w:val="00B1214C"/>
    <w:rsid w:val="00B14505"/>
    <w:rsid w:val="00B14F12"/>
    <w:rsid w:val="00B14FBA"/>
    <w:rsid w:val="00B15319"/>
    <w:rsid w:val="00B16505"/>
    <w:rsid w:val="00B16CE2"/>
    <w:rsid w:val="00B17A3E"/>
    <w:rsid w:val="00B17A62"/>
    <w:rsid w:val="00B17AF9"/>
    <w:rsid w:val="00B17C18"/>
    <w:rsid w:val="00B20C82"/>
    <w:rsid w:val="00B21143"/>
    <w:rsid w:val="00B2165A"/>
    <w:rsid w:val="00B226B9"/>
    <w:rsid w:val="00B2290B"/>
    <w:rsid w:val="00B23ACA"/>
    <w:rsid w:val="00B26A66"/>
    <w:rsid w:val="00B27062"/>
    <w:rsid w:val="00B30103"/>
    <w:rsid w:val="00B30653"/>
    <w:rsid w:val="00B30C70"/>
    <w:rsid w:val="00B31CD7"/>
    <w:rsid w:val="00B33166"/>
    <w:rsid w:val="00B349CD"/>
    <w:rsid w:val="00B35078"/>
    <w:rsid w:val="00B36754"/>
    <w:rsid w:val="00B40365"/>
    <w:rsid w:val="00B419A0"/>
    <w:rsid w:val="00B42787"/>
    <w:rsid w:val="00B43108"/>
    <w:rsid w:val="00B43248"/>
    <w:rsid w:val="00B443AC"/>
    <w:rsid w:val="00B44600"/>
    <w:rsid w:val="00B446D3"/>
    <w:rsid w:val="00B45315"/>
    <w:rsid w:val="00B45852"/>
    <w:rsid w:val="00B47969"/>
    <w:rsid w:val="00B50619"/>
    <w:rsid w:val="00B513D5"/>
    <w:rsid w:val="00B517F3"/>
    <w:rsid w:val="00B52C26"/>
    <w:rsid w:val="00B53286"/>
    <w:rsid w:val="00B5368D"/>
    <w:rsid w:val="00B54FF0"/>
    <w:rsid w:val="00B55893"/>
    <w:rsid w:val="00B5615F"/>
    <w:rsid w:val="00B607BA"/>
    <w:rsid w:val="00B63944"/>
    <w:rsid w:val="00B64DFD"/>
    <w:rsid w:val="00B65109"/>
    <w:rsid w:val="00B6777D"/>
    <w:rsid w:val="00B700A3"/>
    <w:rsid w:val="00B71B26"/>
    <w:rsid w:val="00B71E70"/>
    <w:rsid w:val="00B733D2"/>
    <w:rsid w:val="00B735E3"/>
    <w:rsid w:val="00B741BB"/>
    <w:rsid w:val="00B74686"/>
    <w:rsid w:val="00B75201"/>
    <w:rsid w:val="00B75BC1"/>
    <w:rsid w:val="00B76256"/>
    <w:rsid w:val="00B76BEB"/>
    <w:rsid w:val="00B77372"/>
    <w:rsid w:val="00B802DA"/>
    <w:rsid w:val="00B802F7"/>
    <w:rsid w:val="00B80966"/>
    <w:rsid w:val="00B80D92"/>
    <w:rsid w:val="00B814B2"/>
    <w:rsid w:val="00B82001"/>
    <w:rsid w:val="00B826C1"/>
    <w:rsid w:val="00B82F68"/>
    <w:rsid w:val="00B834E1"/>
    <w:rsid w:val="00B83B12"/>
    <w:rsid w:val="00B84466"/>
    <w:rsid w:val="00B86C61"/>
    <w:rsid w:val="00B876A1"/>
    <w:rsid w:val="00B90552"/>
    <w:rsid w:val="00B91738"/>
    <w:rsid w:val="00B92B82"/>
    <w:rsid w:val="00B93018"/>
    <w:rsid w:val="00B939F8"/>
    <w:rsid w:val="00B977FC"/>
    <w:rsid w:val="00B97F3B"/>
    <w:rsid w:val="00BA01F0"/>
    <w:rsid w:val="00BA02A4"/>
    <w:rsid w:val="00BA0349"/>
    <w:rsid w:val="00BA0722"/>
    <w:rsid w:val="00BA0C62"/>
    <w:rsid w:val="00BA0FBC"/>
    <w:rsid w:val="00BA187E"/>
    <w:rsid w:val="00BA1BDB"/>
    <w:rsid w:val="00BA3F84"/>
    <w:rsid w:val="00BA68D2"/>
    <w:rsid w:val="00BA6966"/>
    <w:rsid w:val="00BB0445"/>
    <w:rsid w:val="00BB0A4B"/>
    <w:rsid w:val="00BB1AE6"/>
    <w:rsid w:val="00BB27FF"/>
    <w:rsid w:val="00BB2F56"/>
    <w:rsid w:val="00BB3027"/>
    <w:rsid w:val="00BB3C5B"/>
    <w:rsid w:val="00BB48E5"/>
    <w:rsid w:val="00BB4E35"/>
    <w:rsid w:val="00BB5B7E"/>
    <w:rsid w:val="00BB6A8B"/>
    <w:rsid w:val="00BC050D"/>
    <w:rsid w:val="00BC0745"/>
    <w:rsid w:val="00BC0C01"/>
    <w:rsid w:val="00BC18AC"/>
    <w:rsid w:val="00BC2733"/>
    <w:rsid w:val="00BC2CFC"/>
    <w:rsid w:val="00BC3521"/>
    <w:rsid w:val="00BC3F55"/>
    <w:rsid w:val="00BC4570"/>
    <w:rsid w:val="00BC4624"/>
    <w:rsid w:val="00BC4C47"/>
    <w:rsid w:val="00BC57C5"/>
    <w:rsid w:val="00BC636C"/>
    <w:rsid w:val="00BC6BAA"/>
    <w:rsid w:val="00BC6DA1"/>
    <w:rsid w:val="00BC6F26"/>
    <w:rsid w:val="00BC6F90"/>
    <w:rsid w:val="00BC7198"/>
    <w:rsid w:val="00BC79B7"/>
    <w:rsid w:val="00BD0598"/>
    <w:rsid w:val="00BD07DF"/>
    <w:rsid w:val="00BD0B6E"/>
    <w:rsid w:val="00BD155E"/>
    <w:rsid w:val="00BD2CE5"/>
    <w:rsid w:val="00BD3D83"/>
    <w:rsid w:val="00BD4616"/>
    <w:rsid w:val="00BD4B37"/>
    <w:rsid w:val="00BD4D5A"/>
    <w:rsid w:val="00BD6F2D"/>
    <w:rsid w:val="00BD738B"/>
    <w:rsid w:val="00BE1219"/>
    <w:rsid w:val="00BE1238"/>
    <w:rsid w:val="00BE1BF6"/>
    <w:rsid w:val="00BE2A18"/>
    <w:rsid w:val="00BE2A49"/>
    <w:rsid w:val="00BE2C8A"/>
    <w:rsid w:val="00BE36C6"/>
    <w:rsid w:val="00BE3727"/>
    <w:rsid w:val="00BE3B03"/>
    <w:rsid w:val="00BE4B8D"/>
    <w:rsid w:val="00BE4C06"/>
    <w:rsid w:val="00BE546E"/>
    <w:rsid w:val="00BE54BB"/>
    <w:rsid w:val="00BE56DC"/>
    <w:rsid w:val="00BE616B"/>
    <w:rsid w:val="00BE6F6C"/>
    <w:rsid w:val="00BE7AF7"/>
    <w:rsid w:val="00BF05AB"/>
    <w:rsid w:val="00BF214D"/>
    <w:rsid w:val="00BF2154"/>
    <w:rsid w:val="00BF2315"/>
    <w:rsid w:val="00BF333A"/>
    <w:rsid w:val="00BF4782"/>
    <w:rsid w:val="00BF50F0"/>
    <w:rsid w:val="00BF53E2"/>
    <w:rsid w:val="00BF5D25"/>
    <w:rsid w:val="00BF5E12"/>
    <w:rsid w:val="00BF5FF1"/>
    <w:rsid w:val="00BF67D0"/>
    <w:rsid w:val="00BF6B2F"/>
    <w:rsid w:val="00BF792C"/>
    <w:rsid w:val="00C00777"/>
    <w:rsid w:val="00C00C3E"/>
    <w:rsid w:val="00C0102E"/>
    <w:rsid w:val="00C01039"/>
    <w:rsid w:val="00C012D2"/>
    <w:rsid w:val="00C018E5"/>
    <w:rsid w:val="00C0325A"/>
    <w:rsid w:val="00C0330F"/>
    <w:rsid w:val="00C05680"/>
    <w:rsid w:val="00C0591D"/>
    <w:rsid w:val="00C05F8F"/>
    <w:rsid w:val="00C069C2"/>
    <w:rsid w:val="00C06D1B"/>
    <w:rsid w:val="00C10424"/>
    <w:rsid w:val="00C10653"/>
    <w:rsid w:val="00C1133F"/>
    <w:rsid w:val="00C122BD"/>
    <w:rsid w:val="00C124DD"/>
    <w:rsid w:val="00C12506"/>
    <w:rsid w:val="00C12A62"/>
    <w:rsid w:val="00C13F1F"/>
    <w:rsid w:val="00C1429B"/>
    <w:rsid w:val="00C17AA4"/>
    <w:rsid w:val="00C17D0D"/>
    <w:rsid w:val="00C20A3D"/>
    <w:rsid w:val="00C2142A"/>
    <w:rsid w:val="00C21CBE"/>
    <w:rsid w:val="00C223C2"/>
    <w:rsid w:val="00C226F6"/>
    <w:rsid w:val="00C22983"/>
    <w:rsid w:val="00C238B0"/>
    <w:rsid w:val="00C240E3"/>
    <w:rsid w:val="00C25FFF"/>
    <w:rsid w:val="00C26FD3"/>
    <w:rsid w:val="00C27273"/>
    <w:rsid w:val="00C30559"/>
    <w:rsid w:val="00C30B04"/>
    <w:rsid w:val="00C30FF6"/>
    <w:rsid w:val="00C31DFE"/>
    <w:rsid w:val="00C33344"/>
    <w:rsid w:val="00C33694"/>
    <w:rsid w:val="00C3492E"/>
    <w:rsid w:val="00C34FBD"/>
    <w:rsid w:val="00C35DA8"/>
    <w:rsid w:val="00C373CD"/>
    <w:rsid w:val="00C409D3"/>
    <w:rsid w:val="00C40E3C"/>
    <w:rsid w:val="00C41724"/>
    <w:rsid w:val="00C41A61"/>
    <w:rsid w:val="00C421E8"/>
    <w:rsid w:val="00C430DD"/>
    <w:rsid w:val="00C43DE6"/>
    <w:rsid w:val="00C440FE"/>
    <w:rsid w:val="00C44431"/>
    <w:rsid w:val="00C44645"/>
    <w:rsid w:val="00C453A9"/>
    <w:rsid w:val="00C46027"/>
    <w:rsid w:val="00C46529"/>
    <w:rsid w:val="00C47BE2"/>
    <w:rsid w:val="00C51236"/>
    <w:rsid w:val="00C51BA5"/>
    <w:rsid w:val="00C51BC6"/>
    <w:rsid w:val="00C52C76"/>
    <w:rsid w:val="00C5310C"/>
    <w:rsid w:val="00C532E5"/>
    <w:rsid w:val="00C53F85"/>
    <w:rsid w:val="00C54B1D"/>
    <w:rsid w:val="00C564FF"/>
    <w:rsid w:val="00C56CDC"/>
    <w:rsid w:val="00C56FAD"/>
    <w:rsid w:val="00C6127A"/>
    <w:rsid w:val="00C61F84"/>
    <w:rsid w:val="00C62A92"/>
    <w:rsid w:val="00C62DC1"/>
    <w:rsid w:val="00C62F48"/>
    <w:rsid w:val="00C63389"/>
    <w:rsid w:val="00C6341D"/>
    <w:rsid w:val="00C63EAB"/>
    <w:rsid w:val="00C705F1"/>
    <w:rsid w:val="00C707AA"/>
    <w:rsid w:val="00C70DEB"/>
    <w:rsid w:val="00C7112B"/>
    <w:rsid w:val="00C71E95"/>
    <w:rsid w:val="00C71FC7"/>
    <w:rsid w:val="00C72BB2"/>
    <w:rsid w:val="00C7334D"/>
    <w:rsid w:val="00C73383"/>
    <w:rsid w:val="00C7385F"/>
    <w:rsid w:val="00C746F1"/>
    <w:rsid w:val="00C75821"/>
    <w:rsid w:val="00C75E2F"/>
    <w:rsid w:val="00C765E4"/>
    <w:rsid w:val="00C76CCD"/>
    <w:rsid w:val="00C77B46"/>
    <w:rsid w:val="00C77F67"/>
    <w:rsid w:val="00C8083F"/>
    <w:rsid w:val="00C80DD3"/>
    <w:rsid w:val="00C81002"/>
    <w:rsid w:val="00C811F1"/>
    <w:rsid w:val="00C828B3"/>
    <w:rsid w:val="00C84397"/>
    <w:rsid w:val="00C84EDA"/>
    <w:rsid w:val="00C861ED"/>
    <w:rsid w:val="00C86685"/>
    <w:rsid w:val="00C86C34"/>
    <w:rsid w:val="00C90FEB"/>
    <w:rsid w:val="00C924CF"/>
    <w:rsid w:val="00C94C65"/>
    <w:rsid w:val="00C9624C"/>
    <w:rsid w:val="00C962B0"/>
    <w:rsid w:val="00C96AAF"/>
    <w:rsid w:val="00CA0AA3"/>
    <w:rsid w:val="00CA1064"/>
    <w:rsid w:val="00CA1234"/>
    <w:rsid w:val="00CA2134"/>
    <w:rsid w:val="00CA24FC"/>
    <w:rsid w:val="00CA32F8"/>
    <w:rsid w:val="00CA3D54"/>
    <w:rsid w:val="00CA462D"/>
    <w:rsid w:val="00CA46F8"/>
    <w:rsid w:val="00CA57D2"/>
    <w:rsid w:val="00CA5F21"/>
    <w:rsid w:val="00CA5FE5"/>
    <w:rsid w:val="00CA7289"/>
    <w:rsid w:val="00CA7A77"/>
    <w:rsid w:val="00CB150C"/>
    <w:rsid w:val="00CB2476"/>
    <w:rsid w:val="00CB274B"/>
    <w:rsid w:val="00CB3613"/>
    <w:rsid w:val="00CB6C5B"/>
    <w:rsid w:val="00CB6F4D"/>
    <w:rsid w:val="00CB70DF"/>
    <w:rsid w:val="00CB7162"/>
    <w:rsid w:val="00CB7DD2"/>
    <w:rsid w:val="00CB7E99"/>
    <w:rsid w:val="00CC0838"/>
    <w:rsid w:val="00CC0960"/>
    <w:rsid w:val="00CC16C5"/>
    <w:rsid w:val="00CC181C"/>
    <w:rsid w:val="00CC1D39"/>
    <w:rsid w:val="00CC3A24"/>
    <w:rsid w:val="00CC41E8"/>
    <w:rsid w:val="00CC4DF9"/>
    <w:rsid w:val="00CC5ECE"/>
    <w:rsid w:val="00CD0040"/>
    <w:rsid w:val="00CD0590"/>
    <w:rsid w:val="00CD0636"/>
    <w:rsid w:val="00CD0A77"/>
    <w:rsid w:val="00CD19F4"/>
    <w:rsid w:val="00CD2AA2"/>
    <w:rsid w:val="00CD3861"/>
    <w:rsid w:val="00CD432D"/>
    <w:rsid w:val="00CD4340"/>
    <w:rsid w:val="00CD452D"/>
    <w:rsid w:val="00CD63D1"/>
    <w:rsid w:val="00CD75C8"/>
    <w:rsid w:val="00CD79E5"/>
    <w:rsid w:val="00CE0064"/>
    <w:rsid w:val="00CE0445"/>
    <w:rsid w:val="00CE111D"/>
    <w:rsid w:val="00CE1464"/>
    <w:rsid w:val="00CE1702"/>
    <w:rsid w:val="00CE19B1"/>
    <w:rsid w:val="00CE3060"/>
    <w:rsid w:val="00CE3DA2"/>
    <w:rsid w:val="00CE461B"/>
    <w:rsid w:val="00CE5FB1"/>
    <w:rsid w:val="00CE618C"/>
    <w:rsid w:val="00CE732A"/>
    <w:rsid w:val="00CE78EF"/>
    <w:rsid w:val="00CF0D62"/>
    <w:rsid w:val="00CF1194"/>
    <w:rsid w:val="00CF3249"/>
    <w:rsid w:val="00CF407B"/>
    <w:rsid w:val="00CF408D"/>
    <w:rsid w:val="00CF6C1A"/>
    <w:rsid w:val="00CF6C8E"/>
    <w:rsid w:val="00CF6CF2"/>
    <w:rsid w:val="00CF7BD9"/>
    <w:rsid w:val="00D0037B"/>
    <w:rsid w:val="00D00B55"/>
    <w:rsid w:val="00D0165A"/>
    <w:rsid w:val="00D027E7"/>
    <w:rsid w:val="00D02812"/>
    <w:rsid w:val="00D0291C"/>
    <w:rsid w:val="00D03A3A"/>
    <w:rsid w:val="00D05635"/>
    <w:rsid w:val="00D06126"/>
    <w:rsid w:val="00D075E0"/>
    <w:rsid w:val="00D11A53"/>
    <w:rsid w:val="00D123C5"/>
    <w:rsid w:val="00D12855"/>
    <w:rsid w:val="00D13BA2"/>
    <w:rsid w:val="00D1450C"/>
    <w:rsid w:val="00D157B0"/>
    <w:rsid w:val="00D15C5D"/>
    <w:rsid w:val="00D16340"/>
    <w:rsid w:val="00D17335"/>
    <w:rsid w:val="00D17C0F"/>
    <w:rsid w:val="00D17EA4"/>
    <w:rsid w:val="00D2253F"/>
    <w:rsid w:val="00D227E7"/>
    <w:rsid w:val="00D22955"/>
    <w:rsid w:val="00D22AC8"/>
    <w:rsid w:val="00D22F83"/>
    <w:rsid w:val="00D23D5C"/>
    <w:rsid w:val="00D23E59"/>
    <w:rsid w:val="00D24938"/>
    <w:rsid w:val="00D25117"/>
    <w:rsid w:val="00D2519D"/>
    <w:rsid w:val="00D25F38"/>
    <w:rsid w:val="00D26710"/>
    <w:rsid w:val="00D30D96"/>
    <w:rsid w:val="00D329A0"/>
    <w:rsid w:val="00D32B78"/>
    <w:rsid w:val="00D337B2"/>
    <w:rsid w:val="00D345FB"/>
    <w:rsid w:val="00D34DE5"/>
    <w:rsid w:val="00D35692"/>
    <w:rsid w:val="00D3671A"/>
    <w:rsid w:val="00D370CE"/>
    <w:rsid w:val="00D372AD"/>
    <w:rsid w:val="00D40290"/>
    <w:rsid w:val="00D416E9"/>
    <w:rsid w:val="00D419FD"/>
    <w:rsid w:val="00D41E4B"/>
    <w:rsid w:val="00D42253"/>
    <w:rsid w:val="00D4225E"/>
    <w:rsid w:val="00D42902"/>
    <w:rsid w:val="00D42B35"/>
    <w:rsid w:val="00D44C2C"/>
    <w:rsid w:val="00D464CC"/>
    <w:rsid w:val="00D46F31"/>
    <w:rsid w:val="00D47A0F"/>
    <w:rsid w:val="00D52C6C"/>
    <w:rsid w:val="00D53404"/>
    <w:rsid w:val="00D55192"/>
    <w:rsid w:val="00D55E9A"/>
    <w:rsid w:val="00D6096F"/>
    <w:rsid w:val="00D61E7A"/>
    <w:rsid w:val="00D62F53"/>
    <w:rsid w:val="00D64C46"/>
    <w:rsid w:val="00D65844"/>
    <w:rsid w:val="00D65CC9"/>
    <w:rsid w:val="00D66B90"/>
    <w:rsid w:val="00D70CEC"/>
    <w:rsid w:val="00D728C8"/>
    <w:rsid w:val="00D7374A"/>
    <w:rsid w:val="00D75DCC"/>
    <w:rsid w:val="00D80E48"/>
    <w:rsid w:val="00D814EA"/>
    <w:rsid w:val="00D83819"/>
    <w:rsid w:val="00D857B5"/>
    <w:rsid w:val="00D86AB9"/>
    <w:rsid w:val="00D8701B"/>
    <w:rsid w:val="00D908A6"/>
    <w:rsid w:val="00D91873"/>
    <w:rsid w:val="00D92FB3"/>
    <w:rsid w:val="00D934FB"/>
    <w:rsid w:val="00D93867"/>
    <w:rsid w:val="00D93A15"/>
    <w:rsid w:val="00D94439"/>
    <w:rsid w:val="00D97903"/>
    <w:rsid w:val="00DA0A4B"/>
    <w:rsid w:val="00DA0DBA"/>
    <w:rsid w:val="00DA1AB4"/>
    <w:rsid w:val="00DA44D3"/>
    <w:rsid w:val="00DA57EA"/>
    <w:rsid w:val="00DA6B5E"/>
    <w:rsid w:val="00DA7EB2"/>
    <w:rsid w:val="00DA7FD4"/>
    <w:rsid w:val="00DB0B39"/>
    <w:rsid w:val="00DB1370"/>
    <w:rsid w:val="00DB1B36"/>
    <w:rsid w:val="00DB2A25"/>
    <w:rsid w:val="00DB2E1E"/>
    <w:rsid w:val="00DB3131"/>
    <w:rsid w:val="00DB3A08"/>
    <w:rsid w:val="00DB3BAF"/>
    <w:rsid w:val="00DB3D1D"/>
    <w:rsid w:val="00DB5568"/>
    <w:rsid w:val="00DB62F5"/>
    <w:rsid w:val="00DB7576"/>
    <w:rsid w:val="00DB7B56"/>
    <w:rsid w:val="00DB7DE8"/>
    <w:rsid w:val="00DC01EF"/>
    <w:rsid w:val="00DC0D86"/>
    <w:rsid w:val="00DC1E62"/>
    <w:rsid w:val="00DC1F6C"/>
    <w:rsid w:val="00DC2D18"/>
    <w:rsid w:val="00DC33DE"/>
    <w:rsid w:val="00DC3430"/>
    <w:rsid w:val="00DC4289"/>
    <w:rsid w:val="00DC4838"/>
    <w:rsid w:val="00DC515A"/>
    <w:rsid w:val="00DC5497"/>
    <w:rsid w:val="00DC577A"/>
    <w:rsid w:val="00DC580E"/>
    <w:rsid w:val="00DC6849"/>
    <w:rsid w:val="00DC6AB6"/>
    <w:rsid w:val="00DC6D28"/>
    <w:rsid w:val="00DC771E"/>
    <w:rsid w:val="00DC789A"/>
    <w:rsid w:val="00DD05BD"/>
    <w:rsid w:val="00DD060D"/>
    <w:rsid w:val="00DD0E49"/>
    <w:rsid w:val="00DD10C8"/>
    <w:rsid w:val="00DD27A6"/>
    <w:rsid w:val="00DD2E94"/>
    <w:rsid w:val="00DD523B"/>
    <w:rsid w:val="00DD538B"/>
    <w:rsid w:val="00DD53A9"/>
    <w:rsid w:val="00DD7C5E"/>
    <w:rsid w:val="00DE0510"/>
    <w:rsid w:val="00DE1414"/>
    <w:rsid w:val="00DE1C99"/>
    <w:rsid w:val="00DE2C3F"/>
    <w:rsid w:val="00DE4B10"/>
    <w:rsid w:val="00DE4CE5"/>
    <w:rsid w:val="00DE55CB"/>
    <w:rsid w:val="00DE631D"/>
    <w:rsid w:val="00DE6899"/>
    <w:rsid w:val="00DE6FEF"/>
    <w:rsid w:val="00DE7B0F"/>
    <w:rsid w:val="00DF0E2F"/>
    <w:rsid w:val="00DF0E6A"/>
    <w:rsid w:val="00DF1321"/>
    <w:rsid w:val="00DF1999"/>
    <w:rsid w:val="00DF224E"/>
    <w:rsid w:val="00DF251D"/>
    <w:rsid w:val="00DF2EC7"/>
    <w:rsid w:val="00DF47B8"/>
    <w:rsid w:val="00DF5C23"/>
    <w:rsid w:val="00E00279"/>
    <w:rsid w:val="00E0222B"/>
    <w:rsid w:val="00E02590"/>
    <w:rsid w:val="00E03172"/>
    <w:rsid w:val="00E0374F"/>
    <w:rsid w:val="00E04208"/>
    <w:rsid w:val="00E0498C"/>
    <w:rsid w:val="00E04A2A"/>
    <w:rsid w:val="00E05745"/>
    <w:rsid w:val="00E05E12"/>
    <w:rsid w:val="00E065EC"/>
    <w:rsid w:val="00E1039A"/>
    <w:rsid w:val="00E10C38"/>
    <w:rsid w:val="00E11316"/>
    <w:rsid w:val="00E11E1B"/>
    <w:rsid w:val="00E12AE8"/>
    <w:rsid w:val="00E12C32"/>
    <w:rsid w:val="00E12FB2"/>
    <w:rsid w:val="00E13357"/>
    <w:rsid w:val="00E15C59"/>
    <w:rsid w:val="00E1659B"/>
    <w:rsid w:val="00E1669D"/>
    <w:rsid w:val="00E171D4"/>
    <w:rsid w:val="00E200A3"/>
    <w:rsid w:val="00E2049B"/>
    <w:rsid w:val="00E20943"/>
    <w:rsid w:val="00E22C4D"/>
    <w:rsid w:val="00E2535B"/>
    <w:rsid w:val="00E258A9"/>
    <w:rsid w:val="00E25CA3"/>
    <w:rsid w:val="00E25E3B"/>
    <w:rsid w:val="00E2623B"/>
    <w:rsid w:val="00E30CDA"/>
    <w:rsid w:val="00E3117E"/>
    <w:rsid w:val="00E311D0"/>
    <w:rsid w:val="00E31E09"/>
    <w:rsid w:val="00E31E2A"/>
    <w:rsid w:val="00E328C3"/>
    <w:rsid w:val="00E334C8"/>
    <w:rsid w:val="00E351A6"/>
    <w:rsid w:val="00E35D2C"/>
    <w:rsid w:val="00E3665D"/>
    <w:rsid w:val="00E366D6"/>
    <w:rsid w:val="00E36C50"/>
    <w:rsid w:val="00E36EBC"/>
    <w:rsid w:val="00E3736F"/>
    <w:rsid w:val="00E376DE"/>
    <w:rsid w:val="00E378DF"/>
    <w:rsid w:val="00E37B45"/>
    <w:rsid w:val="00E37BE8"/>
    <w:rsid w:val="00E40F45"/>
    <w:rsid w:val="00E418A2"/>
    <w:rsid w:val="00E427E0"/>
    <w:rsid w:val="00E43CEC"/>
    <w:rsid w:val="00E4477E"/>
    <w:rsid w:val="00E44C4E"/>
    <w:rsid w:val="00E44E34"/>
    <w:rsid w:val="00E45425"/>
    <w:rsid w:val="00E464CD"/>
    <w:rsid w:val="00E46A05"/>
    <w:rsid w:val="00E47254"/>
    <w:rsid w:val="00E5000D"/>
    <w:rsid w:val="00E50245"/>
    <w:rsid w:val="00E50D93"/>
    <w:rsid w:val="00E511EE"/>
    <w:rsid w:val="00E526F0"/>
    <w:rsid w:val="00E532D2"/>
    <w:rsid w:val="00E5428F"/>
    <w:rsid w:val="00E54F1D"/>
    <w:rsid w:val="00E54FEA"/>
    <w:rsid w:val="00E553B8"/>
    <w:rsid w:val="00E558E6"/>
    <w:rsid w:val="00E575CF"/>
    <w:rsid w:val="00E57788"/>
    <w:rsid w:val="00E5783B"/>
    <w:rsid w:val="00E57F29"/>
    <w:rsid w:val="00E6031D"/>
    <w:rsid w:val="00E60DDF"/>
    <w:rsid w:val="00E61CF8"/>
    <w:rsid w:val="00E6258A"/>
    <w:rsid w:val="00E6273D"/>
    <w:rsid w:val="00E6400A"/>
    <w:rsid w:val="00E666B8"/>
    <w:rsid w:val="00E67F40"/>
    <w:rsid w:val="00E67F72"/>
    <w:rsid w:val="00E702AB"/>
    <w:rsid w:val="00E7045C"/>
    <w:rsid w:val="00E70600"/>
    <w:rsid w:val="00E728A5"/>
    <w:rsid w:val="00E72E5C"/>
    <w:rsid w:val="00E73321"/>
    <w:rsid w:val="00E736FE"/>
    <w:rsid w:val="00E73878"/>
    <w:rsid w:val="00E758B7"/>
    <w:rsid w:val="00E75A92"/>
    <w:rsid w:val="00E76D58"/>
    <w:rsid w:val="00E76DED"/>
    <w:rsid w:val="00E7705B"/>
    <w:rsid w:val="00E77C22"/>
    <w:rsid w:val="00E80D60"/>
    <w:rsid w:val="00E81383"/>
    <w:rsid w:val="00E82EE0"/>
    <w:rsid w:val="00E83A69"/>
    <w:rsid w:val="00E83E32"/>
    <w:rsid w:val="00E842AE"/>
    <w:rsid w:val="00E8434F"/>
    <w:rsid w:val="00E84DD3"/>
    <w:rsid w:val="00E84F85"/>
    <w:rsid w:val="00E85A6C"/>
    <w:rsid w:val="00E85B8C"/>
    <w:rsid w:val="00E86201"/>
    <w:rsid w:val="00E879F6"/>
    <w:rsid w:val="00E87F6F"/>
    <w:rsid w:val="00E9082E"/>
    <w:rsid w:val="00E928DD"/>
    <w:rsid w:val="00E9369D"/>
    <w:rsid w:val="00E93E5E"/>
    <w:rsid w:val="00E94FEA"/>
    <w:rsid w:val="00E9514E"/>
    <w:rsid w:val="00E96C94"/>
    <w:rsid w:val="00E97652"/>
    <w:rsid w:val="00EA1C2F"/>
    <w:rsid w:val="00EA2BA6"/>
    <w:rsid w:val="00EA2DB2"/>
    <w:rsid w:val="00EA4AC0"/>
    <w:rsid w:val="00EA513D"/>
    <w:rsid w:val="00EA598E"/>
    <w:rsid w:val="00EA6B72"/>
    <w:rsid w:val="00EA6D44"/>
    <w:rsid w:val="00EA7C80"/>
    <w:rsid w:val="00EB0033"/>
    <w:rsid w:val="00EB0D1E"/>
    <w:rsid w:val="00EB14B8"/>
    <w:rsid w:val="00EB1C63"/>
    <w:rsid w:val="00EB2C63"/>
    <w:rsid w:val="00EB46B8"/>
    <w:rsid w:val="00EB46C5"/>
    <w:rsid w:val="00EB5388"/>
    <w:rsid w:val="00EB5967"/>
    <w:rsid w:val="00EB69B1"/>
    <w:rsid w:val="00EC1072"/>
    <w:rsid w:val="00EC1203"/>
    <w:rsid w:val="00EC2AE7"/>
    <w:rsid w:val="00EC2C18"/>
    <w:rsid w:val="00EC3AC8"/>
    <w:rsid w:val="00EC3F31"/>
    <w:rsid w:val="00EC6374"/>
    <w:rsid w:val="00EC70F7"/>
    <w:rsid w:val="00ED1904"/>
    <w:rsid w:val="00ED2E9D"/>
    <w:rsid w:val="00ED381A"/>
    <w:rsid w:val="00ED3DCC"/>
    <w:rsid w:val="00ED4E50"/>
    <w:rsid w:val="00ED4FE1"/>
    <w:rsid w:val="00ED5561"/>
    <w:rsid w:val="00ED5E99"/>
    <w:rsid w:val="00ED7414"/>
    <w:rsid w:val="00EE031A"/>
    <w:rsid w:val="00EE143B"/>
    <w:rsid w:val="00EE159E"/>
    <w:rsid w:val="00EE3DA3"/>
    <w:rsid w:val="00EE57C0"/>
    <w:rsid w:val="00EE5A0C"/>
    <w:rsid w:val="00EE6642"/>
    <w:rsid w:val="00EE6E1E"/>
    <w:rsid w:val="00EF032B"/>
    <w:rsid w:val="00EF06F0"/>
    <w:rsid w:val="00EF1DFE"/>
    <w:rsid w:val="00EF305D"/>
    <w:rsid w:val="00EF5779"/>
    <w:rsid w:val="00EF6811"/>
    <w:rsid w:val="00EF6DB6"/>
    <w:rsid w:val="00EF7B5B"/>
    <w:rsid w:val="00F001BE"/>
    <w:rsid w:val="00F0065F"/>
    <w:rsid w:val="00F0096A"/>
    <w:rsid w:val="00F00C4A"/>
    <w:rsid w:val="00F027F1"/>
    <w:rsid w:val="00F02AA8"/>
    <w:rsid w:val="00F02DBA"/>
    <w:rsid w:val="00F02DF6"/>
    <w:rsid w:val="00F04904"/>
    <w:rsid w:val="00F04C25"/>
    <w:rsid w:val="00F04E37"/>
    <w:rsid w:val="00F063FE"/>
    <w:rsid w:val="00F07028"/>
    <w:rsid w:val="00F07658"/>
    <w:rsid w:val="00F078C5"/>
    <w:rsid w:val="00F07AF8"/>
    <w:rsid w:val="00F11C62"/>
    <w:rsid w:val="00F11E45"/>
    <w:rsid w:val="00F123BB"/>
    <w:rsid w:val="00F13F72"/>
    <w:rsid w:val="00F1421F"/>
    <w:rsid w:val="00F144B2"/>
    <w:rsid w:val="00F1492F"/>
    <w:rsid w:val="00F152D2"/>
    <w:rsid w:val="00F17B33"/>
    <w:rsid w:val="00F17D68"/>
    <w:rsid w:val="00F20436"/>
    <w:rsid w:val="00F21940"/>
    <w:rsid w:val="00F237F6"/>
    <w:rsid w:val="00F24B14"/>
    <w:rsid w:val="00F24DC4"/>
    <w:rsid w:val="00F25DA0"/>
    <w:rsid w:val="00F2658E"/>
    <w:rsid w:val="00F269BB"/>
    <w:rsid w:val="00F27D63"/>
    <w:rsid w:val="00F3074A"/>
    <w:rsid w:val="00F32DA8"/>
    <w:rsid w:val="00F36406"/>
    <w:rsid w:val="00F364E5"/>
    <w:rsid w:val="00F3653F"/>
    <w:rsid w:val="00F36A5C"/>
    <w:rsid w:val="00F374FC"/>
    <w:rsid w:val="00F3774A"/>
    <w:rsid w:val="00F37850"/>
    <w:rsid w:val="00F40A06"/>
    <w:rsid w:val="00F41AF7"/>
    <w:rsid w:val="00F41CA2"/>
    <w:rsid w:val="00F421AA"/>
    <w:rsid w:val="00F42462"/>
    <w:rsid w:val="00F42865"/>
    <w:rsid w:val="00F43705"/>
    <w:rsid w:val="00F43A50"/>
    <w:rsid w:val="00F4453A"/>
    <w:rsid w:val="00F45C95"/>
    <w:rsid w:val="00F51313"/>
    <w:rsid w:val="00F51B27"/>
    <w:rsid w:val="00F52288"/>
    <w:rsid w:val="00F54548"/>
    <w:rsid w:val="00F576CB"/>
    <w:rsid w:val="00F61159"/>
    <w:rsid w:val="00F612B2"/>
    <w:rsid w:val="00F6132E"/>
    <w:rsid w:val="00F616DF"/>
    <w:rsid w:val="00F62FE0"/>
    <w:rsid w:val="00F63079"/>
    <w:rsid w:val="00F640AF"/>
    <w:rsid w:val="00F6418B"/>
    <w:rsid w:val="00F64663"/>
    <w:rsid w:val="00F650EC"/>
    <w:rsid w:val="00F6568F"/>
    <w:rsid w:val="00F6649A"/>
    <w:rsid w:val="00F66C18"/>
    <w:rsid w:val="00F67F91"/>
    <w:rsid w:val="00F70240"/>
    <w:rsid w:val="00F70484"/>
    <w:rsid w:val="00F715E0"/>
    <w:rsid w:val="00F7166A"/>
    <w:rsid w:val="00F72D72"/>
    <w:rsid w:val="00F730D0"/>
    <w:rsid w:val="00F732B5"/>
    <w:rsid w:val="00F73BE8"/>
    <w:rsid w:val="00F73F40"/>
    <w:rsid w:val="00F746F0"/>
    <w:rsid w:val="00F74BD4"/>
    <w:rsid w:val="00F76A6E"/>
    <w:rsid w:val="00F77C3B"/>
    <w:rsid w:val="00F80637"/>
    <w:rsid w:val="00F80989"/>
    <w:rsid w:val="00F82CE6"/>
    <w:rsid w:val="00F832EB"/>
    <w:rsid w:val="00F8363A"/>
    <w:rsid w:val="00F84187"/>
    <w:rsid w:val="00F8491B"/>
    <w:rsid w:val="00F84CD3"/>
    <w:rsid w:val="00F85E62"/>
    <w:rsid w:val="00F8656B"/>
    <w:rsid w:val="00F86DC8"/>
    <w:rsid w:val="00F87EFA"/>
    <w:rsid w:val="00F90ED8"/>
    <w:rsid w:val="00F91700"/>
    <w:rsid w:val="00F923FD"/>
    <w:rsid w:val="00F928E5"/>
    <w:rsid w:val="00F9309C"/>
    <w:rsid w:val="00F930FE"/>
    <w:rsid w:val="00F93F17"/>
    <w:rsid w:val="00F94158"/>
    <w:rsid w:val="00F94962"/>
    <w:rsid w:val="00F95454"/>
    <w:rsid w:val="00F963A8"/>
    <w:rsid w:val="00F96A4F"/>
    <w:rsid w:val="00F96B46"/>
    <w:rsid w:val="00F970FB"/>
    <w:rsid w:val="00F97887"/>
    <w:rsid w:val="00FA07AA"/>
    <w:rsid w:val="00FA09FC"/>
    <w:rsid w:val="00FA23F5"/>
    <w:rsid w:val="00FA3EFE"/>
    <w:rsid w:val="00FA4C7B"/>
    <w:rsid w:val="00FA512F"/>
    <w:rsid w:val="00FA546C"/>
    <w:rsid w:val="00FA6A4D"/>
    <w:rsid w:val="00FB2D0A"/>
    <w:rsid w:val="00FB3874"/>
    <w:rsid w:val="00FB3FFF"/>
    <w:rsid w:val="00FB409F"/>
    <w:rsid w:val="00FB547A"/>
    <w:rsid w:val="00FB5E7B"/>
    <w:rsid w:val="00FB7AAC"/>
    <w:rsid w:val="00FC23BF"/>
    <w:rsid w:val="00FC27D2"/>
    <w:rsid w:val="00FC348C"/>
    <w:rsid w:val="00FC4572"/>
    <w:rsid w:val="00FC4A69"/>
    <w:rsid w:val="00FC5111"/>
    <w:rsid w:val="00FC5491"/>
    <w:rsid w:val="00FC5B1D"/>
    <w:rsid w:val="00FC64FC"/>
    <w:rsid w:val="00FC68E8"/>
    <w:rsid w:val="00FC6F59"/>
    <w:rsid w:val="00FC6FB6"/>
    <w:rsid w:val="00FD01E7"/>
    <w:rsid w:val="00FD02FD"/>
    <w:rsid w:val="00FD0596"/>
    <w:rsid w:val="00FD0685"/>
    <w:rsid w:val="00FD186D"/>
    <w:rsid w:val="00FD220C"/>
    <w:rsid w:val="00FD3009"/>
    <w:rsid w:val="00FD34F3"/>
    <w:rsid w:val="00FD40CE"/>
    <w:rsid w:val="00FD439D"/>
    <w:rsid w:val="00FD48D4"/>
    <w:rsid w:val="00FD5E57"/>
    <w:rsid w:val="00FD6308"/>
    <w:rsid w:val="00FD665E"/>
    <w:rsid w:val="00FD7BD3"/>
    <w:rsid w:val="00FE038D"/>
    <w:rsid w:val="00FE08A9"/>
    <w:rsid w:val="00FE0FD5"/>
    <w:rsid w:val="00FE1608"/>
    <w:rsid w:val="00FE1DA8"/>
    <w:rsid w:val="00FE238A"/>
    <w:rsid w:val="00FE2EE3"/>
    <w:rsid w:val="00FE473D"/>
    <w:rsid w:val="00FE5333"/>
    <w:rsid w:val="00FE5B75"/>
    <w:rsid w:val="00FE6447"/>
    <w:rsid w:val="00FE684D"/>
    <w:rsid w:val="00FE70D5"/>
    <w:rsid w:val="00FF0B58"/>
    <w:rsid w:val="00FF230E"/>
    <w:rsid w:val="00FF34EE"/>
    <w:rsid w:val="00FF3F24"/>
    <w:rsid w:val="00FF4317"/>
    <w:rsid w:val="00FF5430"/>
    <w:rsid w:val="00FF61C9"/>
    <w:rsid w:val="00FF76BE"/>
    <w:rsid w:val="00FF77AA"/>
    <w:rsid w:val="00FF7820"/>
    <w:rsid w:val="16B1D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7CE27"/>
  <w15:docId w15:val="{3FF54055-D993-4134-AED4-D00843E70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0D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5959A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D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DC5"/>
  </w:style>
  <w:style w:type="paragraph" w:styleId="Footer">
    <w:name w:val="footer"/>
    <w:basedOn w:val="Normal"/>
    <w:link w:val="FooterChar"/>
    <w:uiPriority w:val="99"/>
    <w:unhideWhenUsed/>
    <w:rsid w:val="00751D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DC5"/>
  </w:style>
  <w:style w:type="paragraph" w:styleId="ListParagraph">
    <w:name w:val="List Paragraph"/>
    <w:basedOn w:val="Normal"/>
    <w:uiPriority w:val="34"/>
    <w:qFormat/>
    <w:rsid w:val="00751DC5"/>
    <w:pPr>
      <w:ind w:left="720"/>
      <w:contextualSpacing/>
    </w:pPr>
  </w:style>
  <w:style w:type="character" w:customStyle="1" w:styleId="Heading3Char">
    <w:name w:val="Heading 3 Char"/>
    <w:basedOn w:val="DefaultParagraphFont"/>
    <w:link w:val="Heading3"/>
    <w:uiPriority w:val="9"/>
    <w:rsid w:val="005959A3"/>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5959A3"/>
    <w:rPr>
      <w:color w:val="0000FF"/>
      <w:u w:val="single"/>
    </w:rPr>
  </w:style>
  <w:style w:type="paragraph" w:styleId="CommentText">
    <w:name w:val="annotation text"/>
    <w:basedOn w:val="Normal"/>
    <w:link w:val="CommentTextChar"/>
    <w:uiPriority w:val="99"/>
    <w:unhideWhenUsed/>
    <w:rsid w:val="00E8434F"/>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E8434F"/>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8B0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946"/>
    <w:rPr>
      <w:rFonts w:ascii="Tahoma" w:hAnsi="Tahoma" w:cs="Tahoma"/>
      <w:sz w:val="16"/>
      <w:szCs w:val="16"/>
    </w:rPr>
  </w:style>
  <w:style w:type="table" w:styleId="TableGrid">
    <w:name w:val="Table Grid"/>
    <w:basedOn w:val="TableNormal"/>
    <w:uiPriority w:val="59"/>
    <w:rsid w:val="00704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063BD"/>
    <w:pPr>
      <w:spacing w:after="0" w:line="240" w:lineRule="auto"/>
    </w:pPr>
    <w:rPr>
      <w:rFonts w:ascii="Times New Roman" w:hAnsi="Times New Roman" w:cs="Times New Roman"/>
      <w:sz w:val="24"/>
      <w:szCs w:val="24"/>
      <w:lang w:eastAsia="en-GB"/>
    </w:rPr>
  </w:style>
  <w:style w:type="paragraph" w:styleId="PlainText">
    <w:name w:val="Plain Text"/>
    <w:basedOn w:val="Normal"/>
    <w:link w:val="PlainTextChar"/>
    <w:uiPriority w:val="99"/>
    <w:unhideWhenUsed/>
    <w:rsid w:val="000B76A5"/>
    <w:pPr>
      <w:spacing w:after="0" w:line="240" w:lineRule="auto"/>
    </w:pPr>
    <w:rPr>
      <w:rFonts w:ascii="Calibri" w:eastAsiaTheme="minorEastAsia" w:hAnsi="Calibri" w:cs="Consolas"/>
      <w:szCs w:val="21"/>
      <w:lang w:eastAsia="en-GB"/>
    </w:rPr>
  </w:style>
  <w:style w:type="character" w:customStyle="1" w:styleId="PlainTextChar">
    <w:name w:val="Plain Text Char"/>
    <w:basedOn w:val="DefaultParagraphFont"/>
    <w:link w:val="PlainText"/>
    <w:uiPriority w:val="99"/>
    <w:rsid w:val="000B76A5"/>
    <w:rPr>
      <w:rFonts w:ascii="Calibri" w:eastAsiaTheme="minorEastAsia" w:hAnsi="Calibri" w:cs="Consolas"/>
      <w:szCs w:val="21"/>
      <w:lang w:eastAsia="en-GB"/>
    </w:rPr>
  </w:style>
  <w:style w:type="paragraph" w:customStyle="1" w:styleId="Default">
    <w:name w:val="Default"/>
    <w:rsid w:val="00BE546E"/>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550DDD"/>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7D7E18"/>
    <w:rPr>
      <w:sz w:val="16"/>
      <w:szCs w:val="16"/>
    </w:rPr>
  </w:style>
  <w:style w:type="paragraph" w:styleId="CommentSubject">
    <w:name w:val="annotation subject"/>
    <w:basedOn w:val="CommentText"/>
    <w:next w:val="CommentText"/>
    <w:link w:val="CommentSubjectChar"/>
    <w:uiPriority w:val="99"/>
    <w:semiHidden/>
    <w:unhideWhenUsed/>
    <w:rsid w:val="007D7E18"/>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7D7E18"/>
    <w:rPr>
      <w:rFonts w:ascii="Times New Roman" w:hAnsi="Times New Roman" w:cs="Times New Roman"/>
      <w:b/>
      <w:bCs/>
      <w:sz w:val="20"/>
      <w:szCs w:val="20"/>
    </w:rPr>
  </w:style>
  <w:style w:type="character" w:customStyle="1" w:styleId="highlight">
    <w:name w:val="highlight"/>
    <w:basedOn w:val="DefaultParagraphFont"/>
    <w:rsid w:val="001C3AF8"/>
  </w:style>
  <w:style w:type="character" w:styleId="UnresolvedMention">
    <w:name w:val="Unresolved Mention"/>
    <w:basedOn w:val="DefaultParagraphFont"/>
    <w:uiPriority w:val="99"/>
    <w:semiHidden/>
    <w:unhideWhenUsed/>
    <w:rsid w:val="007E3175"/>
    <w:rPr>
      <w:color w:val="605E5C"/>
      <w:shd w:val="clear" w:color="auto" w:fill="E1DFDD"/>
    </w:rPr>
  </w:style>
  <w:style w:type="character" w:styleId="FollowedHyperlink">
    <w:name w:val="FollowedHyperlink"/>
    <w:basedOn w:val="DefaultParagraphFont"/>
    <w:uiPriority w:val="99"/>
    <w:semiHidden/>
    <w:unhideWhenUsed/>
    <w:rsid w:val="00896E84"/>
    <w:rPr>
      <w:color w:val="800080" w:themeColor="followedHyperlink"/>
      <w:u w:val="single"/>
    </w:rPr>
  </w:style>
  <w:style w:type="character" w:styleId="Strong">
    <w:name w:val="Strong"/>
    <w:basedOn w:val="DefaultParagraphFont"/>
    <w:uiPriority w:val="22"/>
    <w:qFormat/>
    <w:rsid w:val="00F66C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218854">
      <w:bodyDiv w:val="1"/>
      <w:marLeft w:val="0"/>
      <w:marRight w:val="0"/>
      <w:marTop w:val="0"/>
      <w:marBottom w:val="0"/>
      <w:divBdr>
        <w:top w:val="none" w:sz="0" w:space="0" w:color="auto"/>
        <w:left w:val="none" w:sz="0" w:space="0" w:color="auto"/>
        <w:bottom w:val="none" w:sz="0" w:space="0" w:color="auto"/>
        <w:right w:val="none" w:sz="0" w:space="0" w:color="auto"/>
      </w:divBdr>
    </w:div>
    <w:div w:id="319114181">
      <w:bodyDiv w:val="1"/>
      <w:marLeft w:val="0"/>
      <w:marRight w:val="0"/>
      <w:marTop w:val="0"/>
      <w:marBottom w:val="0"/>
      <w:divBdr>
        <w:top w:val="none" w:sz="0" w:space="0" w:color="auto"/>
        <w:left w:val="none" w:sz="0" w:space="0" w:color="auto"/>
        <w:bottom w:val="none" w:sz="0" w:space="0" w:color="auto"/>
        <w:right w:val="none" w:sz="0" w:space="0" w:color="auto"/>
      </w:divBdr>
    </w:div>
    <w:div w:id="462238400">
      <w:bodyDiv w:val="1"/>
      <w:marLeft w:val="0"/>
      <w:marRight w:val="0"/>
      <w:marTop w:val="0"/>
      <w:marBottom w:val="0"/>
      <w:divBdr>
        <w:top w:val="none" w:sz="0" w:space="0" w:color="auto"/>
        <w:left w:val="none" w:sz="0" w:space="0" w:color="auto"/>
        <w:bottom w:val="none" w:sz="0" w:space="0" w:color="auto"/>
        <w:right w:val="none" w:sz="0" w:space="0" w:color="auto"/>
      </w:divBdr>
    </w:div>
    <w:div w:id="520317272">
      <w:bodyDiv w:val="1"/>
      <w:marLeft w:val="0"/>
      <w:marRight w:val="0"/>
      <w:marTop w:val="0"/>
      <w:marBottom w:val="0"/>
      <w:divBdr>
        <w:top w:val="none" w:sz="0" w:space="0" w:color="auto"/>
        <w:left w:val="none" w:sz="0" w:space="0" w:color="auto"/>
        <w:bottom w:val="none" w:sz="0" w:space="0" w:color="auto"/>
        <w:right w:val="none" w:sz="0" w:space="0" w:color="auto"/>
      </w:divBdr>
    </w:div>
    <w:div w:id="630407351">
      <w:bodyDiv w:val="1"/>
      <w:marLeft w:val="0"/>
      <w:marRight w:val="0"/>
      <w:marTop w:val="0"/>
      <w:marBottom w:val="0"/>
      <w:divBdr>
        <w:top w:val="none" w:sz="0" w:space="0" w:color="auto"/>
        <w:left w:val="none" w:sz="0" w:space="0" w:color="auto"/>
        <w:bottom w:val="none" w:sz="0" w:space="0" w:color="auto"/>
        <w:right w:val="none" w:sz="0" w:space="0" w:color="auto"/>
      </w:divBdr>
    </w:div>
    <w:div w:id="648949198">
      <w:bodyDiv w:val="1"/>
      <w:marLeft w:val="0"/>
      <w:marRight w:val="0"/>
      <w:marTop w:val="0"/>
      <w:marBottom w:val="0"/>
      <w:divBdr>
        <w:top w:val="none" w:sz="0" w:space="0" w:color="auto"/>
        <w:left w:val="none" w:sz="0" w:space="0" w:color="auto"/>
        <w:bottom w:val="none" w:sz="0" w:space="0" w:color="auto"/>
        <w:right w:val="none" w:sz="0" w:space="0" w:color="auto"/>
      </w:divBdr>
    </w:div>
    <w:div w:id="785347393">
      <w:bodyDiv w:val="1"/>
      <w:marLeft w:val="0"/>
      <w:marRight w:val="0"/>
      <w:marTop w:val="0"/>
      <w:marBottom w:val="0"/>
      <w:divBdr>
        <w:top w:val="none" w:sz="0" w:space="0" w:color="auto"/>
        <w:left w:val="none" w:sz="0" w:space="0" w:color="auto"/>
        <w:bottom w:val="none" w:sz="0" w:space="0" w:color="auto"/>
        <w:right w:val="none" w:sz="0" w:space="0" w:color="auto"/>
      </w:divBdr>
    </w:div>
    <w:div w:id="906112513">
      <w:bodyDiv w:val="1"/>
      <w:marLeft w:val="0"/>
      <w:marRight w:val="0"/>
      <w:marTop w:val="0"/>
      <w:marBottom w:val="0"/>
      <w:divBdr>
        <w:top w:val="none" w:sz="0" w:space="0" w:color="auto"/>
        <w:left w:val="none" w:sz="0" w:space="0" w:color="auto"/>
        <w:bottom w:val="none" w:sz="0" w:space="0" w:color="auto"/>
        <w:right w:val="none" w:sz="0" w:space="0" w:color="auto"/>
      </w:divBdr>
    </w:div>
    <w:div w:id="935752723">
      <w:bodyDiv w:val="1"/>
      <w:marLeft w:val="0"/>
      <w:marRight w:val="0"/>
      <w:marTop w:val="0"/>
      <w:marBottom w:val="0"/>
      <w:divBdr>
        <w:top w:val="none" w:sz="0" w:space="0" w:color="auto"/>
        <w:left w:val="none" w:sz="0" w:space="0" w:color="auto"/>
        <w:bottom w:val="none" w:sz="0" w:space="0" w:color="auto"/>
        <w:right w:val="none" w:sz="0" w:space="0" w:color="auto"/>
      </w:divBdr>
    </w:div>
    <w:div w:id="1028415458">
      <w:bodyDiv w:val="1"/>
      <w:marLeft w:val="0"/>
      <w:marRight w:val="0"/>
      <w:marTop w:val="0"/>
      <w:marBottom w:val="0"/>
      <w:divBdr>
        <w:top w:val="none" w:sz="0" w:space="0" w:color="auto"/>
        <w:left w:val="none" w:sz="0" w:space="0" w:color="auto"/>
        <w:bottom w:val="none" w:sz="0" w:space="0" w:color="auto"/>
        <w:right w:val="none" w:sz="0" w:space="0" w:color="auto"/>
      </w:divBdr>
    </w:div>
    <w:div w:id="1036543968">
      <w:bodyDiv w:val="1"/>
      <w:marLeft w:val="0"/>
      <w:marRight w:val="0"/>
      <w:marTop w:val="0"/>
      <w:marBottom w:val="0"/>
      <w:divBdr>
        <w:top w:val="none" w:sz="0" w:space="0" w:color="auto"/>
        <w:left w:val="none" w:sz="0" w:space="0" w:color="auto"/>
        <w:bottom w:val="none" w:sz="0" w:space="0" w:color="auto"/>
        <w:right w:val="none" w:sz="0" w:space="0" w:color="auto"/>
      </w:divBdr>
    </w:div>
    <w:div w:id="1060441638">
      <w:bodyDiv w:val="1"/>
      <w:marLeft w:val="0"/>
      <w:marRight w:val="0"/>
      <w:marTop w:val="0"/>
      <w:marBottom w:val="0"/>
      <w:divBdr>
        <w:top w:val="none" w:sz="0" w:space="0" w:color="auto"/>
        <w:left w:val="none" w:sz="0" w:space="0" w:color="auto"/>
        <w:bottom w:val="none" w:sz="0" w:space="0" w:color="auto"/>
        <w:right w:val="none" w:sz="0" w:space="0" w:color="auto"/>
      </w:divBdr>
    </w:div>
    <w:div w:id="1349211458">
      <w:bodyDiv w:val="1"/>
      <w:marLeft w:val="0"/>
      <w:marRight w:val="0"/>
      <w:marTop w:val="0"/>
      <w:marBottom w:val="0"/>
      <w:divBdr>
        <w:top w:val="none" w:sz="0" w:space="0" w:color="auto"/>
        <w:left w:val="none" w:sz="0" w:space="0" w:color="auto"/>
        <w:bottom w:val="none" w:sz="0" w:space="0" w:color="auto"/>
        <w:right w:val="none" w:sz="0" w:space="0" w:color="auto"/>
      </w:divBdr>
    </w:div>
    <w:div w:id="1356540575">
      <w:bodyDiv w:val="1"/>
      <w:marLeft w:val="0"/>
      <w:marRight w:val="0"/>
      <w:marTop w:val="0"/>
      <w:marBottom w:val="0"/>
      <w:divBdr>
        <w:top w:val="none" w:sz="0" w:space="0" w:color="auto"/>
        <w:left w:val="none" w:sz="0" w:space="0" w:color="auto"/>
        <w:bottom w:val="none" w:sz="0" w:space="0" w:color="auto"/>
        <w:right w:val="none" w:sz="0" w:space="0" w:color="auto"/>
      </w:divBdr>
    </w:div>
    <w:div w:id="1362128690">
      <w:bodyDiv w:val="1"/>
      <w:marLeft w:val="0"/>
      <w:marRight w:val="0"/>
      <w:marTop w:val="0"/>
      <w:marBottom w:val="0"/>
      <w:divBdr>
        <w:top w:val="none" w:sz="0" w:space="0" w:color="auto"/>
        <w:left w:val="none" w:sz="0" w:space="0" w:color="auto"/>
        <w:bottom w:val="none" w:sz="0" w:space="0" w:color="auto"/>
        <w:right w:val="none" w:sz="0" w:space="0" w:color="auto"/>
      </w:divBdr>
    </w:div>
    <w:div w:id="1373310688">
      <w:bodyDiv w:val="1"/>
      <w:marLeft w:val="0"/>
      <w:marRight w:val="0"/>
      <w:marTop w:val="0"/>
      <w:marBottom w:val="0"/>
      <w:divBdr>
        <w:top w:val="none" w:sz="0" w:space="0" w:color="auto"/>
        <w:left w:val="none" w:sz="0" w:space="0" w:color="auto"/>
        <w:bottom w:val="none" w:sz="0" w:space="0" w:color="auto"/>
        <w:right w:val="none" w:sz="0" w:space="0" w:color="auto"/>
      </w:divBdr>
    </w:div>
    <w:div w:id="1429227624">
      <w:bodyDiv w:val="1"/>
      <w:marLeft w:val="0"/>
      <w:marRight w:val="0"/>
      <w:marTop w:val="0"/>
      <w:marBottom w:val="0"/>
      <w:divBdr>
        <w:top w:val="none" w:sz="0" w:space="0" w:color="auto"/>
        <w:left w:val="none" w:sz="0" w:space="0" w:color="auto"/>
        <w:bottom w:val="none" w:sz="0" w:space="0" w:color="auto"/>
        <w:right w:val="none" w:sz="0" w:space="0" w:color="auto"/>
      </w:divBdr>
    </w:div>
    <w:div w:id="1524393465">
      <w:bodyDiv w:val="1"/>
      <w:marLeft w:val="0"/>
      <w:marRight w:val="0"/>
      <w:marTop w:val="0"/>
      <w:marBottom w:val="0"/>
      <w:divBdr>
        <w:top w:val="none" w:sz="0" w:space="0" w:color="auto"/>
        <w:left w:val="none" w:sz="0" w:space="0" w:color="auto"/>
        <w:bottom w:val="none" w:sz="0" w:space="0" w:color="auto"/>
        <w:right w:val="none" w:sz="0" w:space="0" w:color="auto"/>
      </w:divBdr>
    </w:div>
    <w:div w:id="1545676043">
      <w:bodyDiv w:val="1"/>
      <w:marLeft w:val="0"/>
      <w:marRight w:val="0"/>
      <w:marTop w:val="0"/>
      <w:marBottom w:val="0"/>
      <w:divBdr>
        <w:top w:val="none" w:sz="0" w:space="0" w:color="auto"/>
        <w:left w:val="none" w:sz="0" w:space="0" w:color="auto"/>
        <w:bottom w:val="none" w:sz="0" w:space="0" w:color="auto"/>
        <w:right w:val="none" w:sz="0" w:space="0" w:color="auto"/>
      </w:divBdr>
    </w:div>
    <w:div w:id="1669821105">
      <w:bodyDiv w:val="1"/>
      <w:marLeft w:val="0"/>
      <w:marRight w:val="0"/>
      <w:marTop w:val="0"/>
      <w:marBottom w:val="0"/>
      <w:divBdr>
        <w:top w:val="none" w:sz="0" w:space="0" w:color="auto"/>
        <w:left w:val="none" w:sz="0" w:space="0" w:color="auto"/>
        <w:bottom w:val="none" w:sz="0" w:space="0" w:color="auto"/>
        <w:right w:val="none" w:sz="0" w:space="0" w:color="auto"/>
      </w:divBdr>
    </w:div>
    <w:div w:id="1701126928">
      <w:bodyDiv w:val="1"/>
      <w:marLeft w:val="0"/>
      <w:marRight w:val="0"/>
      <w:marTop w:val="0"/>
      <w:marBottom w:val="0"/>
      <w:divBdr>
        <w:top w:val="none" w:sz="0" w:space="0" w:color="auto"/>
        <w:left w:val="none" w:sz="0" w:space="0" w:color="auto"/>
        <w:bottom w:val="none" w:sz="0" w:space="0" w:color="auto"/>
        <w:right w:val="none" w:sz="0" w:space="0" w:color="auto"/>
      </w:divBdr>
    </w:div>
    <w:div w:id="1712224345">
      <w:bodyDiv w:val="1"/>
      <w:marLeft w:val="0"/>
      <w:marRight w:val="0"/>
      <w:marTop w:val="0"/>
      <w:marBottom w:val="0"/>
      <w:divBdr>
        <w:top w:val="none" w:sz="0" w:space="0" w:color="auto"/>
        <w:left w:val="none" w:sz="0" w:space="0" w:color="auto"/>
        <w:bottom w:val="none" w:sz="0" w:space="0" w:color="auto"/>
        <w:right w:val="none" w:sz="0" w:space="0" w:color="auto"/>
      </w:divBdr>
    </w:div>
    <w:div w:id="1920941789">
      <w:bodyDiv w:val="1"/>
      <w:marLeft w:val="0"/>
      <w:marRight w:val="0"/>
      <w:marTop w:val="0"/>
      <w:marBottom w:val="0"/>
      <w:divBdr>
        <w:top w:val="none" w:sz="0" w:space="0" w:color="auto"/>
        <w:left w:val="none" w:sz="0" w:space="0" w:color="auto"/>
        <w:bottom w:val="none" w:sz="0" w:space="0" w:color="auto"/>
        <w:right w:val="none" w:sz="0" w:space="0" w:color="auto"/>
      </w:divBdr>
    </w:div>
    <w:div w:id="1983995782">
      <w:bodyDiv w:val="1"/>
      <w:marLeft w:val="0"/>
      <w:marRight w:val="0"/>
      <w:marTop w:val="0"/>
      <w:marBottom w:val="0"/>
      <w:divBdr>
        <w:top w:val="none" w:sz="0" w:space="0" w:color="auto"/>
        <w:left w:val="none" w:sz="0" w:space="0" w:color="auto"/>
        <w:bottom w:val="none" w:sz="0" w:space="0" w:color="auto"/>
        <w:right w:val="none" w:sz="0" w:space="0" w:color="auto"/>
      </w:divBdr>
      <w:divsChild>
        <w:div w:id="934897467">
          <w:marLeft w:val="360"/>
          <w:marRight w:val="0"/>
          <w:marTop w:val="200"/>
          <w:marBottom w:val="0"/>
          <w:divBdr>
            <w:top w:val="none" w:sz="0" w:space="0" w:color="auto"/>
            <w:left w:val="none" w:sz="0" w:space="0" w:color="auto"/>
            <w:bottom w:val="none" w:sz="0" w:space="0" w:color="auto"/>
            <w:right w:val="none" w:sz="0" w:space="0" w:color="auto"/>
          </w:divBdr>
        </w:div>
      </w:divsChild>
    </w:div>
    <w:div w:id="201846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1487283C5B6C468132687A81B1BAC5" ma:contentTypeVersion="11" ma:contentTypeDescription="Create a new document." ma:contentTypeScope="" ma:versionID="a7bce55fb33c62ac7934c9a55da7b15c">
  <xsd:schema xmlns:xsd="http://www.w3.org/2001/XMLSchema" xmlns:xs="http://www.w3.org/2001/XMLSchema" xmlns:p="http://schemas.microsoft.com/office/2006/metadata/properties" xmlns:ns2="bf279381-36c8-4d49-971c-c0a56e3acb89" targetNamespace="http://schemas.microsoft.com/office/2006/metadata/properties" ma:root="true" ma:fieldsID="0715a2ef90791ed824d3e5251cc5e161" ns2:_="">
    <xsd:import namespace="bf279381-36c8-4d49-971c-c0a56e3acb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79381-36c8-4d49-971c-c0a56e3ac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28E6E-4F1E-41DC-BE17-9652493942E8}">
  <ds:schemaRefs>
    <ds:schemaRef ds:uri="http://schemas.microsoft.com/sharepoint/v3/contenttype/forms"/>
  </ds:schemaRefs>
</ds:datastoreItem>
</file>

<file path=customXml/itemProps2.xml><?xml version="1.0" encoding="utf-8"?>
<ds:datastoreItem xmlns:ds="http://schemas.openxmlformats.org/officeDocument/2006/customXml" ds:itemID="{448B887E-B301-4A26-8911-7CFC5E0E6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79381-36c8-4d49-971c-c0a56e3ac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BEBF81-B79B-45A4-ADC7-077A809796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CFE01D-ACF8-485F-A855-68C53C6D0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2441</Words>
  <Characters>13917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Canterbury Christ Church University</Company>
  <LinksUpToDate>false</LinksUpToDate>
  <CharactersWithSpaces>16326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Sally Hawking</dc:creator>
  <cp:lastModifiedBy>Mel Williams</cp:lastModifiedBy>
  <cp:revision>2</cp:revision>
  <cp:lastPrinted>2022-03-30T14:40:00Z</cp:lastPrinted>
  <dcterms:created xsi:type="dcterms:W3CDTF">2022-08-10T15:44:00Z</dcterms:created>
  <dcterms:modified xsi:type="dcterms:W3CDTF">2022-08-10T15:44:00Z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0x010100481487283C5B6C468132687A81B1BAC5</vt:lpwstr>
  </property>
</Properties>
</file>