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EB" w:rsidRDefault="00B0053D">
      <w:proofErr w:type="gramStart"/>
      <w:r>
        <w:t>Interesting articles on TOS in both veins and arteries.</w:t>
      </w:r>
      <w:proofErr w:type="gramEnd"/>
      <w:r>
        <w:t xml:space="preserve"> Interesting to see how it is corrected</w:t>
      </w:r>
      <w:bookmarkStart w:id="0" w:name="_GoBack"/>
      <w:bookmarkEnd w:id="0"/>
    </w:p>
    <w:sectPr w:rsidR="007A6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3D"/>
    <w:rsid w:val="007A6EEB"/>
    <w:rsid w:val="00B0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South Eastern H&amp;SC Trust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Ultrasound UHD</dc:creator>
  <cp:lastModifiedBy>Ultrasound UHD</cp:lastModifiedBy>
  <cp:revision>1</cp:revision>
  <dcterms:created xsi:type="dcterms:W3CDTF">2018-05-11T07:52:00Z</dcterms:created>
  <dcterms:modified xsi:type="dcterms:W3CDTF">2018-05-11T07:53:00Z</dcterms:modified>
</cp:coreProperties>
</file>