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4F5E" w14:textId="2977D665" w:rsidR="008D26F9" w:rsidRDefault="008D26F9"/>
    <w:p w14:paraId="66A6DE1E" w14:textId="77777777" w:rsidR="008D26F9" w:rsidRDefault="008D26F9"/>
    <w:p w14:paraId="26B53A3E" w14:textId="77777777" w:rsidR="00184779" w:rsidRDefault="00184779"/>
    <w:p w14:paraId="315B224E" w14:textId="77777777" w:rsidR="00184779" w:rsidRDefault="00184779"/>
    <w:p w14:paraId="7A670EF4" w14:textId="77777777" w:rsidR="00184779" w:rsidRPr="00184779" w:rsidRDefault="00184779">
      <w:pPr>
        <w:rPr>
          <w:sz w:val="24"/>
          <w:szCs w:val="24"/>
        </w:rPr>
      </w:pPr>
    </w:p>
    <w:p w14:paraId="2C368721" w14:textId="103FCB4D" w:rsidR="00D62DD2" w:rsidRPr="00184779" w:rsidRDefault="008D26F9">
      <w:pPr>
        <w:rPr>
          <w:sz w:val="24"/>
          <w:szCs w:val="24"/>
        </w:rPr>
      </w:pPr>
      <w:r w:rsidRPr="00184779">
        <w:rPr>
          <w:sz w:val="24"/>
          <w:szCs w:val="24"/>
        </w:rPr>
        <w:t xml:space="preserve">To Whom it may concern, </w:t>
      </w:r>
    </w:p>
    <w:p w14:paraId="482D5453" w14:textId="77777777" w:rsidR="008D26F9" w:rsidRPr="00184779" w:rsidRDefault="008D26F9">
      <w:pPr>
        <w:rPr>
          <w:sz w:val="24"/>
          <w:szCs w:val="24"/>
        </w:rPr>
      </w:pPr>
    </w:p>
    <w:p w14:paraId="77CED53C" w14:textId="77777777" w:rsidR="00184779" w:rsidRPr="00184779" w:rsidRDefault="00184779">
      <w:pPr>
        <w:rPr>
          <w:b/>
          <w:bCs/>
          <w:i/>
          <w:iCs/>
          <w:sz w:val="24"/>
          <w:szCs w:val="24"/>
        </w:rPr>
      </w:pPr>
    </w:p>
    <w:p w14:paraId="053D5F25" w14:textId="5EB59981" w:rsidR="008D26F9" w:rsidRPr="00184779" w:rsidRDefault="008D26F9">
      <w:pPr>
        <w:rPr>
          <w:b/>
          <w:bCs/>
          <w:i/>
          <w:iCs/>
          <w:sz w:val="24"/>
          <w:szCs w:val="24"/>
        </w:rPr>
      </w:pPr>
      <w:r w:rsidRPr="00184779">
        <w:rPr>
          <w:b/>
          <w:bCs/>
          <w:i/>
          <w:iCs/>
          <w:sz w:val="24"/>
          <w:szCs w:val="24"/>
        </w:rPr>
        <w:t>Re: Hannah Leonard Maternity Leave</w:t>
      </w:r>
    </w:p>
    <w:p w14:paraId="62692D64" w14:textId="77777777" w:rsidR="008D26F9" w:rsidRPr="00184779" w:rsidRDefault="008D26F9">
      <w:pPr>
        <w:rPr>
          <w:sz w:val="24"/>
          <w:szCs w:val="24"/>
        </w:rPr>
      </w:pPr>
    </w:p>
    <w:p w14:paraId="18A3BE0A" w14:textId="5D2DE61D" w:rsidR="008D26F9" w:rsidRPr="00184779" w:rsidRDefault="008D26F9">
      <w:pPr>
        <w:rPr>
          <w:sz w:val="24"/>
          <w:szCs w:val="24"/>
        </w:rPr>
      </w:pPr>
      <w:r w:rsidRPr="00184779">
        <w:rPr>
          <w:sz w:val="24"/>
          <w:szCs w:val="24"/>
        </w:rPr>
        <w:t>I can confirm that Mrs Hannah Leonard who is employed by Independent Vascular Services Ltd and works at the Vascular Studies Unit, Wythenshawe Hospital, Southmoor Road, Manchester, M23 9LT will begin her Maternity leave on 27</w:t>
      </w:r>
      <w:r w:rsidRPr="00184779">
        <w:rPr>
          <w:sz w:val="24"/>
          <w:szCs w:val="24"/>
          <w:vertAlign w:val="superscript"/>
        </w:rPr>
        <w:t>th</w:t>
      </w:r>
      <w:r w:rsidRPr="00184779">
        <w:rPr>
          <w:sz w:val="24"/>
          <w:szCs w:val="24"/>
        </w:rPr>
        <w:t xml:space="preserve"> December 2023 and will return not before the 27</w:t>
      </w:r>
      <w:r w:rsidRPr="00184779">
        <w:rPr>
          <w:sz w:val="24"/>
          <w:szCs w:val="24"/>
          <w:vertAlign w:val="superscript"/>
        </w:rPr>
        <w:t>th</w:t>
      </w:r>
      <w:r w:rsidRPr="00184779">
        <w:rPr>
          <w:sz w:val="24"/>
          <w:szCs w:val="24"/>
        </w:rPr>
        <w:t xml:space="preserve"> December 2024.</w:t>
      </w:r>
    </w:p>
    <w:p w14:paraId="276C68B5" w14:textId="77777777" w:rsidR="008D26F9" w:rsidRPr="00184779" w:rsidRDefault="008D26F9">
      <w:pPr>
        <w:rPr>
          <w:sz w:val="24"/>
          <w:szCs w:val="24"/>
        </w:rPr>
      </w:pPr>
    </w:p>
    <w:p w14:paraId="7A0F3236" w14:textId="133D4C5C" w:rsidR="008D26F9" w:rsidRPr="00184779" w:rsidRDefault="008D26F9">
      <w:pPr>
        <w:rPr>
          <w:sz w:val="24"/>
          <w:szCs w:val="24"/>
        </w:rPr>
      </w:pPr>
      <w:r w:rsidRPr="00184779">
        <w:rPr>
          <w:sz w:val="24"/>
          <w:szCs w:val="24"/>
        </w:rPr>
        <w:t xml:space="preserve">Many Thanks, </w:t>
      </w:r>
    </w:p>
    <w:p w14:paraId="736A361A" w14:textId="77777777" w:rsidR="008D26F9" w:rsidRPr="00184779" w:rsidRDefault="008D26F9">
      <w:pPr>
        <w:rPr>
          <w:sz w:val="24"/>
          <w:szCs w:val="24"/>
        </w:rPr>
      </w:pPr>
    </w:p>
    <w:p w14:paraId="4319599B" w14:textId="2A2A4609" w:rsidR="008D26F9" w:rsidRDefault="008D26F9" w:rsidP="008D26F9">
      <w:pPr>
        <w:spacing w:after="0"/>
        <w:rPr>
          <w:sz w:val="24"/>
          <w:szCs w:val="24"/>
        </w:rPr>
      </w:pPr>
      <w:r w:rsidRPr="00184779">
        <w:rPr>
          <w:sz w:val="24"/>
          <w:szCs w:val="24"/>
        </w:rPr>
        <w:t>Lee Smith</w:t>
      </w:r>
    </w:p>
    <w:p w14:paraId="34AC36AE" w14:textId="77777777" w:rsidR="00266DF1" w:rsidRPr="00184779" w:rsidRDefault="00266DF1" w:rsidP="008D26F9">
      <w:pPr>
        <w:spacing w:after="0"/>
        <w:rPr>
          <w:sz w:val="24"/>
          <w:szCs w:val="24"/>
        </w:rPr>
      </w:pPr>
    </w:p>
    <w:p w14:paraId="1282C530" w14:textId="6DB521C9" w:rsidR="008D26F9" w:rsidRPr="00184779" w:rsidRDefault="008D26F9" w:rsidP="008D26F9">
      <w:pPr>
        <w:spacing w:after="0"/>
        <w:rPr>
          <w:sz w:val="24"/>
          <w:szCs w:val="24"/>
        </w:rPr>
      </w:pPr>
      <w:r w:rsidRPr="00184779">
        <w:rPr>
          <w:sz w:val="24"/>
          <w:szCs w:val="24"/>
        </w:rPr>
        <w:t>Clinical Vascular Scientist</w:t>
      </w:r>
    </w:p>
    <w:p w14:paraId="12AEA602" w14:textId="18FA1132" w:rsidR="008D26F9" w:rsidRPr="00184779" w:rsidRDefault="008D26F9" w:rsidP="008D26F9">
      <w:pPr>
        <w:spacing w:after="0"/>
        <w:rPr>
          <w:sz w:val="24"/>
          <w:szCs w:val="24"/>
        </w:rPr>
      </w:pPr>
      <w:r w:rsidRPr="00184779">
        <w:rPr>
          <w:sz w:val="24"/>
          <w:szCs w:val="24"/>
        </w:rPr>
        <w:t>Manager</w:t>
      </w:r>
      <w:r w:rsidR="00184779">
        <w:rPr>
          <w:sz w:val="24"/>
          <w:szCs w:val="24"/>
        </w:rPr>
        <w:t>,</w:t>
      </w:r>
      <w:r w:rsidRPr="00184779">
        <w:rPr>
          <w:sz w:val="24"/>
          <w:szCs w:val="24"/>
        </w:rPr>
        <w:t xml:space="preserve"> Vascular Studies Unit</w:t>
      </w:r>
    </w:p>
    <w:p w14:paraId="6F8750DB" w14:textId="4825723C" w:rsidR="008D26F9" w:rsidRPr="00184779" w:rsidRDefault="008D26F9" w:rsidP="008D26F9">
      <w:pPr>
        <w:spacing w:after="0"/>
        <w:rPr>
          <w:sz w:val="24"/>
          <w:szCs w:val="24"/>
        </w:rPr>
      </w:pPr>
      <w:r w:rsidRPr="00184779">
        <w:rPr>
          <w:sz w:val="24"/>
          <w:szCs w:val="24"/>
        </w:rPr>
        <w:t>Wythenshawe Hospital</w:t>
      </w:r>
    </w:p>
    <w:p w14:paraId="0602593F" w14:textId="31BA782A" w:rsidR="008D26F9" w:rsidRPr="00184779" w:rsidRDefault="008D26F9" w:rsidP="008D26F9">
      <w:pPr>
        <w:spacing w:after="0"/>
        <w:rPr>
          <w:sz w:val="24"/>
          <w:szCs w:val="24"/>
        </w:rPr>
      </w:pPr>
      <w:r w:rsidRPr="00184779">
        <w:rPr>
          <w:sz w:val="24"/>
          <w:szCs w:val="24"/>
        </w:rPr>
        <w:t>Manchester</w:t>
      </w:r>
    </w:p>
    <w:p w14:paraId="78502CE3" w14:textId="77777777" w:rsidR="008D26F9" w:rsidRDefault="008D26F9"/>
    <w:p w14:paraId="6E3674D6" w14:textId="77777777" w:rsidR="008D26F9" w:rsidRDefault="008D26F9"/>
    <w:sectPr w:rsidR="008D26F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9C0D9" w14:textId="77777777" w:rsidR="00E07DF0" w:rsidRDefault="00E07DF0" w:rsidP="00184779">
      <w:pPr>
        <w:spacing w:after="0" w:line="240" w:lineRule="auto"/>
      </w:pPr>
      <w:r>
        <w:separator/>
      </w:r>
    </w:p>
  </w:endnote>
  <w:endnote w:type="continuationSeparator" w:id="0">
    <w:p w14:paraId="3126B51B" w14:textId="77777777" w:rsidR="00E07DF0" w:rsidRDefault="00E07DF0" w:rsidP="0018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C0636" w14:textId="77777777" w:rsidR="00E07DF0" w:rsidRDefault="00E07DF0" w:rsidP="00184779">
      <w:pPr>
        <w:spacing w:after="0" w:line="240" w:lineRule="auto"/>
      </w:pPr>
      <w:r>
        <w:separator/>
      </w:r>
    </w:p>
  </w:footnote>
  <w:footnote w:type="continuationSeparator" w:id="0">
    <w:p w14:paraId="0638719D" w14:textId="77777777" w:rsidR="00E07DF0" w:rsidRDefault="00E07DF0" w:rsidP="0018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5C2A" w14:textId="556351AF" w:rsidR="00184779" w:rsidRDefault="00184779" w:rsidP="00184779">
    <w:pPr>
      <w:pStyle w:val="Header"/>
    </w:pPr>
    <w:r>
      <w:rPr>
        <w:noProof/>
      </w:rPr>
      <w:drawing>
        <wp:anchor distT="0" distB="0" distL="114300" distR="114300" simplePos="0" relativeHeight="251658240" behindDoc="1" locked="0" layoutInCell="1" allowOverlap="1" wp14:anchorId="051C163A" wp14:editId="763CE3BF">
          <wp:simplePos x="0" y="0"/>
          <wp:positionH relativeFrom="column">
            <wp:posOffset>3112770</wp:posOffset>
          </wp:positionH>
          <wp:positionV relativeFrom="paragraph">
            <wp:posOffset>-60960</wp:posOffset>
          </wp:positionV>
          <wp:extent cx="3089275" cy="944880"/>
          <wp:effectExtent l="0" t="0" r="0" b="7620"/>
          <wp:wrapTight wrapText="bothSides">
            <wp:wrapPolygon edited="0">
              <wp:start x="14119" y="0"/>
              <wp:lineTo x="14119" y="6968"/>
              <wp:lineTo x="0" y="11323"/>
              <wp:lineTo x="0" y="16984"/>
              <wp:lineTo x="7992" y="20903"/>
              <wp:lineTo x="7992" y="21339"/>
              <wp:lineTo x="21445" y="21339"/>
              <wp:lineTo x="21445" y="0"/>
              <wp:lineTo x="14119" y="0"/>
            </wp:wrapPolygon>
          </wp:wrapTight>
          <wp:docPr id="1342196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9275" cy="9448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F9"/>
    <w:rsid w:val="00184779"/>
    <w:rsid w:val="00266DF1"/>
    <w:rsid w:val="008D26F9"/>
    <w:rsid w:val="00CA2401"/>
    <w:rsid w:val="00D62DD2"/>
    <w:rsid w:val="00E07DF0"/>
    <w:rsid w:val="00F90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652F"/>
  <w15:chartTrackingRefBased/>
  <w15:docId w15:val="{AEB15BC7-B285-452A-A943-9425EAA4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779"/>
  </w:style>
  <w:style w:type="paragraph" w:styleId="Footer">
    <w:name w:val="footer"/>
    <w:basedOn w:val="Normal"/>
    <w:link w:val="FooterChar"/>
    <w:uiPriority w:val="99"/>
    <w:unhideWhenUsed/>
    <w:rsid w:val="00184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71</Words>
  <Characters>410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Smith</dc:creator>
  <cp:keywords/>
  <dc:description/>
  <cp:lastModifiedBy>Lee Smith</cp:lastModifiedBy>
  <cp:revision>2</cp:revision>
  <dcterms:created xsi:type="dcterms:W3CDTF">2023-11-14T09:07:00Z</dcterms:created>
  <dcterms:modified xsi:type="dcterms:W3CDTF">2023-11-14T09:21:00Z</dcterms:modified>
</cp:coreProperties>
</file>