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A8EE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From: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Choiseul, Colette (Vascular) [mailto:CChoiseul@STJAMES.IE]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Sent: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03 March 2022 16:06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To: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Vascular Physiologists</w:t>
      </w:r>
    </w:p>
    <w:p w14:paraId="3DE4D928" w14:textId="273E77B2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Subject: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[EXTERNAL EMAIL] Open Evening for Clinical Measurement Students</w:t>
      </w:r>
    </w:p>
    <w:p w14:paraId="0F6BB491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31FADAC5" w14:textId="77777777" w:rsidR="002D647C" w:rsidRDefault="002D647C" w:rsidP="002D647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  <w:shd w:val="clear" w:color="auto" w:fill="FFFF00"/>
        </w:rPr>
        <w:t>[</w:t>
      </w:r>
      <w:r>
        <w:rPr>
          <w:rStyle w:val="Strong"/>
          <w:color w:val="FF0000"/>
          <w:bdr w:val="none" w:sz="0" w:space="0" w:color="auto" w:frame="1"/>
          <w:shd w:val="clear" w:color="auto" w:fill="FFFF00"/>
        </w:rPr>
        <w:t>Caution: External Sender</w:t>
      </w:r>
      <w:r>
        <w:rPr>
          <w:color w:val="000000"/>
          <w:bdr w:val="none" w:sz="0" w:space="0" w:color="auto" w:frame="1"/>
          <w:shd w:val="clear" w:color="auto" w:fill="FFFF00"/>
        </w:rPr>
        <w:t>] Do not open attachments or click links unless you recognise the sender and believe that the content is safe.</w:t>
      </w:r>
      <w:r>
        <w:rPr>
          <w:color w:val="000000"/>
          <w:bdr w:val="none" w:sz="0" w:space="0" w:color="auto" w:frame="1"/>
          <w:shd w:val="clear" w:color="auto" w:fill="FFFF00"/>
        </w:rPr>
        <w:br/>
      </w:r>
      <w:r>
        <w:rPr>
          <w:rStyle w:val="Strong"/>
          <w:color w:val="FF0000"/>
          <w:bdr w:val="none" w:sz="0" w:space="0" w:color="auto" w:frame="1"/>
          <w:shd w:val="clear" w:color="auto" w:fill="FFFF00"/>
        </w:rPr>
        <w:t>Never provide your network log in credentials to external sites.</w:t>
      </w:r>
    </w:p>
    <w:p w14:paraId="7FA784F7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Dear All</w:t>
      </w:r>
    </w:p>
    <w:p w14:paraId="58A4E9EC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I hope everyone is keeping well.</w:t>
      </w:r>
    </w:p>
    <w:p w14:paraId="49AED5AE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Collette and I recently met with Lorna Doran the Practice Education Coordinator for the Clinical Measurement course.  We discussed the on-going issue of poor uptake in students choosing Vascular, compared with the other specialities, and Lorna mentioned that there can be limited placements available in our field.</w:t>
      </w:r>
    </w:p>
    <w:p w14:paraId="534850F9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To help encourage more students to try Vascular we have decided to host an open evening here in St. James’s Hospital on Tuesday 26</w:t>
      </w:r>
      <w:r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 April at 5pm.  Second year students will be invited to the Vascular Suite where </w:t>
      </w:r>
      <w:proofErr w:type="spellStart"/>
      <w:r>
        <w:rPr>
          <w:rFonts w:ascii="Calibri" w:hAnsi="Calibri" w:cs="Calibri"/>
          <w:color w:val="000000"/>
          <w:bdr w:val="none" w:sz="0" w:space="0" w:color="auto" w:frame="1"/>
        </w:rPr>
        <w:t>Dr.</w:t>
      </w:r>
      <w:proofErr w:type="spellEnd"/>
      <w:r>
        <w:rPr>
          <w:rFonts w:ascii="Calibri" w:hAnsi="Calibri" w:cs="Calibri"/>
          <w:color w:val="000000"/>
          <w:bdr w:val="none" w:sz="0" w:space="0" w:color="auto" w:frame="1"/>
        </w:rPr>
        <w:t xml:space="preserve"> Colgan has kindly agreed to speak to them, they will tour the department, observe some scans and enjoy refreshments.</w:t>
      </w:r>
    </w:p>
    <w:p w14:paraId="1857355B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We would like to extend an invitation to anyone from other hospitals who would also be interested in attending the open evening.  It would be a good opportunity to meet and chat with future students and tell them the advantages of what your department can offer if they choose Vascular.</w:t>
      </w:r>
    </w:p>
    <w:p w14:paraId="64A68FD1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We understand that travelling to St. James’s Hospital after work will not suit all, so we will also host a Zoom meeting for any Chiefs or Practice Educators prior to the open evening, to brainstorm on how best to represent Vascular at this meeting.  I would really appreciate feedback if this </w:t>
      </w:r>
      <w:proofErr w:type="gramStart"/>
      <w:r>
        <w:rPr>
          <w:rFonts w:ascii="Calibri" w:hAnsi="Calibri" w:cs="Calibri"/>
          <w:color w:val="000000"/>
          <w:bdr w:val="none" w:sz="0" w:space="0" w:color="auto" w:frame="1"/>
        </w:rPr>
        <w:t>is</w:t>
      </w:r>
      <w:proofErr w:type="gramEnd"/>
      <w:r>
        <w:rPr>
          <w:rFonts w:ascii="Calibri" w:hAnsi="Calibri" w:cs="Calibri"/>
          <w:color w:val="000000"/>
          <w:bdr w:val="none" w:sz="0" w:space="0" w:color="auto" w:frame="1"/>
        </w:rPr>
        <w:t xml:space="preserve"> something your department may be interested in attending and will contact the interested parties with meeting details as soon as possible.  I realise all Labs are busy so I suggest a Monday lunchtime or evening Zoom </w:t>
      </w:r>
      <w:proofErr w:type="gramStart"/>
      <w:r>
        <w:rPr>
          <w:rFonts w:ascii="Calibri" w:hAnsi="Calibri" w:cs="Calibri"/>
          <w:color w:val="000000"/>
          <w:bdr w:val="none" w:sz="0" w:space="0" w:color="auto" w:frame="1"/>
        </w:rPr>
        <w:t>meeting, but</w:t>
      </w:r>
      <w:proofErr w:type="gramEnd"/>
      <w:r>
        <w:rPr>
          <w:rFonts w:ascii="Calibri" w:hAnsi="Calibri" w:cs="Calibri"/>
          <w:color w:val="000000"/>
          <w:bdr w:val="none" w:sz="0" w:space="0" w:color="auto" w:frame="1"/>
        </w:rPr>
        <w:t xml:space="preserve"> will arrange a time that suits the majority.  Also please feel free to e-mail me with any ideas or suggestions you have for the open evening.</w:t>
      </w:r>
    </w:p>
    <w:p w14:paraId="64E821C3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Thank you all for your support.</w:t>
      </w:r>
    </w:p>
    <w:p w14:paraId="386411B4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Kind regards</w:t>
      </w:r>
    </w:p>
    <w:p w14:paraId="7207F463" w14:textId="77777777" w:rsidR="002D647C" w:rsidRDefault="002D647C" w:rsidP="002D647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Colette Choiseul</w:t>
      </w:r>
    </w:p>
    <w:p w14:paraId="2C8A4607" w14:textId="77777777" w:rsidR="002D647C" w:rsidRDefault="002D647C"/>
    <w:sectPr w:rsidR="002D6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7C"/>
    <w:rsid w:val="002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2A85"/>
  <w15:chartTrackingRefBased/>
  <w15:docId w15:val="{C3603D3D-C9EA-474C-9666-85AE83EE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D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2D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2D6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108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</dc:creator>
  <cp:keywords/>
  <dc:description/>
  <cp:lastModifiedBy>Colette</cp:lastModifiedBy>
  <cp:revision>1</cp:revision>
  <dcterms:created xsi:type="dcterms:W3CDTF">2022-08-15T20:02:00Z</dcterms:created>
  <dcterms:modified xsi:type="dcterms:W3CDTF">2022-08-15T20:05:00Z</dcterms:modified>
</cp:coreProperties>
</file>