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59E" w:rsidRDefault="005B459E" w:rsidP="00233C1D">
      <w:pPr>
        <w:jc w:val="center"/>
        <w:rPr>
          <w:b/>
          <w:u w:val="single"/>
        </w:rPr>
      </w:pPr>
      <w:r>
        <w:rPr>
          <w:b/>
          <w:u w:val="single"/>
        </w:rPr>
        <w:t xml:space="preserve">Education Committee Meeting </w:t>
      </w:r>
    </w:p>
    <w:p w:rsidR="00233C1D" w:rsidRPr="00233C1D" w:rsidRDefault="00233C1D" w:rsidP="00233C1D">
      <w:pPr>
        <w:jc w:val="center"/>
        <w:rPr>
          <w:b/>
          <w:u w:val="single"/>
        </w:rPr>
      </w:pPr>
      <w:r w:rsidRPr="00233C1D">
        <w:rPr>
          <w:b/>
          <w:u w:val="single"/>
        </w:rPr>
        <w:t>Proposed changes to the “Accreditation Document”</w:t>
      </w:r>
    </w:p>
    <w:p w:rsidR="00233C1D" w:rsidRPr="00B13F15" w:rsidRDefault="00233C1D" w:rsidP="00233C1D">
      <w:pPr>
        <w:pStyle w:val="ListParagraph"/>
        <w:numPr>
          <w:ilvl w:val="0"/>
          <w:numId w:val="2"/>
        </w:numPr>
        <w:rPr>
          <w:i/>
        </w:rPr>
      </w:pPr>
      <w:r>
        <w:t>Terminology</w:t>
      </w:r>
      <w:r w:rsidR="00B13F15">
        <w:t xml:space="preserve"> </w:t>
      </w:r>
      <w:r w:rsidR="00B13F15" w:rsidRPr="00B13F15">
        <w:t xml:space="preserve">for </w:t>
      </w:r>
      <w:r w:rsidR="005B459E">
        <w:t xml:space="preserve">the purpose of </w:t>
      </w:r>
      <w:r w:rsidR="00B13F15" w:rsidRPr="00B13F15">
        <w:t>this document</w:t>
      </w:r>
    </w:p>
    <w:p w:rsidR="00233C1D" w:rsidRDefault="00233C1D" w:rsidP="00233C1D">
      <w:pPr>
        <w:pStyle w:val="ListParagraph"/>
        <w:numPr>
          <w:ilvl w:val="1"/>
          <w:numId w:val="2"/>
        </w:numPr>
      </w:pPr>
      <w:r>
        <w:t xml:space="preserve">Currently Clinical Vascular Scientists (CVS) </w:t>
      </w:r>
    </w:p>
    <w:p w:rsidR="00B13F15" w:rsidRDefault="00B13F15" w:rsidP="00233C1D">
      <w:pPr>
        <w:pStyle w:val="ListParagraph"/>
        <w:numPr>
          <w:ilvl w:val="1"/>
          <w:numId w:val="2"/>
        </w:numPr>
      </w:pPr>
      <w:r>
        <w:t>“Clinical scientist” protected title with HCPC</w:t>
      </w:r>
    </w:p>
    <w:p w:rsidR="00B13F15" w:rsidRDefault="00B13F15" w:rsidP="00233C1D">
      <w:pPr>
        <w:pStyle w:val="ListParagraph"/>
        <w:numPr>
          <w:ilvl w:val="1"/>
          <w:numId w:val="2"/>
        </w:numPr>
      </w:pPr>
      <w:r>
        <w:t>?Change to:</w:t>
      </w:r>
    </w:p>
    <w:p w:rsidR="00233C1D" w:rsidRDefault="00233C1D" w:rsidP="00B13F15">
      <w:pPr>
        <w:pStyle w:val="ListParagraph"/>
        <w:numPr>
          <w:ilvl w:val="2"/>
          <w:numId w:val="2"/>
        </w:numPr>
      </w:pPr>
      <w:r>
        <w:t>Accredited Vascular Scientists</w:t>
      </w:r>
      <w:r w:rsidR="00B13F15">
        <w:t xml:space="preserve"> (AVS)</w:t>
      </w:r>
    </w:p>
    <w:p w:rsidR="00B13F15" w:rsidRDefault="00B13F15" w:rsidP="00B13F15">
      <w:pPr>
        <w:pStyle w:val="ListParagraph"/>
        <w:numPr>
          <w:ilvl w:val="2"/>
          <w:numId w:val="2"/>
        </w:numPr>
      </w:pPr>
      <w:r>
        <w:t>Non-accredited – “Vascular Ultrasound Practitioners” to encompass vascular scientists/vascular sonographers/STP trainees etc</w:t>
      </w:r>
    </w:p>
    <w:p w:rsidR="005B459E" w:rsidRDefault="005B459E" w:rsidP="005B459E">
      <w:pPr>
        <w:pStyle w:val="ListParagraph"/>
        <w:numPr>
          <w:ilvl w:val="1"/>
          <w:numId w:val="2"/>
        </w:numPr>
      </w:pPr>
      <w:r>
        <w:t>Up to local department to determine own terminology</w:t>
      </w:r>
    </w:p>
    <w:p w:rsidR="002F123F" w:rsidRPr="002F123F" w:rsidRDefault="002F123F" w:rsidP="002F123F">
      <w:pPr>
        <w:ind w:left="360"/>
        <w:rPr>
          <w:b/>
          <w:i/>
        </w:rPr>
      </w:pPr>
      <w:r w:rsidRPr="002F123F">
        <w:rPr>
          <w:b/>
          <w:i/>
        </w:rPr>
        <w:t>OUTCOME:</w:t>
      </w:r>
    </w:p>
    <w:p w:rsidR="002F123F" w:rsidRDefault="002F123F" w:rsidP="002F123F"/>
    <w:p w:rsidR="002F123F" w:rsidRDefault="002F123F" w:rsidP="002F123F"/>
    <w:p w:rsidR="002F123F" w:rsidRDefault="002F123F" w:rsidP="002F123F"/>
    <w:p w:rsidR="002F123F" w:rsidRDefault="002F123F" w:rsidP="002F123F"/>
    <w:p w:rsidR="002F123F" w:rsidRDefault="002F123F" w:rsidP="002F123F"/>
    <w:p w:rsidR="002F123F" w:rsidRDefault="002F123F" w:rsidP="002F123F"/>
    <w:p w:rsidR="00B13F15" w:rsidRDefault="00B13F15" w:rsidP="00B13F15">
      <w:pPr>
        <w:pStyle w:val="ListParagraph"/>
        <w:ind w:left="2160"/>
      </w:pPr>
    </w:p>
    <w:p w:rsidR="00B13F15" w:rsidRDefault="00B13F15" w:rsidP="00233C1D">
      <w:pPr>
        <w:pStyle w:val="ListParagraph"/>
        <w:numPr>
          <w:ilvl w:val="0"/>
          <w:numId w:val="2"/>
        </w:numPr>
      </w:pPr>
      <w:r>
        <w:t xml:space="preserve">Currently states: “It is the responsibility of the applicant to ensure that they have the appropriate support and guidance (from an experienced AVS)....before embarking on the route to AVS”. </w:t>
      </w:r>
    </w:p>
    <w:p w:rsidR="00B13F15" w:rsidRDefault="00B13F15" w:rsidP="00B13F15">
      <w:pPr>
        <w:pStyle w:val="ListParagraph"/>
        <w:numPr>
          <w:ilvl w:val="1"/>
          <w:numId w:val="2"/>
        </w:numPr>
      </w:pPr>
      <w:r>
        <w:t>Is there a r</w:t>
      </w:r>
      <w:r w:rsidR="00233C1D">
        <w:t>equirement to be trained via an AVS</w:t>
      </w:r>
      <w:r>
        <w:t>?</w:t>
      </w:r>
    </w:p>
    <w:p w:rsidR="00B13F15" w:rsidRDefault="00B13F15" w:rsidP="00B13F15">
      <w:pPr>
        <w:pStyle w:val="ListParagraph"/>
        <w:numPr>
          <w:ilvl w:val="2"/>
          <w:numId w:val="2"/>
        </w:numPr>
      </w:pPr>
      <w:r>
        <w:t>Stand alone vascular sonographers</w:t>
      </w:r>
    </w:p>
    <w:p w:rsidR="00B13F15" w:rsidRDefault="00B13F15" w:rsidP="00B13F15">
      <w:pPr>
        <w:pStyle w:val="ListParagraph"/>
        <w:numPr>
          <w:ilvl w:val="2"/>
          <w:numId w:val="2"/>
        </w:numPr>
      </w:pPr>
      <w:r>
        <w:t>STP training</w:t>
      </w:r>
    </w:p>
    <w:p w:rsidR="005B459E" w:rsidRDefault="005B459E" w:rsidP="00B13F15">
      <w:pPr>
        <w:pStyle w:val="ListParagraph"/>
        <w:numPr>
          <w:ilvl w:val="2"/>
          <w:numId w:val="2"/>
        </w:numPr>
      </w:pPr>
      <w:r>
        <w:t>Want to encourage AVS standard with all practitioners</w:t>
      </w:r>
    </w:p>
    <w:p w:rsidR="00233C1D" w:rsidRDefault="00B13F15" w:rsidP="00B13F15">
      <w:pPr>
        <w:pStyle w:val="ListParagraph"/>
        <w:numPr>
          <w:ilvl w:val="1"/>
          <w:numId w:val="2"/>
        </w:numPr>
      </w:pPr>
      <w:r>
        <w:t>?C</w:t>
      </w:r>
      <w:r w:rsidR="00233C1D">
        <w:t xml:space="preserve">hange to </w:t>
      </w:r>
      <w:r>
        <w:t>“(</w:t>
      </w:r>
      <w:r w:rsidR="00233C1D">
        <w:t>preferably</w:t>
      </w:r>
      <w:r>
        <w:t xml:space="preserve"> from an experienced AVS)” </w:t>
      </w:r>
      <w:r w:rsidR="00233C1D">
        <w:t xml:space="preserve"> </w:t>
      </w:r>
    </w:p>
    <w:p w:rsidR="002F123F" w:rsidRPr="002F123F" w:rsidRDefault="002F123F" w:rsidP="002F123F">
      <w:pPr>
        <w:ind w:firstLine="360"/>
        <w:rPr>
          <w:b/>
          <w:i/>
        </w:rPr>
      </w:pPr>
      <w:r w:rsidRPr="002F123F">
        <w:rPr>
          <w:b/>
          <w:i/>
        </w:rPr>
        <w:t>OUTCOME:</w:t>
      </w:r>
    </w:p>
    <w:p w:rsidR="002F123F" w:rsidRDefault="002F123F" w:rsidP="002F123F"/>
    <w:p w:rsidR="002F123F" w:rsidRDefault="002F123F" w:rsidP="002F123F"/>
    <w:p w:rsidR="002F123F" w:rsidRDefault="002F123F" w:rsidP="002F123F"/>
    <w:p w:rsidR="002F123F" w:rsidRDefault="002F123F" w:rsidP="002F123F"/>
    <w:p w:rsidR="002F123F" w:rsidRDefault="002F123F" w:rsidP="002F123F"/>
    <w:p w:rsidR="002F123F" w:rsidRDefault="002F123F" w:rsidP="002F123F"/>
    <w:p w:rsidR="005B459E" w:rsidRDefault="005B459E" w:rsidP="005B459E">
      <w:pPr>
        <w:pStyle w:val="ListParagraph"/>
        <w:ind w:left="1440"/>
      </w:pPr>
    </w:p>
    <w:p w:rsidR="00233C1D" w:rsidRDefault="00233C1D" w:rsidP="00233C1D">
      <w:pPr>
        <w:pStyle w:val="ListParagraph"/>
        <w:numPr>
          <w:ilvl w:val="0"/>
          <w:numId w:val="2"/>
        </w:numPr>
      </w:pPr>
      <w:r>
        <w:t xml:space="preserve">Theory exam update </w:t>
      </w:r>
    </w:p>
    <w:p w:rsidR="00233C1D" w:rsidRDefault="005B459E" w:rsidP="005B459E">
      <w:pPr>
        <w:pStyle w:val="ListParagraph"/>
        <w:numPr>
          <w:ilvl w:val="1"/>
          <w:numId w:val="2"/>
        </w:numPr>
      </w:pPr>
      <w:r>
        <w:t>Section needs updating with the new online exam details</w:t>
      </w:r>
    </w:p>
    <w:p w:rsidR="005B459E" w:rsidRDefault="005B459E" w:rsidP="005B459E">
      <w:pPr>
        <w:pStyle w:val="ListParagraph"/>
        <w:numPr>
          <w:ilvl w:val="1"/>
          <w:numId w:val="2"/>
        </w:numPr>
      </w:pPr>
      <w:r>
        <w:t>Need a summary of application process</w:t>
      </w:r>
    </w:p>
    <w:p w:rsidR="005B459E" w:rsidRDefault="005B459E" w:rsidP="005B459E">
      <w:pPr>
        <w:pStyle w:val="ListParagraph"/>
        <w:numPr>
          <w:ilvl w:val="1"/>
          <w:numId w:val="2"/>
        </w:numPr>
      </w:pPr>
      <w:r>
        <w:t>Exam format</w:t>
      </w:r>
    </w:p>
    <w:p w:rsidR="005B459E" w:rsidRDefault="005B459E" w:rsidP="002F123F">
      <w:pPr>
        <w:pStyle w:val="ListParagraph"/>
        <w:numPr>
          <w:ilvl w:val="1"/>
          <w:numId w:val="2"/>
        </w:numPr>
      </w:pPr>
      <w:r>
        <w:t>Marking</w:t>
      </w:r>
    </w:p>
    <w:p w:rsidR="002F123F" w:rsidRPr="002F123F" w:rsidRDefault="002F123F" w:rsidP="002F123F">
      <w:pPr>
        <w:rPr>
          <w:b/>
          <w:i/>
        </w:rPr>
      </w:pPr>
      <w:r>
        <w:t xml:space="preserve">       </w:t>
      </w:r>
      <w:r w:rsidRPr="002F123F">
        <w:rPr>
          <w:b/>
          <w:i/>
        </w:rPr>
        <w:t>OUTCOME:</w:t>
      </w:r>
    </w:p>
    <w:p w:rsidR="002F123F" w:rsidRDefault="002F123F" w:rsidP="005B459E">
      <w:pPr>
        <w:pStyle w:val="ListParagraph"/>
        <w:ind w:left="1440"/>
      </w:pPr>
    </w:p>
    <w:p w:rsidR="002F123F" w:rsidRDefault="002F123F" w:rsidP="005B459E">
      <w:pPr>
        <w:pStyle w:val="ListParagraph"/>
        <w:ind w:left="1440"/>
      </w:pPr>
    </w:p>
    <w:p w:rsidR="002F123F" w:rsidRDefault="002F123F" w:rsidP="005B459E">
      <w:pPr>
        <w:pStyle w:val="ListParagraph"/>
        <w:ind w:left="1440"/>
      </w:pPr>
    </w:p>
    <w:p w:rsidR="002F123F" w:rsidRDefault="002F123F" w:rsidP="005B459E">
      <w:pPr>
        <w:pStyle w:val="ListParagraph"/>
        <w:ind w:left="1440"/>
      </w:pPr>
    </w:p>
    <w:p w:rsidR="002F123F" w:rsidRDefault="002F123F" w:rsidP="005B459E">
      <w:pPr>
        <w:pStyle w:val="ListParagraph"/>
        <w:ind w:left="1440"/>
      </w:pPr>
    </w:p>
    <w:p w:rsidR="002F123F" w:rsidRDefault="002F123F" w:rsidP="005B459E">
      <w:pPr>
        <w:pStyle w:val="ListParagraph"/>
        <w:ind w:left="1440"/>
      </w:pPr>
    </w:p>
    <w:p w:rsidR="002F123F" w:rsidRDefault="002F123F" w:rsidP="005B459E">
      <w:pPr>
        <w:pStyle w:val="ListParagraph"/>
        <w:ind w:left="1440"/>
      </w:pPr>
    </w:p>
    <w:p w:rsidR="002F123F" w:rsidRDefault="002F123F" w:rsidP="005B459E">
      <w:pPr>
        <w:pStyle w:val="ListParagraph"/>
        <w:ind w:left="1440"/>
      </w:pPr>
    </w:p>
    <w:p w:rsidR="002F123F" w:rsidRDefault="002F123F" w:rsidP="005B459E">
      <w:pPr>
        <w:pStyle w:val="ListParagraph"/>
        <w:ind w:left="1440"/>
      </w:pPr>
    </w:p>
    <w:p w:rsidR="002F123F" w:rsidRDefault="002F123F" w:rsidP="005B459E">
      <w:pPr>
        <w:pStyle w:val="ListParagraph"/>
        <w:ind w:left="1440"/>
      </w:pPr>
    </w:p>
    <w:p w:rsidR="002F123F" w:rsidRDefault="002F123F" w:rsidP="005B459E">
      <w:pPr>
        <w:pStyle w:val="ListParagraph"/>
        <w:ind w:left="1440"/>
      </w:pPr>
    </w:p>
    <w:p w:rsidR="00233C1D" w:rsidRDefault="00233C1D" w:rsidP="00233C1D">
      <w:pPr>
        <w:pStyle w:val="ListParagraph"/>
        <w:numPr>
          <w:ilvl w:val="0"/>
          <w:numId w:val="2"/>
        </w:numPr>
      </w:pPr>
      <w:r>
        <w:t xml:space="preserve">Minor </w:t>
      </w:r>
      <w:r w:rsidR="005B459E">
        <w:t>amendments, layout changes, removal of repetition and clarifications</w:t>
      </w:r>
    </w:p>
    <w:p w:rsidR="00233C1D" w:rsidRPr="002F123F" w:rsidRDefault="00233C1D">
      <w:pPr>
        <w:rPr>
          <w:b/>
          <w:i/>
        </w:rPr>
      </w:pPr>
    </w:p>
    <w:p w:rsidR="002F123F" w:rsidRPr="002F123F" w:rsidRDefault="002F123F" w:rsidP="002F123F">
      <w:pPr>
        <w:ind w:firstLine="360"/>
        <w:rPr>
          <w:b/>
          <w:i/>
        </w:rPr>
      </w:pPr>
      <w:r w:rsidRPr="002F123F">
        <w:rPr>
          <w:b/>
          <w:i/>
        </w:rPr>
        <w:t>COMMENTS:</w:t>
      </w:r>
    </w:p>
    <w:sectPr w:rsidR="002F123F" w:rsidRPr="002F12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20BB3"/>
    <w:multiLevelType w:val="hybridMultilevel"/>
    <w:tmpl w:val="FF341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D4438E"/>
    <w:multiLevelType w:val="hybridMultilevel"/>
    <w:tmpl w:val="28A25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2209E2"/>
    <w:multiLevelType w:val="hybridMultilevel"/>
    <w:tmpl w:val="B8F63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33C1D"/>
    <w:rsid w:val="00233C1D"/>
    <w:rsid w:val="002F123F"/>
    <w:rsid w:val="005B459E"/>
    <w:rsid w:val="00B13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C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UHL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hannah.lines</dc:creator>
  <cp:keywords/>
  <dc:description/>
  <cp:lastModifiedBy>hannah.lines</cp:lastModifiedBy>
  <cp:revision>1</cp:revision>
  <dcterms:created xsi:type="dcterms:W3CDTF">2018-04-11T14:15:00Z</dcterms:created>
  <dcterms:modified xsi:type="dcterms:W3CDTF">2018-04-11T15:08:00Z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nDIP File ID">
    <vt:lpwstr>cd5ade01-3a46-48b6-9068-3dddaefe18ca</vt:lpwstr>
  </property>
</Properties>
</file>