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9E" w:rsidRDefault="009C469E" w:rsidP="009C469E">
      <w:pPr>
        <w:wordWrap w:val="0"/>
        <w:spacing w:after="0" w:line="240" w:lineRule="auto"/>
        <w:textAlignment w:val="baseline"/>
        <w:rPr>
          <w:rFonts w:ascii="inherit" w:eastAsia="Times New Roman" w:hAnsi="inherit" w:cs="Times New Roman"/>
          <w:sz w:val="24"/>
          <w:szCs w:val="24"/>
          <w:bdr w:val="none" w:sz="0" w:space="0" w:color="auto" w:frame="1"/>
          <w:lang w:eastAsia="en-GB"/>
        </w:rPr>
      </w:pPr>
      <w:r>
        <w:rPr>
          <w:rFonts w:ascii="Segoe UI" w:hAnsi="Segoe UI" w:cs="Segoe UI"/>
          <w:b/>
          <w:bCs/>
          <w:color w:val="424242"/>
          <w:sz w:val="30"/>
          <w:szCs w:val="30"/>
          <w:shd w:val="clear" w:color="auto" w:fill="FFFFFF"/>
        </w:rPr>
        <w:t>Draft QA Visit report for factual accuracy checking - comments due back by 6th December latest</w:t>
      </w:r>
      <w:bookmarkStart w:id="0" w:name="_GoBack"/>
      <w:bookmarkEnd w:id="0"/>
    </w:p>
    <w:p w:rsidR="009C469E" w:rsidRPr="009C469E" w:rsidRDefault="009C469E" w:rsidP="009C469E">
      <w:pPr>
        <w:wordWrap w:val="0"/>
        <w:spacing w:after="0" w:line="240" w:lineRule="auto"/>
        <w:textAlignment w:val="baseline"/>
        <w:rPr>
          <w:rFonts w:ascii="inherit" w:eastAsia="Times New Roman" w:hAnsi="inherit" w:cs="Times New Roman"/>
          <w:sz w:val="24"/>
          <w:szCs w:val="24"/>
          <w:bdr w:val="none" w:sz="0" w:space="0" w:color="auto" w:frame="1"/>
          <w:lang w:eastAsia="en-GB"/>
        </w:rPr>
      </w:pPr>
      <w:r w:rsidRPr="009C469E">
        <w:rPr>
          <w:rFonts w:ascii="inherit" w:eastAsia="Times New Roman" w:hAnsi="inherit" w:cs="Times New Roman"/>
          <w:sz w:val="24"/>
          <w:szCs w:val="24"/>
          <w:bdr w:val="none" w:sz="0" w:space="0" w:color="auto" w:frame="1"/>
          <w:lang w:eastAsia="en-GB"/>
        </w:rPr>
        <w:t>Philippa Briggs &lt;Philippa.Briggs@phe.gov.uk&gt;</w:t>
      </w:r>
    </w:p>
    <w:p w:rsidR="009C469E" w:rsidRPr="009C469E" w:rsidRDefault="009C469E" w:rsidP="009C469E">
      <w:pPr>
        <w:spacing w:after="0" w:line="240" w:lineRule="auto"/>
        <w:jc w:val="right"/>
        <w:textAlignment w:val="baseline"/>
        <w:rPr>
          <w:rFonts w:ascii="Segoe UI" w:eastAsia="Times New Roman" w:hAnsi="Segoe UI" w:cs="Segoe UI"/>
          <w:sz w:val="21"/>
          <w:szCs w:val="21"/>
          <w:lang w:eastAsia="en-GB"/>
        </w:rPr>
      </w:pPr>
      <w:r w:rsidRPr="009C469E">
        <w:rPr>
          <w:rFonts w:ascii="FluentSystemIcons" w:eastAsia="Times New Roman" w:hAnsi="FluentSystemIcons" w:cs="Segoe UI"/>
          <w:sz w:val="30"/>
          <w:szCs w:val="30"/>
          <w:bdr w:val="none" w:sz="0" w:space="0" w:color="auto" w:frame="1"/>
          <w:lang w:eastAsia="en-GB"/>
        </w:rPr>
        <w:t></w:t>
      </w:r>
    </w:p>
    <w:p w:rsidR="009C469E" w:rsidRPr="009C469E" w:rsidRDefault="009C469E" w:rsidP="009C469E">
      <w:pPr>
        <w:spacing w:after="0" w:line="240" w:lineRule="auto"/>
        <w:jc w:val="right"/>
        <w:textAlignment w:val="baseline"/>
        <w:rPr>
          <w:rFonts w:ascii="Segoe UI" w:eastAsia="Times New Roman" w:hAnsi="Segoe UI" w:cs="Segoe UI"/>
          <w:sz w:val="21"/>
          <w:szCs w:val="21"/>
          <w:lang w:eastAsia="en-GB"/>
        </w:rPr>
      </w:pPr>
      <w:r w:rsidRPr="009C469E">
        <w:rPr>
          <w:rFonts w:ascii="FluentSystemIcons" w:eastAsia="Times New Roman" w:hAnsi="FluentSystemIcons" w:cs="Segoe UI"/>
          <w:sz w:val="30"/>
          <w:szCs w:val="30"/>
          <w:bdr w:val="none" w:sz="0" w:space="0" w:color="auto" w:frame="1"/>
          <w:lang w:eastAsia="en-GB"/>
        </w:rPr>
        <w:t></w:t>
      </w:r>
    </w:p>
    <w:p w:rsidR="009C469E" w:rsidRPr="009C469E" w:rsidRDefault="009C469E" w:rsidP="009C469E">
      <w:pPr>
        <w:spacing w:after="0" w:line="240" w:lineRule="auto"/>
        <w:jc w:val="right"/>
        <w:textAlignment w:val="baseline"/>
        <w:rPr>
          <w:rFonts w:ascii="Segoe UI" w:eastAsia="Times New Roman" w:hAnsi="Segoe UI" w:cs="Segoe UI"/>
          <w:sz w:val="21"/>
          <w:szCs w:val="21"/>
          <w:lang w:eastAsia="en-GB"/>
        </w:rPr>
      </w:pPr>
      <w:r w:rsidRPr="009C469E">
        <w:rPr>
          <w:rFonts w:ascii="FluentSystemIcons" w:eastAsia="Times New Roman" w:hAnsi="FluentSystemIcons" w:cs="Segoe UI"/>
          <w:sz w:val="30"/>
          <w:szCs w:val="30"/>
          <w:bdr w:val="none" w:sz="0" w:space="0" w:color="auto" w:frame="1"/>
          <w:lang w:eastAsia="en-GB"/>
        </w:rPr>
        <w:t></w:t>
      </w:r>
    </w:p>
    <w:p w:rsidR="009C469E" w:rsidRPr="009C469E" w:rsidRDefault="009C469E" w:rsidP="009C469E">
      <w:pPr>
        <w:spacing w:after="0" w:line="240" w:lineRule="auto"/>
        <w:jc w:val="right"/>
        <w:textAlignment w:val="baseline"/>
        <w:rPr>
          <w:rFonts w:ascii="Segoe UI" w:eastAsia="Times New Roman" w:hAnsi="Segoe UI" w:cs="Segoe UI"/>
          <w:sz w:val="21"/>
          <w:szCs w:val="21"/>
          <w:lang w:eastAsia="en-GB"/>
        </w:rPr>
      </w:pPr>
      <w:r w:rsidRPr="009C469E">
        <w:rPr>
          <w:rFonts w:ascii="FluentSystemIcons" w:eastAsia="Times New Roman" w:hAnsi="FluentSystemIcons" w:cs="Segoe UI"/>
          <w:sz w:val="30"/>
          <w:szCs w:val="30"/>
          <w:bdr w:val="none" w:sz="0" w:space="0" w:color="auto" w:frame="1"/>
          <w:lang w:eastAsia="en-GB"/>
        </w:rPr>
        <w:t></w:t>
      </w:r>
    </w:p>
    <w:p w:rsidR="009C469E" w:rsidRPr="009C469E" w:rsidRDefault="009C469E" w:rsidP="009C469E">
      <w:pPr>
        <w:spacing w:after="0" w:line="240" w:lineRule="auto"/>
        <w:jc w:val="right"/>
        <w:textAlignment w:val="baseline"/>
        <w:rPr>
          <w:rFonts w:ascii="Segoe UI" w:eastAsia="Times New Roman" w:hAnsi="Segoe UI" w:cs="Segoe UI"/>
          <w:sz w:val="21"/>
          <w:szCs w:val="21"/>
          <w:lang w:eastAsia="en-GB"/>
        </w:rPr>
      </w:pPr>
      <w:r w:rsidRPr="009C469E">
        <w:rPr>
          <w:rFonts w:ascii="FluentSystemIcons" w:eastAsia="Times New Roman" w:hAnsi="FluentSystemIcons" w:cs="Segoe UI"/>
          <w:sz w:val="30"/>
          <w:szCs w:val="30"/>
          <w:bdr w:val="none" w:sz="0" w:space="0" w:color="auto" w:frame="1"/>
          <w:lang w:eastAsia="en-GB"/>
        </w:rPr>
        <w:t></w:t>
      </w:r>
    </w:p>
    <w:p w:rsidR="009C469E" w:rsidRPr="009C469E" w:rsidRDefault="009C469E" w:rsidP="009C469E">
      <w:pPr>
        <w:spacing w:after="0" w:line="240" w:lineRule="auto"/>
        <w:textAlignment w:val="baseline"/>
        <w:rPr>
          <w:rFonts w:ascii="inherit" w:eastAsia="Times New Roman" w:hAnsi="inherit" w:cs="Times New Roman"/>
          <w:sz w:val="21"/>
          <w:szCs w:val="21"/>
          <w:lang w:eastAsia="en-GB"/>
        </w:rPr>
      </w:pPr>
      <w:r w:rsidRPr="009C469E">
        <w:rPr>
          <w:rFonts w:ascii="inherit" w:eastAsia="Times New Roman" w:hAnsi="inherit" w:cs="Times New Roman"/>
          <w:sz w:val="21"/>
          <w:szCs w:val="21"/>
          <w:lang w:eastAsia="en-GB"/>
        </w:rPr>
        <w:t>To:</w:t>
      </w:r>
    </w:p>
    <w:p w:rsidR="009C469E" w:rsidRPr="009C469E" w:rsidRDefault="009C469E" w:rsidP="009C469E">
      <w:pPr>
        <w:numPr>
          <w:ilvl w:val="0"/>
          <w:numId w:val="1"/>
        </w:numPr>
        <w:spacing w:after="0" w:line="240" w:lineRule="auto"/>
        <w:ind w:left="0"/>
        <w:jc w:val="right"/>
        <w:textAlignment w:val="top"/>
        <w:rPr>
          <w:rFonts w:ascii="inherit" w:eastAsia="Times New Roman" w:hAnsi="inherit" w:cs="Times New Roman"/>
          <w:sz w:val="21"/>
          <w:szCs w:val="21"/>
          <w:bdr w:val="none" w:sz="0" w:space="0" w:color="auto" w:frame="1"/>
          <w:lang w:eastAsia="en-GB"/>
        </w:rPr>
      </w:pPr>
      <w:r w:rsidRPr="009C469E">
        <w:rPr>
          <w:rFonts w:ascii="inherit" w:eastAsia="Times New Roman" w:hAnsi="inherit" w:cs="Times New Roman"/>
          <w:sz w:val="21"/>
          <w:szCs w:val="21"/>
          <w:bdr w:val="none" w:sz="0" w:space="0" w:color="auto" w:frame="1"/>
          <w:lang w:eastAsia="en-GB"/>
        </w:rPr>
        <w:t>TENNISON, Carole (HULL UNIVERSITY TEACHING HOSPITALS NHS TRUST)</w:t>
      </w:r>
    </w:p>
    <w:p w:rsidR="009C469E" w:rsidRPr="009C469E" w:rsidRDefault="009C469E" w:rsidP="009C469E">
      <w:pPr>
        <w:spacing w:after="0" w:line="240" w:lineRule="auto"/>
        <w:jc w:val="right"/>
        <w:textAlignment w:val="baseline"/>
        <w:rPr>
          <w:rFonts w:ascii="inherit" w:eastAsia="Times New Roman" w:hAnsi="inherit" w:cs="Times New Roman"/>
          <w:sz w:val="18"/>
          <w:szCs w:val="18"/>
          <w:lang w:eastAsia="en-GB"/>
        </w:rPr>
      </w:pPr>
      <w:r w:rsidRPr="009C469E">
        <w:rPr>
          <w:rFonts w:ascii="inherit" w:eastAsia="Times New Roman" w:hAnsi="inherit" w:cs="Times New Roman"/>
          <w:sz w:val="18"/>
          <w:szCs w:val="18"/>
          <w:lang w:eastAsia="en-GB"/>
        </w:rPr>
        <w:t>Thu 01/12/2022 12:13</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Thank you so much for getting back to me so quickly, it’s much appreciated. It really was a pleasure to work with you and hopefully we’ll work together again soon on another visit </w:t>
      </w:r>
      <w:r w:rsidRPr="009C469E">
        <w:rPr>
          <w:rFonts w:ascii="Segoe UI Emoji" w:eastAsia="Times New Roman" w:hAnsi="Segoe UI Emoji" w:cs="Calibri"/>
          <w:sz w:val="24"/>
          <w:szCs w:val="24"/>
          <w:bdr w:val="none" w:sz="0" w:space="0" w:color="auto" w:frame="1"/>
          <w:lang w:eastAsia="en-GB"/>
        </w:rPr>
        <w:t>😊</w:t>
      </w:r>
      <w:r w:rsidRPr="009C469E">
        <w:rPr>
          <w:rFonts w:ascii="Arial" w:eastAsia="Times New Roman" w:hAnsi="Arial" w:cs="Arial"/>
          <w:sz w:val="24"/>
          <w:szCs w:val="24"/>
          <w:bdr w:val="none" w:sz="0" w:space="0" w:color="auto" w:frame="1"/>
          <w:lang w:eastAsia="en-GB"/>
        </w:rPr>
        <w:t>  </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 </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If you haven’t completed the feedback on the visit I’d really appreciate you doing so (apologies if you already have)  </w:t>
      </w:r>
      <w:hyperlink r:id="rId5" w:tgtFrame="_blank" w:tooltip="Original URL: https://forms.office.com/Pages/ResponsePage.aspx?id=mRRO7jVKLkutR188-d6GZnF6w8ZPEApMjFc3goPGZvJUM0daRTRGRUlDUU9MN0Q5STZPUUlES0xDVy4u. Click or tap if you trust this link." w:history="1">
        <w:r w:rsidRPr="009C469E">
          <w:rPr>
            <w:rFonts w:ascii="Arial" w:eastAsia="Times New Roman" w:hAnsi="Arial" w:cs="Arial"/>
            <w:b/>
            <w:bCs/>
            <w:color w:val="0000FF"/>
            <w:sz w:val="24"/>
            <w:szCs w:val="24"/>
            <w:u w:val="single"/>
            <w:bdr w:val="none" w:sz="0" w:space="0" w:color="auto" w:frame="1"/>
            <w:lang w:val="en-US" w:eastAsia="en-GB"/>
          </w:rPr>
          <w:t>How did we support you as a PCA for the visit?</w:t>
        </w:r>
      </w:hyperlink>
      <w:r w:rsidRPr="009C469E">
        <w:rPr>
          <w:rFonts w:ascii="Arial" w:eastAsia="Times New Roman" w:hAnsi="Arial" w:cs="Arial"/>
          <w:color w:val="000000"/>
          <w:sz w:val="24"/>
          <w:szCs w:val="24"/>
          <w:bdr w:val="none" w:sz="0" w:space="0" w:color="auto" w:frame="1"/>
          <w:lang w:val="en-US" w:eastAsia="en-GB"/>
        </w:rPr>
        <w:t>.</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 </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Many thanks,</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 </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Philippa</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 </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Philippa Briggs</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Senior QA Advisor (diabetic eye and abdominal aortic aneurysm)</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Screening Quality Assurance Service (Midlands and East)</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NHS England</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 </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Mobile: 07785 304085</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 </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E-mail: </w:t>
      </w:r>
      <w:hyperlink r:id="rId6" w:tgtFrame="_blank" w:history="1">
        <w:r w:rsidRPr="009C469E">
          <w:rPr>
            <w:rFonts w:ascii="Arial" w:eastAsia="Times New Roman" w:hAnsi="Arial" w:cs="Arial"/>
            <w:color w:val="0000FF"/>
            <w:sz w:val="24"/>
            <w:szCs w:val="24"/>
            <w:u w:val="single"/>
            <w:bdr w:val="none" w:sz="0" w:space="0" w:color="auto" w:frame="1"/>
            <w:lang w:eastAsia="en-GB"/>
          </w:rPr>
          <w:t>philippa.briggs@nhs.net</w:t>
        </w:r>
      </w:hyperlink>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color w:val="000000"/>
          <w:sz w:val="24"/>
          <w:szCs w:val="24"/>
          <w:bdr w:val="none" w:sz="0" w:space="0" w:color="auto" w:frame="1"/>
          <w:lang w:eastAsia="en-GB"/>
        </w:rPr>
        <w:t>Website: </w:t>
      </w:r>
      <w:hyperlink r:id="rId7" w:tgtFrame="_blank" w:tooltip="Original URL: http://www.england.nhs.uk/. Click or tap if you trust this link." w:history="1">
        <w:r w:rsidRPr="009C469E">
          <w:rPr>
            <w:rFonts w:ascii="Arial" w:eastAsia="Times New Roman" w:hAnsi="Arial" w:cs="Arial"/>
            <w:color w:val="0000FF"/>
            <w:sz w:val="24"/>
            <w:szCs w:val="24"/>
            <w:u w:val="single"/>
            <w:bdr w:val="none" w:sz="0" w:space="0" w:color="auto" w:frame="1"/>
            <w:lang w:eastAsia="en-GB"/>
          </w:rPr>
          <w:t>www.england.nhs.uk</w:t>
        </w:r>
      </w:hyperlink>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sz w:val="24"/>
          <w:szCs w:val="24"/>
          <w:bdr w:val="none" w:sz="0" w:space="0" w:color="auto" w:frame="1"/>
          <w:lang w:eastAsia="en-GB"/>
        </w:rPr>
        <w:t>My usual working week is Monday-Wednesday.</w:t>
      </w:r>
      <w:r w:rsidRPr="009C469E">
        <w:rPr>
          <w:rFonts w:ascii="Arial" w:eastAsia="Times New Roman" w:hAnsi="Arial" w:cs="Arial"/>
          <w:color w:val="808080"/>
          <w:sz w:val="24"/>
          <w:szCs w:val="24"/>
          <w:bdr w:val="none" w:sz="0" w:space="0" w:color="auto" w:frame="1"/>
          <w:lang w:eastAsia="en-GB"/>
        </w:rPr>
        <w:t> </w:t>
      </w:r>
      <w:r w:rsidRPr="009C469E">
        <w:rPr>
          <w:rFonts w:ascii="Arial" w:eastAsia="Times New Roman" w:hAnsi="Arial" w:cs="Arial"/>
          <w:sz w:val="24"/>
          <w:szCs w:val="24"/>
          <w:bdr w:val="none" w:sz="0" w:space="0" w:color="auto" w:frame="1"/>
          <w:lang w:eastAsia="en-GB"/>
        </w:rPr>
        <w:t>Please note, I sometimes work outside of normal office hours and I do not expect that you will read, respond to, or action this email outside of the hours that suit you. </w:t>
      </w:r>
    </w:p>
    <w:p w:rsidR="009C469E" w:rsidRPr="009C469E" w:rsidRDefault="009C469E" w:rsidP="009C469E">
      <w:pPr>
        <w:spacing w:after="0" w:line="240" w:lineRule="auto"/>
        <w:textAlignment w:val="baseline"/>
        <w:rPr>
          <w:rFonts w:ascii="Calibri" w:eastAsia="Times New Roman" w:hAnsi="Calibri" w:cs="Calibri"/>
          <w:lang w:eastAsia="en-GB"/>
        </w:rPr>
      </w:pPr>
      <w:r w:rsidRPr="009C469E">
        <w:rPr>
          <w:rFonts w:ascii="Arial" w:eastAsia="Times New Roman" w:hAnsi="Arial" w:cs="Arial"/>
          <w:color w:val="000000"/>
          <w:sz w:val="24"/>
          <w:szCs w:val="24"/>
          <w:bdr w:val="none" w:sz="0" w:space="0" w:color="auto" w:frame="1"/>
          <w:lang w:eastAsia="en-GB"/>
        </w:rPr>
        <w:t>This email is intended only for use by the named addressee. It may contain confidential and/or privileged information. If you are not the intended recipient, you should contact us immediately and should not disclose, use or rely on this email. We do not accept any liability arising from a third party taking action, or refraining from taking action, on the basis of information contained in this email. Thank you.</w:t>
      </w:r>
    </w:p>
    <w:p w:rsidR="004E07BF" w:rsidRPr="009C469E" w:rsidRDefault="004E07BF" w:rsidP="009C469E"/>
    <w:sectPr w:rsidR="004E07BF" w:rsidRPr="009C46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luentSystemIco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D7DA1"/>
    <w:multiLevelType w:val="multilevel"/>
    <w:tmpl w:val="C5E0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9E"/>
    <w:rsid w:val="004E07BF"/>
    <w:rsid w:val="009C4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24CD"/>
  <w15:chartTrackingRefBased/>
  <w15:docId w15:val="{143AAF37-2A0D-48E4-8715-0DB5574F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zzzk">
    <w:name w:val="ozzzk"/>
    <w:basedOn w:val="DefaultParagraphFont"/>
    <w:rsid w:val="009C469E"/>
  </w:style>
  <w:style w:type="character" w:customStyle="1" w:styleId="flwlv">
    <w:name w:val="flwlv"/>
    <w:basedOn w:val="DefaultParagraphFont"/>
    <w:rsid w:val="009C469E"/>
  </w:style>
  <w:style w:type="paragraph" w:styleId="NormalWeb">
    <w:name w:val="Normal (Web)"/>
    <w:basedOn w:val="Normal"/>
    <w:uiPriority w:val="99"/>
    <w:semiHidden/>
    <w:unhideWhenUsed/>
    <w:rsid w:val="009C4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C46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802615">
      <w:bodyDiv w:val="1"/>
      <w:marLeft w:val="0"/>
      <w:marRight w:val="0"/>
      <w:marTop w:val="0"/>
      <w:marBottom w:val="0"/>
      <w:divBdr>
        <w:top w:val="none" w:sz="0" w:space="0" w:color="auto"/>
        <w:left w:val="none" w:sz="0" w:space="0" w:color="auto"/>
        <w:bottom w:val="none" w:sz="0" w:space="0" w:color="auto"/>
        <w:right w:val="none" w:sz="0" w:space="0" w:color="auto"/>
      </w:divBdr>
      <w:divsChild>
        <w:div w:id="8651275">
          <w:marLeft w:val="0"/>
          <w:marRight w:val="0"/>
          <w:marTop w:val="0"/>
          <w:marBottom w:val="0"/>
          <w:divBdr>
            <w:top w:val="none" w:sz="0" w:space="0" w:color="auto"/>
            <w:left w:val="none" w:sz="0" w:space="0" w:color="auto"/>
            <w:bottom w:val="none" w:sz="0" w:space="0" w:color="auto"/>
            <w:right w:val="none" w:sz="0" w:space="0" w:color="auto"/>
          </w:divBdr>
          <w:divsChild>
            <w:div w:id="960961759">
              <w:marLeft w:val="780"/>
              <w:marRight w:val="0"/>
              <w:marTop w:val="0"/>
              <w:marBottom w:val="0"/>
              <w:divBdr>
                <w:top w:val="none" w:sz="0" w:space="0" w:color="auto"/>
                <w:left w:val="none" w:sz="0" w:space="0" w:color="auto"/>
                <w:bottom w:val="none" w:sz="0" w:space="0" w:color="auto"/>
                <w:right w:val="none" w:sz="0" w:space="0" w:color="auto"/>
              </w:divBdr>
              <w:divsChild>
                <w:div w:id="1596208381">
                  <w:marLeft w:val="0"/>
                  <w:marRight w:val="0"/>
                  <w:marTop w:val="0"/>
                  <w:marBottom w:val="0"/>
                  <w:divBdr>
                    <w:top w:val="none" w:sz="0" w:space="0" w:color="auto"/>
                    <w:left w:val="none" w:sz="0" w:space="0" w:color="auto"/>
                    <w:bottom w:val="none" w:sz="0" w:space="0" w:color="auto"/>
                    <w:right w:val="none" w:sz="0" w:space="0" w:color="auto"/>
                  </w:divBdr>
                  <w:divsChild>
                    <w:div w:id="1698584651">
                      <w:marLeft w:val="0"/>
                      <w:marRight w:val="0"/>
                      <w:marTop w:val="0"/>
                      <w:marBottom w:val="0"/>
                      <w:divBdr>
                        <w:top w:val="none" w:sz="0" w:space="0" w:color="auto"/>
                        <w:left w:val="none" w:sz="0" w:space="0" w:color="auto"/>
                        <w:bottom w:val="none" w:sz="0" w:space="0" w:color="auto"/>
                        <w:right w:val="none" w:sz="0" w:space="0" w:color="auto"/>
                      </w:divBdr>
                      <w:divsChild>
                        <w:div w:id="7906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4968">
                  <w:marLeft w:val="0"/>
                  <w:marRight w:val="0"/>
                  <w:marTop w:val="0"/>
                  <w:marBottom w:val="0"/>
                  <w:divBdr>
                    <w:top w:val="none" w:sz="0" w:space="0" w:color="auto"/>
                    <w:left w:val="none" w:sz="0" w:space="0" w:color="auto"/>
                    <w:bottom w:val="none" w:sz="0" w:space="0" w:color="auto"/>
                    <w:right w:val="none" w:sz="0" w:space="0" w:color="auto"/>
                  </w:divBdr>
                  <w:divsChild>
                    <w:div w:id="252786333">
                      <w:marLeft w:val="0"/>
                      <w:marRight w:val="0"/>
                      <w:marTop w:val="0"/>
                      <w:marBottom w:val="0"/>
                      <w:divBdr>
                        <w:top w:val="none" w:sz="0" w:space="0" w:color="auto"/>
                        <w:left w:val="none" w:sz="0" w:space="0" w:color="auto"/>
                        <w:bottom w:val="none" w:sz="0" w:space="0" w:color="auto"/>
                        <w:right w:val="none" w:sz="0" w:space="0" w:color="auto"/>
                      </w:divBdr>
                      <w:divsChild>
                        <w:div w:id="1292323805">
                          <w:marLeft w:val="0"/>
                          <w:marRight w:val="0"/>
                          <w:marTop w:val="0"/>
                          <w:marBottom w:val="0"/>
                          <w:divBdr>
                            <w:top w:val="none" w:sz="0" w:space="0" w:color="auto"/>
                            <w:left w:val="none" w:sz="0" w:space="0" w:color="auto"/>
                            <w:bottom w:val="none" w:sz="0" w:space="0" w:color="auto"/>
                            <w:right w:val="none" w:sz="0" w:space="0" w:color="auto"/>
                          </w:divBdr>
                          <w:divsChild>
                            <w:div w:id="1443569922">
                              <w:marLeft w:val="0"/>
                              <w:marRight w:val="0"/>
                              <w:marTop w:val="0"/>
                              <w:marBottom w:val="0"/>
                              <w:divBdr>
                                <w:top w:val="none" w:sz="0" w:space="0" w:color="auto"/>
                                <w:left w:val="none" w:sz="0" w:space="0" w:color="auto"/>
                                <w:bottom w:val="none" w:sz="0" w:space="0" w:color="auto"/>
                                <w:right w:val="none" w:sz="0" w:space="0" w:color="auto"/>
                              </w:divBdr>
                              <w:divsChild>
                                <w:div w:id="903180541">
                                  <w:marLeft w:val="0"/>
                                  <w:marRight w:val="0"/>
                                  <w:marTop w:val="0"/>
                                  <w:marBottom w:val="0"/>
                                  <w:divBdr>
                                    <w:top w:val="none" w:sz="0" w:space="0" w:color="auto"/>
                                    <w:left w:val="none" w:sz="0" w:space="0" w:color="auto"/>
                                    <w:bottom w:val="none" w:sz="0" w:space="0" w:color="auto"/>
                                    <w:right w:val="none" w:sz="0" w:space="0" w:color="auto"/>
                                  </w:divBdr>
                                  <w:divsChild>
                                    <w:div w:id="1046417784">
                                      <w:marLeft w:val="0"/>
                                      <w:marRight w:val="0"/>
                                      <w:marTop w:val="0"/>
                                      <w:marBottom w:val="0"/>
                                      <w:divBdr>
                                        <w:top w:val="none" w:sz="0" w:space="0" w:color="auto"/>
                                        <w:left w:val="none" w:sz="0" w:space="0" w:color="auto"/>
                                        <w:bottom w:val="none" w:sz="0" w:space="0" w:color="auto"/>
                                        <w:right w:val="none" w:sz="0" w:space="0" w:color="auto"/>
                                      </w:divBdr>
                                      <w:divsChild>
                                        <w:div w:id="223641473">
                                          <w:marLeft w:val="0"/>
                                          <w:marRight w:val="0"/>
                                          <w:marTop w:val="0"/>
                                          <w:marBottom w:val="0"/>
                                          <w:divBdr>
                                            <w:top w:val="none" w:sz="0" w:space="0" w:color="auto"/>
                                            <w:left w:val="none" w:sz="0" w:space="0" w:color="auto"/>
                                            <w:bottom w:val="none" w:sz="0" w:space="0" w:color="auto"/>
                                            <w:right w:val="none" w:sz="0" w:space="0" w:color="auto"/>
                                          </w:divBdr>
                                          <w:divsChild>
                                            <w:div w:id="1154685163">
                                              <w:marLeft w:val="0"/>
                                              <w:marRight w:val="0"/>
                                              <w:marTop w:val="0"/>
                                              <w:marBottom w:val="0"/>
                                              <w:divBdr>
                                                <w:top w:val="none" w:sz="0" w:space="0" w:color="auto"/>
                                                <w:left w:val="none" w:sz="0" w:space="0" w:color="auto"/>
                                                <w:bottom w:val="none" w:sz="0" w:space="0" w:color="auto"/>
                                                <w:right w:val="none" w:sz="0" w:space="0" w:color="auto"/>
                                              </w:divBdr>
                                              <w:divsChild>
                                                <w:div w:id="157588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5951">
                                          <w:marLeft w:val="0"/>
                                          <w:marRight w:val="0"/>
                                          <w:marTop w:val="0"/>
                                          <w:marBottom w:val="0"/>
                                          <w:divBdr>
                                            <w:top w:val="none" w:sz="0" w:space="0" w:color="auto"/>
                                            <w:left w:val="none" w:sz="0" w:space="0" w:color="auto"/>
                                            <w:bottom w:val="none" w:sz="0" w:space="0" w:color="auto"/>
                                            <w:right w:val="none" w:sz="0" w:space="0" w:color="auto"/>
                                          </w:divBdr>
                                          <w:divsChild>
                                            <w:div w:id="1474446051">
                                              <w:marLeft w:val="0"/>
                                              <w:marRight w:val="0"/>
                                              <w:marTop w:val="0"/>
                                              <w:marBottom w:val="0"/>
                                              <w:divBdr>
                                                <w:top w:val="none" w:sz="0" w:space="0" w:color="auto"/>
                                                <w:left w:val="none" w:sz="0" w:space="0" w:color="auto"/>
                                                <w:bottom w:val="none" w:sz="0" w:space="0" w:color="auto"/>
                                                <w:right w:val="none" w:sz="0" w:space="0" w:color="auto"/>
                                              </w:divBdr>
                                              <w:divsChild>
                                                <w:div w:id="89990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97108">
                                          <w:marLeft w:val="0"/>
                                          <w:marRight w:val="0"/>
                                          <w:marTop w:val="0"/>
                                          <w:marBottom w:val="0"/>
                                          <w:divBdr>
                                            <w:top w:val="none" w:sz="0" w:space="0" w:color="auto"/>
                                            <w:left w:val="none" w:sz="0" w:space="0" w:color="auto"/>
                                            <w:bottom w:val="none" w:sz="0" w:space="0" w:color="auto"/>
                                            <w:right w:val="none" w:sz="0" w:space="0" w:color="auto"/>
                                          </w:divBdr>
                                          <w:divsChild>
                                            <w:div w:id="838620868">
                                              <w:marLeft w:val="0"/>
                                              <w:marRight w:val="0"/>
                                              <w:marTop w:val="0"/>
                                              <w:marBottom w:val="0"/>
                                              <w:divBdr>
                                                <w:top w:val="none" w:sz="0" w:space="0" w:color="auto"/>
                                                <w:left w:val="none" w:sz="0" w:space="0" w:color="auto"/>
                                                <w:bottom w:val="none" w:sz="0" w:space="0" w:color="auto"/>
                                                <w:right w:val="none" w:sz="0" w:space="0" w:color="auto"/>
                                              </w:divBdr>
                                              <w:divsChild>
                                                <w:div w:id="17468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3058">
                                          <w:marLeft w:val="0"/>
                                          <w:marRight w:val="0"/>
                                          <w:marTop w:val="0"/>
                                          <w:marBottom w:val="0"/>
                                          <w:divBdr>
                                            <w:top w:val="none" w:sz="0" w:space="0" w:color="auto"/>
                                            <w:left w:val="none" w:sz="0" w:space="0" w:color="auto"/>
                                            <w:bottom w:val="none" w:sz="0" w:space="0" w:color="auto"/>
                                            <w:right w:val="none" w:sz="0" w:space="0" w:color="auto"/>
                                          </w:divBdr>
                                          <w:divsChild>
                                            <w:div w:id="1088775279">
                                              <w:marLeft w:val="0"/>
                                              <w:marRight w:val="0"/>
                                              <w:marTop w:val="0"/>
                                              <w:marBottom w:val="0"/>
                                              <w:divBdr>
                                                <w:top w:val="none" w:sz="0" w:space="0" w:color="auto"/>
                                                <w:left w:val="none" w:sz="0" w:space="0" w:color="auto"/>
                                                <w:bottom w:val="none" w:sz="0" w:space="0" w:color="auto"/>
                                                <w:right w:val="none" w:sz="0" w:space="0" w:color="auto"/>
                                              </w:divBdr>
                                              <w:divsChild>
                                                <w:div w:id="11571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5770">
                                          <w:marLeft w:val="0"/>
                                          <w:marRight w:val="0"/>
                                          <w:marTop w:val="0"/>
                                          <w:marBottom w:val="0"/>
                                          <w:divBdr>
                                            <w:top w:val="none" w:sz="0" w:space="0" w:color="auto"/>
                                            <w:left w:val="none" w:sz="0" w:space="0" w:color="auto"/>
                                            <w:bottom w:val="none" w:sz="0" w:space="0" w:color="auto"/>
                                            <w:right w:val="none" w:sz="0" w:space="0" w:color="auto"/>
                                          </w:divBdr>
                                          <w:divsChild>
                                            <w:div w:id="1600723811">
                                              <w:marLeft w:val="0"/>
                                              <w:marRight w:val="0"/>
                                              <w:marTop w:val="0"/>
                                              <w:marBottom w:val="0"/>
                                              <w:divBdr>
                                                <w:top w:val="none" w:sz="0" w:space="0" w:color="auto"/>
                                                <w:left w:val="none" w:sz="0" w:space="0" w:color="auto"/>
                                                <w:bottom w:val="none" w:sz="0" w:space="0" w:color="auto"/>
                                                <w:right w:val="none" w:sz="0" w:space="0" w:color="auto"/>
                                              </w:divBdr>
                                              <w:divsChild>
                                                <w:div w:id="18349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803985">
              <w:marLeft w:val="0"/>
              <w:marRight w:val="0"/>
              <w:marTop w:val="0"/>
              <w:marBottom w:val="0"/>
              <w:divBdr>
                <w:top w:val="none" w:sz="0" w:space="0" w:color="auto"/>
                <w:left w:val="none" w:sz="0" w:space="0" w:color="auto"/>
                <w:bottom w:val="none" w:sz="0" w:space="0" w:color="auto"/>
                <w:right w:val="none" w:sz="0" w:space="0" w:color="auto"/>
              </w:divBdr>
              <w:divsChild>
                <w:div w:id="1685547601">
                  <w:marLeft w:val="0"/>
                  <w:marRight w:val="0"/>
                  <w:marTop w:val="0"/>
                  <w:marBottom w:val="0"/>
                  <w:divBdr>
                    <w:top w:val="none" w:sz="0" w:space="0" w:color="auto"/>
                    <w:left w:val="none" w:sz="0" w:space="0" w:color="auto"/>
                    <w:bottom w:val="none" w:sz="0" w:space="0" w:color="auto"/>
                    <w:right w:val="none" w:sz="0" w:space="0" w:color="auto"/>
                  </w:divBdr>
                  <w:divsChild>
                    <w:div w:id="94979790">
                      <w:marLeft w:val="0"/>
                      <w:marRight w:val="0"/>
                      <w:marTop w:val="0"/>
                      <w:marBottom w:val="0"/>
                      <w:divBdr>
                        <w:top w:val="none" w:sz="0" w:space="0" w:color="auto"/>
                        <w:left w:val="none" w:sz="0" w:space="0" w:color="auto"/>
                        <w:bottom w:val="none" w:sz="0" w:space="0" w:color="auto"/>
                        <w:right w:val="none" w:sz="0" w:space="0" w:color="auto"/>
                      </w:divBdr>
                      <w:divsChild>
                        <w:div w:id="478113670">
                          <w:marLeft w:val="0"/>
                          <w:marRight w:val="0"/>
                          <w:marTop w:val="0"/>
                          <w:marBottom w:val="0"/>
                          <w:divBdr>
                            <w:top w:val="none" w:sz="0" w:space="0" w:color="auto"/>
                            <w:left w:val="none" w:sz="0" w:space="0" w:color="auto"/>
                            <w:bottom w:val="none" w:sz="0" w:space="0" w:color="auto"/>
                            <w:right w:val="none" w:sz="0" w:space="0" w:color="auto"/>
                          </w:divBdr>
                          <w:divsChild>
                            <w:div w:id="1017148888">
                              <w:marLeft w:val="0"/>
                              <w:marRight w:val="0"/>
                              <w:marTop w:val="60"/>
                              <w:marBottom w:val="0"/>
                              <w:divBdr>
                                <w:top w:val="none" w:sz="0" w:space="0" w:color="auto"/>
                                <w:left w:val="none" w:sz="0" w:space="0" w:color="auto"/>
                                <w:bottom w:val="none" w:sz="0" w:space="0" w:color="auto"/>
                                <w:right w:val="none" w:sz="0" w:space="0" w:color="auto"/>
                              </w:divBdr>
                              <w:divsChild>
                                <w:div w:id="43313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87368">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87893087">
          <w:marLeft w:val="780"/>
          <w:marRight w:val="240"/>
          <w:marTop w:val="180"/>
          <w:marBottom w:val="0"/>
          <w:divBdr>
            <w:top w:val="none" w:sz="0" w:space="0" w:color="auto"/>
            <w:left w:val="none" w:sz="0" w:space="0" w:color="auto"/>
            <w:bottom w:val="none" w:sz="0" w:space="0" w:color="auto"/>
            <w:right w:val="none" w:sz="0" w:space="0" w:color="auto"/>
          </w:divBdr>
          <w:divsChild>
            <w:div w:id="1310403893">
              <w:marLeft w:val="0"/>
              <w:marRight w:val="0"/>
              <w:marTop w:val="0"/>
              <w:marBottom w:val="0"/>
              <w:divBdr>
                <w:top w:val="none" w:sz="0" w:space="0" w:color="auto"/>
                <w:left w:val="none" w:sz="0" w:space="0" w:color="auto"/>
                <w:bottom w:val="none" w:sz="0" w:space="0" w:color="auto"/>
                <w:right w:val="none" w:sz="0" w:space="0" w:color="auto"/>
              </w:divBdr>
              <w:divsChild>
                <w:div w:id="33384884">
                  <w:marLeft w:val="0"/>
                  <w:marRight w:val="0"/>
                  <w:marTop w:val="0"/>
                  <w:marBottom w:val="0"/>
                  <w:divBdr>
                    <w:top w:val="none" w:sz="0" w:space="0" w:color="auto"/>
                    <w:left w:val="none" w:sz="0" w:space="0" w:color="auto"/>
                    <w:bottom w:val="none" w:sz="0" w:space="0" w:color="auto"/>
                    <w:right w:val="none" w:sz="0" w:space="0" w:color="auto"/>
                  </w:divBdr>
                  <w:divsChild>
                    <w:div w:id="1358265066">
                      <w:marLeft w:val="0"/>
                      <w:marRight w:val="0"/>
                      <w:marTop w:val="0"/>
                      <w:marBottom w:val="0"/>
                      <w:divBdr>
                        <w:top w:val="none" w:sz="0" w:space="0" w:color="auto"/>
                        <w:left w:val="none" w:sz="0" w:space="0" w:color="auto"/>
                        <w:bottom w:val="none" w:sz="0" w:space="0" w:color="auto"/>
                        <w:right w:val="none" w:sz="0" w:space="0" w:color="auto"/>
                      </w:divBdr>
                      <w:divsChild>
                        <w:div w:id="505945903">
                          <w:marLeft w:val="0"/>
                          <w:marRight w:val="0"/>
                          <w:marTop w:val="0"/>
                          <w:marBottom w:val="0"/>
                          <w:divBdr>
                            <w:top w:val="none" w:sz="0" w:space="0" w:color="auto"/>
                            <w:left w:val="none" w:sz="0" w:space="0" w:color="auto"/>
                            <w:bottom w:val="none" w:sz="0" w:space="0" w:color="auto"/>
                            <w:right w:val="none" w:sz="0" w:space="0" w:color="auto"/>
                          </w:divBdr>
                          <w:divsChild>
                            <w:div w:id="17714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r01.safelinks.protection.outlook.com/?url=http%3A%2F%2Fwww.england.nhs.uk%2F&amp;data=05%7C01%7Ccarole.tennison%40nhs.net%7C162806947a9c49d60c6708dad3957637%7C37c354b285b047f5b22207b48d774ee3%7C0%7C0%7C638054936134676558%7CUnknown%7CTWFpbGZsb3d8eyJWIjoiMC4wLjAwMDAiLCJQIjoiV2luMzIiLCJBTiI6Ik1haWwiLCJXVCI6Mn0%3D%7C3000%7C%7C%7C&amp;sdata=knUGELOyUd3uQ0nbq9w1%2FMfbmrMwJF3XFHh5qAx4hDM%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ippa.briggs@nhs.net" TargetMode="External"/><Relationship Id="rId5" Type="http://schemas.openxmlformats.org/officeDocument/2006/relationships/hyperlink" Target="https://gbr01.safelinks.protection.outlook.com/?url=https%3A%2F%2Fforms.office.com%2FPages%2FResponsePage.aspx%3Fid%3DmRRO7jVKLkutR188-d6GZnF6w8ZPEApMjFc3goPGZvJUM0daRTRGRUlDUU9MN0Q5STZPUUlES0xDVy4u&amp;data=05%7C01%7Ccarole.tennison%40nhs.net%7C162806947a9c49d60c6708dad3957637%7C37c354b285b047f5b22207b48d774ee3%7C0%7C0%7C638054936134676558%7CUnknown%7CTWFpbGZsb3d8eyJWIjoiMC4wLjAwMDAiLCJQIjoiV2luMzIiLCJBTiI6Ik1haWwiLCJXVCI6Mn0%3D%7C3000%7C%7C%7C&amp;sdata=c2FD0OolQzV5zpx0yMqxFoBUPgdeiba75uG98cX5lCY%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Hull Teaching Hospitals</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TENNISON, Carole (HULL UNIVERSITY TEACHING HOSPITALS NHS TRUST)</dc:creator>
  <cp:keywords/>
  <dc:description/>
  <cp:lastModifiedBy>TENNISON, Carole (HULL UNIVERSITY TEACHING HOSPITALS NHS TRUST)</cp:lastModifiedBy>
  <cp:revision>1</cp:revision>
  <dcterms:created xsi:type="dcterms:W3CDTF">2022-12-20T15:50:00Z</dcterms:created>
  <dcterms:modified xsi:type="dcterms:W3CDTF">2022-12-20T15:59:00Z</dcterms:modified>
</cp:coreProperties>
</file>