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DA52B" w14:textId="1AE98D14" w:rsidR="001109BA" w:rsidRDefault="001109BA" w:rsidP="001109BA">
      <w:r>
        <w:t xml:space="preserve">Medical Imaging </w:t>
      </w:r>
      <w:r>
        <w:t>Education – Online Presentation</w:t>
      </w:r>
    </w:p>
    <w:p w14:paraId="0A6A9407" w14:textId="0C502316" w:rsidR="001109BA" w:rsidRDefault="001109BA" w:rsidP="00043422">
      <w:pPr>
        <w:jc w:val="center"/>
        <w:rPr>
          <w:b/>
          <w:bCs/>
        </w:rPr>
      </w:pPr>
      <w:r w:rsidRPr="001109BA">
        <w:rPr>
          <w:b/>
          <w:bCs/>
        </w:rPr>
        <w:t>Doppler Waveforms Interpretation &amp; Analysis</w:t>
      </w:r>
    </w:p>
    <w:p w14:paraId="7585B8BA" w14:textId="77777777" w:rsidR="001109BA" w:rsidRDefault="001109BA" w:rsidP="001109BA">
      <w:pPr>
        <w:rPr>
          <w:b/>
          <w:bCs/>
        </w:rPr>
      </w:pPr>
    </w:p>
    <w:p w14:paraId="51F5AD09" w14:textId="268D2BAC" w:rsidR="001109BA" w:rsidRDefault="001109BA" w:rsidP="001109BA">
      <w:r>
        <w:t xml:space="preserve">Doppler waveforms provides info about: </w:t>
      </w:r>
    </w:p>
    <w:p w14:paraId="43130BE1" w14:textId="2585AA82" w:rsidR="001109BA" w:rsidRDefault="001109BA" w:rsidP="001109BA">
      <w:pPr>
        <w:pStyle w:val="ListParagraph"/>
        <w:numPr>
          <w:ilvl w:val="0"/>
          <w:numId w:val="1"/>
        </w:numPr>
      </w:pPr>
      <w:r>
        <w:t xml:space="preserve">Presence of blood flow </w:t>
      </w:r>
    </w:p>
    <w:p w14:paraId="3A235867" w14:textId="70E0C1F1" w:rsidR="001109BA" w:rsidRDefault="001109BA" w:rsidP="001109BA">
      <w:pPr>
        <w:pStyle w:val="ListParagraph"/>
        <w:numPr>
          <w:ilvl w:val="0"/>
          <w:numId w:val="1"/>
        </w:numPr>
      </w:pPr>
      <w:r>
        <w:t xml:space="preserve">Direction </w:t>
      </w:r>
    </w:p>
    <w:p w14:paraId="51ABCDA9" w14:textId="575A56BD" w:rsidR="001109BA" w:rsidRDefault="001109BA" w:rsidP="001109BA">
      <w:pPr>
        <w:pStyle w:val="ListParagraph"/>
        <w:numPr>
          <w:ilvl w:val="0"/>
          <w:numId w:val="1"/>
        </w:numPr>
      </w:pPr>
      <w:r>
        <w:t xml:space="preserve">Changes in flow over cardiac cycle </w:t>
      </w:r>
    </w:p>
    <w:p w14:paraId="0955C7AA" w14:textId="726EAB3E" w:rsidR="001109BA" w:rsidRDefault="001109BA" w:rsidP="001109BA">
      <w:pPr>
        <w:pStyle w:val="ListParagraph"/>
        <w:numPr>
          <w:ilvl w:val="0"/>
          <w:numId w:val="1"/>
        </w:numPr>
      </w:pPr>
      <w:r>
        <w:t xml:space="preserve">Velocity </w:t>
      </w:r>
    </w:p>
    <w:p w14:paraId="43D32B59" w14:textId="2BE67422" w:rsidR="001109BA" w:rsidRDefault="001109BA" w:rsidP="001109BA">
      <w:pPr>
        <w:pStyle w:val="ListParagraph"/>
        <w:numPr>
          <w:ilvl w:val="0"/>
          <w:numId w:val="1"/>
        </w:numPr>
      </w:pPr>
      <w:r>
        <w:t>Quality of flow (laminar/ turbulent)</w:t>
      </w:r>
    </w:p>
    <w:p w14:paraId="4087B994" w14:textId="77777777" w:rsidR="00043422" w:rsidRDefault="00043422" w:rsidP="00043422">
      <w:pPr>
        <w:pStyle w:val="ListParagraph"/>
      </w:pPr>
    </w:p>
    <w:p w14:paraId="309E2CE2" w14:textId="77777777" w:rsidR="001109BA" w:rsidRPr="00043422" w:rsidRDefault="001109BA" w:rsidP="001109BA">
      <w:pPr>
        <w:rPr>
          <w:b/>
          <w:bCs/>
        </w:rPr>
      </w:pPr>
      <w:r w:rsidRPr="00043422">
        <w:rPr>
          <w:b/>
          <w:bCs/>
        </w:rPr>
        <w:t xml:space="preserve">Waveform parameters: </w:t>
      </w:r>
    </w:p>
    <w:p w14:paraId="61BD2932" w14:textId="23328489" w:rsidR="001109BA" w:rsidRDefault="001109BA" w:rsidP="001109BA">
      <w:r>
        <w:t xml:space="preserve">Quantitative = PSV, EDV, RI, PI, TAMV, Volume, systolic rise time, acceleration </w:t>
      </w:r>
    </w:p>
    <w:p w14:paraId="4F27F423" w14:textId="78AD6FFC" w:rsidR="001109BA" w:rsidRDefault="001109BA" w:rsidP="001109BA">
      <w:r>
        <w:t xml:space="preserve">Qualitative = resistance, damped, hyperaemic, </w:t>
      </w:r>
      <w:proofErr w:type="spellStart"/>
      <w:r>
        <w:t>tardus</w:t>
      </w:r>
      <w:proofErr w:type="spellEnd"/>
      <w:r>
        <w:t xml:space="preserve"> </w:t>
      </w:r>
      <w:proofErr w:type="spellStart"/>
      <w:r>
        <w:t>parvus</w:t>
      </w:r>
      <w:proofErr w:type="spellEnd"/>
      <w:r>
        <w:t xml:space="preserve">, pulsatile, continuous. Therse are descriptions used in reports to provide info about vessels and the end organ being perfused. </w:t>
      </w:r>
    </w:p>
    <w:p w14:paraId="22D6880D" w14:textId="77777777" w:rsidR="001109BA" w:rsidRDefault="001109BA" w:rsidP="001109BA"/>
    <w:p w14:paraId="7697A5D8" w14:textId="77777777" w:rsidR="001109BA" w:rsidRDefault="001109BA" w:rsidP="001109BA">
      <w:r w:rsidRPr="00043422">
        <w:rPr>
          <w:b/>
          <w:bCs/>
        </w:rPr>
        <w:t>Doppler equation</w:t>
      </w:r>
      <w:r>
        <w:t xml:space="preserve"> = machine using this to generate a doppler shift (positive if towards, negative if away) by assessing the difference between transmitted and received frequency. Depending on the speed and direction of flow the ultrasound is sending in – it will return at a different frequency </w:t>
      </w:r>
    </w:p>
    <w:p w14:paraId="5FFF1344" w14:textId="77777777" w:rsidR="001109BA" w:rsidRDefault="001109BA" w:rsidP="001109BA"/>
    <w:p w14:paraId="2232C7B6" w14:textId="77777777" w:rsidR="001109BA" w:rsidRDefault="001109BA" w:rsidP="001109BA">
      <w:r>
        <w:t xml:space="preserve">Normal waveform – will depend on the vessel being assessed as difference vessels exhibit different waveforms. </w:t>
      </w:r>
    </w:p>
    <w:p w14:paraId="1843B3A0" w14:textId="77777777" w:rsidR="001109BA" w:rsidRPr="00043422" w:rsidRDefault="001109BA" w:rsidP="001109BA">
      <w:pPr>
        <w:rPr>
          <w:b/>
          <w:bCs/>
        </w:rPr>
      </w:pPr>
      <w:r w:rsidRPr="00043422">
        <w:rPr>
          <w:b/>
          <w:bCs/>
        </w:rPr>
        <w:t>Q  = P / R</w:t>
      </w:r>
    </w:p>
    <w:p w14:paraId="5F172146" w14:textId="77777777" w:rsidR="00647BCC" w:rsidRDefault="001109BA" w:rsidP="001109BA">
      <w:r w:rsidRPr="00043422">
        <w:rPr>
          <w:b/>
          <w:bCs/>
        </w:rPr>
        <w:t>Flow = Pressure gradient /  resistance</w:t>
      </w:r>
      <w:r>
        <w:t xml:space="preserve"> (depending on how much distal tissue bed requires) </w:t>
      </w:r>
    </w:p>
    <w:p w14:paraId="44849757" w14:textId="77777777" w:rsidR="00647BCC" w:rsidRDefault="00647BCC" w:rsidP="001109BA">
      <w:r>
        <w:t xml:space="preserve">High resistance waveforms – vessels feeding organs with low demand. </w:t>
      </w:r>
      <w:proofErr w:type="spellStart"/>
      <w:r>
        <w:t>E.g</w:t>
      </w:r>
      <w:proofErr w:type="spellEnd"/>
      <w:r>
        <w:t xml:space="preserve"> ECA, Upper limb arteries, SFA at rest, SMA (fasting). </w:t>
      </w:r>
    </w:p>
    <w:p w14:paraId="27C938D5" w14:textId="33517B7F" w:rsidR="00647BCC" w:rsidRDefault="00647BCC" w:rsidP="001109BA">
      <w:r>
        <w:t xml:space="preserve">Low resistance </w:t>
      </w:r>
      <w:r w:rsidR="00043422">
        <w:t>waveforms</w:t>
      </w:r>
      <w:r>
        <w:t xml:space="preserve"> – vessels feeding organs with high blood demand. </w:t>
      </w:r>
      <w:proofErr w:type="spellStart"/>
      <w:r>
        <w:t>E.g</w:t>
      </w:r>
      <w:proofErr w:type="spellEnd"/>
      <w:r>
        <w:t xml:space="preserve"> ICA, renal artery, SMA (post-prandial). </w:t>
      </w:r>
    </w:p>
    <w:p w14:paraId="2DC73A40" w14:textId="77777777" w:rsidR="00647BCC" w:rsidRDefault="00647BCC" w:rsidP="001109BA"/>
    <w:p w14:paraId="04B49E90" w14:textId="77777777" w:rsidR="00647BCC" w:rsidRDefault="00647BCC" w:rsidP="001109BA">
      <w:r w:rsidRPr="00043422">
        <w:rPr>
          <w:b/>
          <w:bCs/>
        </w:rPr>
        <w:t>Resistance Index (RI)</w:t>
      </w:r>
      <w:r>
        <w:t xml:space="preserve"> = allows to quantify how high / low resistant a waveform is. </w:t>
      </w:r>
    </w:p>
    <w:p w14:paraId="0DA32CCB" w14:textId="77777777" w:rsidR="00647BCC" w:rsidRDefault="00647BCC" w:rsidP="001109BA">
      <w:r>
        <w:t xml:space="preserve">RI = (PSV-EDV) / PSV </w:t>
      </w:r>
    </w:p>
    <w:p w14:paraId="50E0AC54" w14:textId="70615334" w:rsidR="001109BA" w:rsidRDefault="00647BCC" w:rsidP="001109BA">
      <w:r>
        <w:t xml:space="preserve">RI is generally used to measure the state of distal organ. </w:t>
      </w:r>
      <w:r w:rsidR="001109BA">
        <w:t xml:space="preserve"> </w:t>
      </w:r>
    </w:p>
    <w:p w14:paraId="0D34E388" w14:textId="77777777" w:rsidR="001109BA" w:rsidRPr="001109BA" w:rsidRDefault="001109BA" w:rsidP="001109BA"/>
    <w:p w14:paraId="3F2180A5" w14:textId="1F191F7A" w:rsidR="001109BA" w:rsidRDefault="003513B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6FB6A18" wp14:editId="16698243">
            <wp:simplePos x="0" y="0"/>
            <wp:positionH relativeFrom="column">
              <wp:posOffset>-476251</wp:posOffset>
            </wp:positionH>
            <wp:positionV relativeFrom="paragraph">
              <wp:posOffset>566</wp:posOffset>
            </wp:positionV>
            <wp:extent cx="4467225" cy="2335962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t="25922" r="34983" b="24013"/>
                    <a:stretch/>
                  </pic:blipFill>
                  <pic:spPr bwMode="auto">
                    <a:xfrm>
                      <a:off x="0" y="0"/>
                      <a:ext cx="4485587" cy="234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BEA58" w14:textId="56DE7720" w:rsidR="001109BA" w:rsidRDefault="00647BCC">
      <w:r>
        <w:t xml:space="preserve">2. reflective pressure wave travelling back up the artery – vascular bed don’t require high demand for blood. Pressure hits capillary bed and reflects/bounces back causing reverse flow. </w:t>
      </w:r>
    </w:p>
    <w:p w14:paraId="49A61140" w14:textId="561AF687" w:rsidR="00647BCC" w:rsidRDefault="00647BCC">
      <w:r>
        <w:t xml:space="preserve">3. release of energy stored in elastic walls. </w:t>
      </w:r>
    </w:p>
    <w:p w14:paraId="6CA09203" w14:textId="77777777" w:rsidR="00647BCC" w:rsidRDefault="00647BCC"/>
    <w:p w14:paraId="721D0D63" w14:textId="64FC3B2A" w:rsidR="00647BCC" w:rsidRDefault="00647BCC">
      <w:r w:rsidRPr="00043422">
        <w:rPr>
          <w:b/>
          <w:bCs/>
        </w:rPr>
        <w:t>Biphasic waveforms</w:t>
      </w:r>
      <w:r>
        <w:t xml:space="preserve"> = when vessels start to become diseased – artery wall loses their compliance (elasticity) therefore loses the 3</w:t>
      </w:r>
      <w:r w:rsidRPr="00647BCC">
        <w:rPr>
          <w:vertAlign w:val="superscript"/>
        </w:rPr>
        <w:t>rd</w:t>
      </w:r>
      <w:r>
        <w:t xml:space="preserve"> phase of waveform. Elastic recoil of vessel walls in diastole is lost due to hardening of vessels. </w:t>
      </w:r>
    </w:p>
    <w:p w14:paraId="5318C6D8" w14:textId="77777777" w:rsidR="00043422" w:rsidRDefault="00043422"/>
    <w:p w14:paraId="547EB4D1" w14:textId="36186083" w:rsidR="00647BCC" w:rsidRDefault="00647BCC">
      <w:r w:rsidRPr="00043422">
        <w:rPr>
          <w:b/>
          <w:bCs/>
        </w:rPr>
        <w:t>Monophasic waveforms</w:t>
      </w:r>
      <w:r>
        <w:t xml:space="preserve">: </w:t>
      </w:r>
    </w:p>
    <w:p w14:paraId="5C4CC961" w14:textId="406517C8" w:rsidR="00647BCC" w:rsidRDefault="00647BCC">
      <w:r>
        <w:t xml:space="preserve">Q = P/ R </w:t>
      </w:r>
    </w:p>
    <w:p w14:paraId="30DABFCD" w14:textId="7365E0BF" w:rsidR="00647BCC" w:rsidRDefault="00647BCC">
      <w:r>
        <w:t xml:space="preserve">In flow limiting stenosis – the resistance increases as its harder for blood to flow through – and this accompanied by a drop of pressure across the stenosis. </w:t>
      </w:r>
    </w:p>
    <w:p w14:paraId="18A090F3" w14:textId="5F62805E" w:rsidR="00647BCC" w:rsidRDefault="00647BCC">
      <w:r>
        <w:t>Increase resistance and decrease in pressure means less flow through (</w:t>
      </w:r>
      <w:r w:rsidR="00043422">
        <w:t xml:space="preserve">Q is lower). </w:t>
      </w:r>
    </w:p>
    <w:p w14:paraId="65D0BCB4" w14:textId="18147C96" w:rsidR="00043422" w:rsidRDefault="00043422">
      <w:r>
        <w:t>In order to compensate -arterioles dilate to reduce the resistance of the distal vessel bed and therefore 2</w:t>
      </w:r>
      <w:r w:rsidRPr="00043422">
        <w:rPr>
          <w:vertAlign w:val="superscript"/>
        </w:rPr>
        <w:t>nd</w:t>
      </w:r>
      <w:r>
        <w:t xml:space="preserve"> phase is lost – resulting in monophasic waveforms which gives monophasic waveform where now continuous flow forward throughout cardiac cycle. </w:t>
      </w:r>
    </w:p>
    <w:p w14:paraId="729FE011" w14:textId="77777777" w:rsidR="00043422" w:rsidRDefault="00043422"/>
    <w:p w14:paraId="3A8F91DF" w14:textId="09CF62BF" w:rsidR="00043422" w:rsidRPr="00043422" w:rsidRDefault="00043422">
      <w:pPr>
        <w:rPr>
          <w:b/>
          <w:bCs/>
        </w:rPr>
      </w:pPr>
      <w:proofErr w:type="spellStart"/>
      <w:r w:rsidRPr="00043422">
        <w:rPr>
          <w:b/>
          <w:bCs/>
        </w:rPr>
        <w:t>Tardus</w:t>
      </w:r>
      <w:proofErr w:type="spellEnd"/>
      <w:r w:rsidRPr="00043422">
        <w:rPr>
          <w:b/>
          <w:bCs/>
        </w:rPr>
        <w:t xml:space="preserve"> </w:t>
      </w:r>
      <w:proofErr w:type="spellStart"/>
      <w:r w:rsidRPr="00043422">
        <w:rPr>
          <w:b/>
          <w:bCs/>
        </w:rPr>
        <w:t>Parvus</w:t>
      </w:r>
      <w:proofErr w:type="spellEnd"/>
      <w:r w:rsidRPr="00043422">
        <w:rPr>
          <w:b/>
          <w:bCs/>
        </w:rPr>
        <w:t xml:space="preserve"> (slow and weak) </w:t>
      </w:r>
    </w:p>
    <w:p w14:paraId="0856EE4A" w14:textId="49D3C4C7" w:rsidR="00043422" w:rsidRDefault="00043422">
      <w:r>
        <w:t>Slow acceleration and low velocities (reduced PSV)</w:t>
      </w:r>
    </w:p>
    <w:p w14:paraId="5B1BBE20" w14:textId="531DAF1C" w:rsidR="00043422" w:rsidRDefault="00043422">
      <w:r>
        <w:t xml:space="preserve">Late, taking longer to reach peak systolic velocity. </w:t>
      </w:r>
    </w:p>
    <w:p w14:paraId="06A21F02" w14:textId="77777777" w:rsidR="00043422" w:rsidRDefault="00043422">
      <w:r>
        <w:t xml:space="preserve">Systolic acceleration is delayed after any flow-limiting stenosis. </w:t>
      </w:r>
    </w:p>
    <w:p w14:paraId="444961C7" w14:textId="6FBC5759" w:rsidR="008C2F1C" w:rsidRDefault="0004342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276758" wp14:editId="276FD164">
            <wp:simplePos x="0" y="0"/>
            <wp:positionH relativeFrom="margin">
              <wp:align>left</wp:align>
            </wp:positionH>
            <wp:positionV relativeFrom="paragraph">
              <wp:posOffset>3104515</wp:posOffset>
            </wp:positionV>
            <wp:extent cx="5505450" cy="30981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19212" r="29703" b="14581"/>
                    <a:stretch/>
                  </pic:blipFill>
                  <pic:spPr bwMode="auto">
                    <a:xfrm>
                      <a:off x="0" y="0"/>
                      <a:ext cx="5505450" cy="309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3E">
        <w:rPr>
          <w:noProof/>
        </w:rPr>
        <w:drawing>
          <wp:inline distT="0" distB="0" distL="0" distR="0" wp14:anchorId="04289B6D" wp14:editId="48E15416">
            <wp:extent cx="5362575" cy="298535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15" t="19211" r="29205" b="16946"/>
                    <a:stretch/>
                  </pic:blipFill>
                  <pic:spPr bwMode="auto">
                    <a:xfrm>
                      <a:off x="0" y="0"/>
                      <a:ext cx="5373052" cy="299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A825F" w14:textId="60030AA5" w:rsidR="00043422" w:rsidRDefault="00043422">
      <w:pPr>
        <w:rPr>
          <w:noProof/>
        </w:rPr>
      </w:pPr>
    </w:p>
    <w:p w14:paraId="6249563C" w14:textId="77777777" w:rsidR="00043422" w:rsidRDefault="00043422" w:rsidP="00043422">
      <w:pPr>
        <w:rPr>
          <w:noProof/>
        </w:rPr>
      </w:pPr>
      <w:r>
        <w:rPr>
          <w:noProof/>
        </w:rPr>
        <w:t xml:space="preserve">Increase in the range of velocities in the waveform. </w:t>
      </w:r>
    </w:p>
    <w:p w14:paraId="3B7A81AD" w14:textId="77777777" w:rsidR="00043422" w:rsidRDefault="00043422" w:rsidP="00043422">
      <w:pPr>
        <w:rPr>
          <w:noProof/>
        </w:rPr>
      </w:pPr>
      <w:r>
        <w:rPr>
          <w:noProof/>
        </w:rPr>
        <w:t xml:space="preserve">Parabolic flow profile just after systole due to friction between blood and vessel walls which slows down flow. </w:t>
      </w:r>
    </w:p>
    <w:p w14:paraId="7AAA741F" w14:textId="0621BC18" w:rsidR="008C2F1C" w:rsidRDefault="00043422" w:rsidP="00043422">
      <w:pPr>
        <w:rPr>
          <w:noProof/>
        </w:rPr>
      </w:pPr>
      <w:r>
        <w:rPr>
          <w:noProof/>
        </w:rPr>
        <w:t xml:space="preserve">In stenosis – laminar flow becomes turbulent. </w:t>
      </w:r>
      <w:r>
        <w:rPr>
          <w:noProof/>
        </w:rPr>
        <w:br w:type="textWrapping" w:clear="all"/>
      </w:r>
    </w:p>
    <w:p w14:paraId="58A24BC8" w14:textId="77777777" w:rsidR="001109BA" w:rsidRDefault="001109BA" w:rsidP="001109BA"/>
    <w:p w14:paraId="67C4123A" w14:textId="77777777" w:rsidR="00043422" w:rsidRDefault="00043422" w:rsidP="001109BA"/>
    <w:p w14:paraId="4E72CC87" w14:textId="77777777" w:rsidR="00043422" w:rsidRDefault="00043422" w:rsidP="001109BA"/>
    <w:p w14:paraId="6F169B2C" w14:textId="77777777" w:rsidR="00043422" w:rsidRPr="001109BA" w:rsidRDefault="00043422" w:rsidP="001109BA"/>
    <w:p w14:paraId="7A106B96" w14:textId="143F0211" w:rsidR="00043422" w:rsidRDefault="00043422" w:rsidP="001109BA">
      <w:pPr>
        <w:rPr>
          <w:noProof/>
        </w:rPr>
      </w:pPr>
      <w:r>
        <w:rPr>
          <w:noProof/>
        </w:rPr>
        <w:lastRenderedPageBreak/>
        <w:t xml:space="preserve">Can optimise spectral trace by optimising transmit frequency to give better penetration: useful when poor signal to nosie ratio at depth. </w:t>
      </w:r>
    </w:p>
    <w:p w14:paraId="58F52B81" w14:textId="34A49415" w:rsidR="001109BA" w:rsidRDefault="001109BA" w:rsidP="001109BA">
      <w:pPr>
        <w:tabs>
          <w:tab w:val="left" w:pos="261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28D1BA41" wp14:editId="220F31CB">
            <wp:extent cx="5572125" cy="31096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20" t="21281" r="29371" b="13399"/>
                    <a:stretch/>
                  </pic:blipFill>
                  <pic:spPr bwMode="auto">
                    <a:xfrm>
                      <a:off x="0" y="0"/>
                      <a:ext cx="5580594" cy="311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CC932" w14:textId="77777777" w:rsidR="00651658" w:rsidRPr="00651658" w:rsidRDefault="00651658" w:rsidP="00651658"/>
    <w:p w14:paraId="189FAC3C" w14:textId="77777777" w:rsidR="00651658" w:rsidRPr="00651658" w:rsidRDefault="00651658" w:rsidP="00651658"/>
    <w:p w14:paraId="34D530E6" w14:textId="77777777" w:rsidR="00651658" w:rsidRPr="00651658" w:rsidRDefault="00651658" w:rsidP="00651658"/>
    <w:p w14:paraId="2D14802E" w14:textId="77777777" w:rsidR="00651658" w:rsidRPr="00651658" w:rsidRDefault="00651658" w:rsidP="00651658"/>
    <w:p w14:paraId="6662812B" w14:textId="77777777" w:rsidR="00651658" w:rsidRPr="00651658" w:rsidRDefault="00651658" w:rsidP="00651658"/>
    <w:p w14:paraId="2ECD8F61" w14:textId="77777777" w:rsidR="00651658" w:rsidRDefault="00651658" w:rsidP="00651658">
      <w:pPr>
        <w:rPr>
          <w:noProof/>
        </w:rPr>
      </w:pPr>
    </w:p>
    <w:p w14:paraId="34D8AF87" w14:textId="77D2AA20" w:rsidR="00651658" w:rsidRPr="00651658" w:rsidRDefault="00651658" w:rsidP="00651658">
      <w:pPr>
        <w:tabs>
          <w:tab w:val="left" w:pos="1399"/>
        </w:tabs>
      </w:pPr>
      <w:r>
        <w:tab/>
      </w:r>
    </w:p>
    <w:sectPr w:rsidR="00651658" w:rsidRPr="006516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ED7A" w14:textId="77777777" w:rsidR="001109BA" w:rsidRDefault="001109BA" w:rsidP="001109BA">
      <w:pPr>
        <w:spacing w:after="0" w:line="240" w:lineRule="auto"/>
      </w:pPr>
      <w:r>
        <w:separator/>
      </w:r>
    </w:p>
  </w:endnote>
  <w:endnote w:type="continuationSeparator" w:id="0">
    <w:p w14:paraId="7D37DCF3" w14:textId="77777777" w:rsidR="001109BA" w:rsidRDefault="001109BA" w:rsidP="00110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141B9" w14:textId="77777777" w:rsidR="001109BA" w:rsidRDefault="001109BA" w:rsidP="001109BA">
      <w:pPr>
        <w:spacing w:after="0" w:line="240" w:lineRule="auto"/>
      </w:pPr>
      <w:r>
        <w:separator/>
      </w:r>
    </w:p>
  </w:footnote>
  <w:footnote w:type="continuationSeparator" w:id="0">
    <w:p w14:paraId="2C30A29F" w14:textId="77777777" w:rsidR="001109BA" w:rsidRDefault="001109BA" w:rsidP="00110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935A6"/>
    <w:multiLevelType w:val="hybridMultilevel"/>
    <w:tmpl w:val="C4A80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252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3BF"/>
    <w:rsid w:val="00043422"/>
    <w:rsid w:val="001109BA"/>
    <w:rsid w:val="003513BF"/>
    <w:rsid w:val="00647BCC"/>
    <w:rsid w:val="00651658"/>
    <w:rsid w:val="00766B3E"/>
    <w:rsid w:val="008C2F1C"/>
    <w:rsid w:val="00B9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E7C18"/>
  <w15:chartTrackingRefBased/>
  <w15:docId w15:val="{1D845CF3-2F1A-45F6-8A86-C8544102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9BA"/>
  </w:style>
  <w:style w:type="paragraph" w:styleId="Footer">
    <w:name w:val="footer"/>
    <w:basedOn w:val="Normal"/>
    <w:link w:val="FooterChar"/>
    <w:uiPriority w:val="99"/>
    <w:unhideWhenUsed/>
    <w:rsid w:val="00110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9BA"/>
  </w:style>
  <w:style w:type="paragraph" w:styleId="ListParagraph">
    <w:name w:val="List Paragraph"/>
    <w:basedOn w:val="Normal"/>
    <w:uiPriority w:val="34"/>
    <w:qFormat/>
    <w:rsid w:val="00110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2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Yeung Ming (R0A) Manchester University NHS FT</dc:creator>
  <cp:keywords/>
  <dc:description/>
  <cp:lastModifiedBy>Yeung Ming (R0A) Manchester University NHS FT</cp:lastModifiedBy>
  <cp:revision>2</cp:revision>
  <dcterms:created xsi:type="dcterms:W3CDTF">2024-09-02T11:21:00Z</dcterms:created>
  <dcterms:modified xsi:type="dcterms:W3CDTF">2024-09-02T14:13:00Z</dcterms:modified>
</cp:coreProperties>
</file>