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28A" w:rsidRPr="00A9628A" w:rsidRDefault="00A9628A" w:rsidP="00A9628A">
      <w:pPr>
        <w:spacing w:after="320" w:line="256" w:lineRule="auto"/>
        <w:jc w:val="center"/>
        <w:rPr>
          <w:rFonts w:ascii="Calibri" w:eastAsia="Times New Roman" w:hAnsi="Calibri" w:cs="Calibri"/>
          <w:b/>
          <w:bCs/>
          <w:color w:val="555555"/>
          <w:sz w:val="32"/>
          <w:szCs w:val="32"/>
        </w:rPr>
      </w:pPr>
      <w:r w:rsidRPr="00A9628A">
        <w:rPr>
          <w:rFonts w:ascii="Calibri" w:eastAsia="Times New Roman" w:hAnsi="Calibri" w:cs="Calibri"/>
          <w:b/>
          <w:bCs/>
          <w:color w:val="555555"/>
          <w:sz w:val="52"/>
          <w:szCs w:val="52"/>
        </w:rPr>
        <w:t>Certificate of Attendance</w:t>
      </w:r>
      <w:r w:rsidRPr="00A9628A">
        <w:rPr>
          <w:rFonts w:ascii="Calibri" w:eastAsia="Times New Roman" w:hAnsi="Calibri" w:cs="Calibri"/>
          <w:color w:val="555555"/>
          <w:sz w:val="52"/>
          <w:szCs w:val="52"/>
        </w:rPr>
        <w:t> </w:t>
      </w:r>
      <w:r w:rsidRPr="00A9628A">
        <w:rPr>
          <w:rFonts w:ascii="Calibri" w:eastAsia="Times New Roman" w:hAnsi="Calibri" w:cs="Calibri"/>
          <w:color w:val="555555"/>
        </w:rPr>
        <w:br/>
      </w:r>
      <w:r w:rsidRPr="00A9628A">
        <w:rPr>
          <w:rFonts w:ascii="Calibri" w:eastAsia="Times New Roman" w:hAnsi="Calibri" w:cs="Calibri"/>
          <w:color w:val="555555"/>
        </w:rPr>
        <w:br/>
      </w:r>
      <w:r w:rsidRPr="00A9628A">
        <w:rPr>
          <w:rFonts w:ascii="Calibri" w:eastAsia="Times New Roman" w:hAnsi="Calibri" w:cs="Calibri"/>
          <w:color w:val="555555"/>
          <w:sz w:val="28"/>
          <w:szCs w:val="28"/>
        </w:rPr>
        <w:br/>
      </w:r>
      <w:r w:rsidRPr="00A9628A">
        <w:rPr>
          <w:rFonts w:ascii="Calibri" w:eastAsia="Times New Roman" w:hAnsi="Calibri" w:cs="Calibri"/>
          <w:color w:val="555555"/>
          <w:sz w:val="32"/>
          <w:szCs w:val="32"/>
        </w:rPr>
        <w:t>Certifies to all that</w:t>
      </w:r>
      <w:r w:rsidRPr="00A9628A">
        <w:rPr>
          <w:rFonts w:ascii="Calibri" w:eastAsia="Times New Roman" w:hAnsi="Calibri" w:cs="Calibri"/>
          <w:color w:val="555555"/>
          <w:sz w:val="32"/>
          <w:szCs w:val="32"/>
        </w:rPr>
        <w:br/>
      </w:r>
      <w:r w:rsidRPr="00A9628A">
        <w:rPr>
          <w:rFonts w:ascii="Calibri" w:eastAsia="Times New Roman" w:hAnsi="Calibri" w:cs="Calibri"/>
          <w:color w:val="555555"/>
          <w:sz w:val="32"/>
          <w:szCs w:val="32"/>
        </w:rPr>
        <w:br/>
      </w:r>
      <w:r w:rsidRPr="00A9628A">
        <w:rPr>
          <w:rFonts w:ascii="Calibri" w:eastAsia="Times New Roman" w:hAnsi="Calibri" w:cs="Calibri"/>
          <w:b/>
          <w:bCs/>
          <w:color w:val="555555"/>
          <w:sz w:val="36"/>
          <w:szCs w:val="36"/>
          <w:u w:val="single"/>
        </w:rPr>
        <w:t>Anne Wilcox</w:t>
      </w:r>
      <w:r w:rsidRPr="00A9628A">
        <w:rPr>
          <w:rFonts w:ascii="Calibri" w:eastAsia="Times New Roman" w:hAnsi="Calibri" w:cs="Calibri"/>
          <w:color w:val="555555"/>
          <w:sz w:val="32"/>
          <w:szCs w:val="32"/>
        </w:rPr>
        <w:br/>
      </w:r>
      <w:r w:rsidRPr="00A9628A">
        <w:rPr>
          <w:rFonts w:ascii="Calibri" w:eastAsia="Times New Roman" w:hAnsi="Calibri" w:cs="Calibri"/>
          <w:color w:val="555555"/>
          <w:sz w:val="32"/>
          <w:szCs w:val="32"/>
        </w:rPr>
        <w:br/>
        <w:t xml:space="preserve">attended </w:t>
      </w:r>
      <w:r w:rsidRPr="00A9628A">
        <w:rPr>
          <w:rFonts w:ascii="Calibri" w:eastAsia="Times New Roman" w:hAnsi="Calibri" w:cs="Calibri"/>
          <w:color w:val="555555"/>
          <w:sz w:val="32"/>
          <w:szCs w:val="32"/>
        </w:rPr>
        <w:br/>
      </w:r>
      <w:r w:rsidRPr="00A9628A">
        <w:rPr>
          <w:rFonts w:ascii="Calibri" w:eastAsia="Times New Roman" w:hAnsi="Calibri" w:cs="Calibri"/>
          <w:color w:val="555555"/>
          <w:sz w:val="32"/>
          <w:szCs w:val="32"/>
        </w:rPr>
        <w:br/>
      </w:r>
      <w:r w:rsidRPr="00A9628A">
        <w:rPr>
          <w:rFonts w:ascii="Calibri" w:eastAsia="Times New Roman" w:hAnsi="Calibri" w:cs="Calibri"/>
          <w:b/>
          <w:bCs/>
          <w:color w:val="555555"/>
          <w:sz w:val="32"/>
          <w:szCs w:val="32"/>
        </w:rPr>
        <w:t>The Vascular Societies' Annual Scientific Meeting</w:t>
      </w:r>
      <w:r w:rsidRPr="00A9628A">
        <w:rPr>
          <w:rFonts w:ascii="Calibri" w:eastAsia="Times New Roman" w:hAnsi="Calibri" w:cs="Calibri"/>
          <w:b/>
          <w:bCs/>
          <w:color w:val="555555"/>
          <w:sz w:val="32"/>
          <w:szCs w:val="32"/>
        </w:rPr>
        <w:br/>
        <w:t>Wednesday 1 November - Friday 2 December 2016, Manchester Central</w:t>
      </w:r>
    </w:p>
    <w:p w:rsidR="00A9628A" w:rsidRPr="00A9628A" w:rsidRDefault="00A9628A" w:rsidP="00A9628A">
      <w:pPr>
        <w:spacing w:after="160" w:line="256" w:lineRule="auto"/>
        <w:jc w:val="center"/>
        <w:rPr>
          <w:rFonts w:ascii="Calibri" w:eastAsia="Times New Roman" w:hAnsi="Calibri" w:cs="Calibri"/>
          <w:b/>
          <w:bCs/>
          <w:color w:val="555555"/>
        </w:rPr>
      </w:pPr>
      <w:r w:rsidRPr="00A9628A">
        <w:rPr>
          <w:rFonts w:ascii="Calibri" w:eastAsia="Times New Roman" w:hAnsi="Calibri" w:cs="Calibri"/>
          <w:b/>
          <w:bCs/>
          <w:color w:val="555555"/>
          <w:sz w:val="32"/>
          <w:szCs w:val="32"/>
        </w:rPr>
        <w:t>Registration Type</w:t>
      </w:r>
      <w:r w:rsidRPr="00A9628A">
        <w:rPr>
          <w:rFonts w:ascii="Calibri" w:eastAsia="Times New Roman" w:hAnsi="Calibri" w:cs="Calibri"/>
          <w:b/>
          <w:bCs/>
          <w:color w:val="555555"/>
          <w:sz w:val="32"/>
          <w:szCs w:val="32"/>
        </w:rPr>
        <w:br/>
      </w:r>
      <w:r w:rsidRPr="00A9628A">
        <w:rPr>
          <w:rFonts w:ascii="Calibri" w:eastAsia="Times New Roman" w:hAnsi="Calibri" w:cs="Calibri"/>
          <w:color w:val="555555"/>
          <w:sz w:val="28"/>
          <w:szCs w:val="28"/>
        </w:rPr>
        <w:t>SVT Member - Thu Only</w:t>
      </w:r>
    </w:p>
    <w:p w:rsidR="00A9628A" w:rsidRPr="00A9628A" w:rsidRDefault="00A9628A" w:rsidP="00A9628A">
      <w:pPr>
        <w:spacing w:before="100" w:beforeAutospacing="1" w:after="100" w:afterAutospacing="1" w:line="288" w:lineRule="auto"/>
        <w:jc w:val="center"/>
        <w:rPr>
          <w:rFonts w:ascii="Arial" w:eastAsia="Times New Roman" w:hAnsi="Arial" w:cs="Arial"/>
          <w:lang w:eastAsia="en-GB"/>
        </w:rPr>
      </w:pPr>
      <w:r w:rsidRPr="00A9628A">
        <w:rPr>
          <w:rFonts w:ascii="Arial" w:eastAsia="Times New Roman" w:hAnsi="Arial" w:cs="Arial"/>
          <w:color w:val="555555"/>
          <w:lang w:eastAsia="en-GB"/>
        </w:rPr>
        <w:br/>
      </w:r>
      <w:r w:rsidRPr="00A9628A">
        <w:rPr>
          <w:rFonts w:ascii="Arial" w:eastAsia="Times New Roman" w:hAnsi="Arial" w:cs="Arial"/>
          <w:color w:val="555555"/>
          <w:lang w:eastAsia="en-GB"/>
        </w:rPr>
        <w:br/>
      </w:r>
      <w:r w:rsidRPr="00A9628A">
        <w:rPr>
          <w:rFonts w:ascii="Arial" w:eastAsia="Times New Roman" w:hAnsi="Arial" w:cs="Arial"/>
          <w:color w:val="555555"/>
          <w:lang w:eastAsia="en-GB"/>
        </w:rPr>
        <w:br/>
      </w:r>
      <w:r>
        <w:rPr>
          <w:rFonts w:ascii="Arial" w:eastAsia="Times New Roman" w:hAnsi="Arial" w:cs="Arial"/>
          <w:noProof/>
          <w:color w:val="555555"/>
          <w:lang w:eastAsia="en-GB"/>
        </w:rPr>
        <mc:AlternateContent>
          <mc:Choice Requires="wps">
            <w:drawing>
              <wp:inline distT="0" distB="0" distL="0" distR="0">
                <wp:extent cx="1088390" cy="589280"/>
                <wp:effectExtent l="0" t="0" r="0" b="0"/>
                <wp:docPr id="3" name="Rectangle 3" descr="https://az659834.vo.msecnd.net/eventsairwesteuprod/production-fitwise-public/6cf3e3962b5b4846844f393bdc21c60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8390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alt="https://az659834.vo.msecnd.net/eventsairwesteuprod/production-fitwise-public/6cf3e3962b5b4846844f393bdc21c60a" style="width:85.7pt;height:4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Pr="00A9628A">
        <w:rPr>
          <w:rFonts w:ascii="Arial" w:eastAsia="Times New Roman" w:hAnsi="Arial" w:cs="Arial"/>
          <w:color w:val="555555"/>
          <w:lang w:eastAsia="en-GB"/>
        </w:rPr>
        <w:t>   </w:t>
      </w:r>
      <w:r>
        <w:rPr>
          <w:rFonts w:ascii="Arial" w:eastAsia="Times New Roman" w:hAnsi="Arial" w:cs="Arial"/>
          <w:noProof/>
          <w:color w:val="555555"/>
          <w:lang w:eastAsia="en-GB"/>
        </w:rPr>
        <mc:AlternateContent>
          <mc:Choice Requires="wps">
            <w:drawing>
              <wp:inline distT="0" distB="0" distL="0" distR="0">
                <wp:extent cx="2917190" cy="438150"/>
                <wp:effectExtent l="0" t="0" r="0" b="0"/>
                <wp:docPr id="2" name="Rectangle 2" descr="https://az659834.vo.msecnd.net/eventsairwesteuprod/production-fitwise-public/ec953cabde8e44019f8464900144585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1719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https://az659834.vo.msecnd.net/eventsairwesteuprod/production-fitwise-public/ec953cabde8e44019f8464900144585d" style="width:229.7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555555"/>
          <w:lang w:eastAsia="en-GB"/>
        </w:rPr>
        <mc:AlternateContent>
          <mc:Choice Requires="wps">
            <w:drawing>
              <wp:inline distT="0" distB="0" distL="0" distR="0">
                <wp:extent cx="1541780" cy="362585"/>
                <wp:effectExtent l="0" t="0" r="0" b="0"/>
                <wp:docPr id="1" name="Rectangle 1" descr="https://az659834.vo.msecnd.net/eventsairwesteuprod/production-fitwise-public/59a9bc087f774ed6821a45482c34ff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41780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https://az659834.vo.msecnd.net/eventsairwesteuprod/production-fitwise-public/59a9bc087f774ed6821a45482c34ffc3" style="width:121.4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A9628A">
        <w:rPr>
          <w:rFonts w:ascii="Arial" w:eastAsia="Times New Roman" w:hAnsi="Arial" w:cs="Arial"/>
          <w:color w:val="555555"/>
          <w:lang w:eastAsia="en-GB"/>
        </w:rPr>
        <w:t> </w:t>
      </w:r>
      <w:r w:rsidRPr="00A9628A">
        <w:rPr>
          <w:rFonts w:ascii="Arial" w:eastAsia="Times New Roman" w:hAnsi="Arial" w:cs="Arial"/>
          <w:color w:val="555555"/>
          <w:lang w:eastAsia="en-GB"/>
        </w:rPr>
        <w:br/>
      </w:r>
      <w:r w:rsidRPr="00A9628A">
        <w:rPr>
          <w:rFonts w:ascii="Arial" w:eastAsia="Times New Roman" w:hAnsi="Arial" w:cs="Arial"/>
          <w:color w:val="555555"/>
          <w:lang w:eastAsia="en-GB"/>
        </w:rPr>
        <w:br/>
        <w:t xml:space="preserve">Mike Wyatt, President, </w:t>
      </w:r>
      <w:proofErr w:type="gramStart"/>
      <w:r w:rsidRPr="00A9628A">
        <w:rPr>
          <w:rFonts w:ascii="Arial" w:eastAsia="Times New Roman" w:hAnsi="Arial" w:cs="Arial"/>
          <w:color w:val="555555"/>
          <w:lang w:eastAsia="en-GB"/>
        </w:rPr>
        <w:t>The</w:t>
      </w:r>
      <w:proofErr w:type="gramEnd"/>
      <w:r w:rsidRPr="00A9628A">
        <w:rPr>
          <w:rFonts w:ascii="Arial" w:eastAsia="Times New Roman" w:hAnsi="Arial" w:cs="Arial"/>
          <w:color w:val="555555"/>
          <w:lang w:eastAsia="en-GB"/>
        </w:rPr>
        <w:t xml:space="preserve"> Vascular Society</w:t>
      </w:r>
      <w:r w:rsidRPr="00A9628A">
        <w:rPr>
          <w:rFonts w:ascii="Arial" w:eastAsia="Times New Roman" w:hAnsi="Arial" w:cs="Arial"/>
          <w:color w:val="555555"/>
          <w:lang w:eastAsia="en-GB"/>
        </w:rPr>
        <w:br/>
        <w:t>Nikki Fenwick, President, Society for Vascular Nursing</w:t>
      </w:r>
      <w:r w:rsidRPr="00A9628A">
        <w:rPr>
          <w:rFonts w:ascii="Arial" w:eastAsia="Times New Roman" w:hAnsi="Arial" w:cs="Arial"/>
          <w:color w:val="555555"/>
          <w:lang w:eastAsia="en-GB"/>
        </w:rPr>
        <w:br/>
        <w:t>Tracey Gall, President, Society for Vascular Technology</w:t>
      </w:r>
    </w:p>
    <w:p w:rsidR="000E6F27" w:rsidRDefault="000E6F27">
      <w:bookmarkStart w:id="0" w:name="_GoBack"/>
      <w:bookmarkEnd w:id="0"/>
    </w:p>
    <w:sectPr w:rsidR="000E6F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8A"/>
    <w:rsid w:val="000E6F27"/>
    <w:rsid w:val="00A9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962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96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Aintree Hospital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Aintree</dc:creator>
  <cp:lastModifiedBy>Aintree</cp:lastModifiedBy>
  <cp:revision>1</cp:revision>
  <dcterms:created xsi:type="dcterms:W3CDTF">2017-08-09T10:48:00Z</dcterms:created>
  <dcterms:modified xsi:type="dcterms:W3CDTF">2017-08-09T10:49:00Z</dcterms:modified>
</cp:coreProperties>
</file>