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F784" w14:textId="3CB95C45" w:rsidR="008430EF" w:rsidRDefault="008430EF" w:rsidP="008430EF">
      <w:pPr>
        <w:jc w:val="center"/>
        <w:rPr>
          <w:b/>
          <w:u w:val="single"/>
        </w:rPr>
      </w:pPr>
      <w:r>
        <w:fldChar w:fldCharType="begin"/>
      </w:r>
      <w:r>
        <w:instrText xml:space="preserve"> INCLUDEPICTURE "https://www.emedevents.com/_next/image?url=https%3A%2F%2Fstatic.emedevents.com%2Fuploads%2Forganizers%2F200%2F1f2758905c18235697f6dce08bcfd839.jpg&amp;w=256&amp;q=70"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ED6C78" wp14:editId="64F6440A">
            <wp:extent cx="1832578" cy="1795976"/>
            <wp:effectExtent l="0" t="0" r="0" b="0"/>
            <wp:docPr id="852885262" name="Picture 1" descr="VSGBI - The Vascular Society of Great Britain and Ireland | eMed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GBI - The Vascular Society of Great Britain and Ireland | eMedEv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47" cy="18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3018CB" w:rsidRPr="003018CB">
        <w:t xml:space="preserve"> </w:t>
      </w:r>
      <w:r w:rsidR="003018CB">
        <w:fldChar w:fldCharType="begin"/>
      </w:r>
      <w:r w:rsidR="003018CB">
        <w:instrText xml:space="preserve"> INCLUDEPICTURE "https://encrypted-tbn0.gstatic.com/images?q=tbn:ANd9GcRXKLfOrHhJS-dUgwIg7oUqCTnyB9lvb7O5SA&amp;s" \* MERGEFORMATINET </w:instrText>
      </w:r>
      <w:r w:rsidR="003018CB">
        <w:fldChar w:fldCharType="separate"/>
      </w:r>
      <w:r w:rsidR="003018CB">
        <w:rPr>
          <w:noProof/>
        </w:rPr>
        <w:drawing>
          <wp:inline distT="0" distB="0" distL="0" distR="0" wp14:anchorId="0342087D" wp14:editId="0B1F7ACD">
            <wp:extent cx="1909935" cy="1902237"/>
            <wp:effectExtent l="0" t="0" r="0" b="3175"/>
            <wp:docPr id="247418606" name="Picture 1" descr="Society of Vascular Nurses |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y of Vascular Nurses | Lond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32" cy="191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8CB">
        <w:fldChar w:fldCharType="end"/>
      </w:r>
    </w:p>
    <w:p w14:paraId="14747FEC" w14:textId="77777777" w:rsidR="008430EF" w:rsidRDefault="008430EF" w:rsidP="008430EF">
      <w:pPr>
        <w:jc w:val="center"/>
        <w:rPr>
          <w:b/>
          <w:u w:val="single"/>
        </w:rPr>
      </w:pPr>
    </w:p>
    <w:p w14:paraId="44D498A4" w14:textId="77777777" w:rsidR="008430EF" w:rsidRDefault="008430EF" w:rsidP="008430EF">
      <w:pPr>
        <w:rPr>
          <w:b/>
          <w:u w:val="single"/>
        </w:rPr>
      </w:pPr>
    </w:p>
    <w:p w14:paraId="375FEA46" w14:textId="1214215E" w:rsidR="008430EF" w:rsidRPr="008430EF" w:rsidRDefault="008430EF" w:rsidP="008430EF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This is to certify attendance at the</w:t>
      </w:r>
    </w:p>
    <w:p w14:paraId="4C035383" w14:textId="77777777" w:rsidR="008430EF" w:rsidRPr="008430EF" w:rsidRDefault="008430EF" w:rsidP="008430EF">
      <w:pPr>
        <w:rPr>
          <w:b/>
          <w:sz w:val="36"/>
          <w:szCs w:val="36"/>
        </w:rPr>
      </w:pPr>
    </w:p>
    <w:p w14:paraId="0E7D1202" w14:textId="1D965421" w:rsidR="008430EF" w:rsidRPr="008430EF" w:rsidRDefault="003018CB" w:rsidP="008430EF">
      <w:pPr>
        <w:jc w:val="center"/>
        <w:rPr>
          <w:rFonts w:ascii="Cavolini" w:hAnsi="Cavolini" w:cs="Cavolini"/>
          <w:b/>
          <w:sz w:val="52"/>
          <w:szCs w:val="52"/>
        </w:rPr>
      </w:pPr>
      <w:r>
        <w:rPr>
          <w:rFonts w:ascii="Cavolini" w:hAnsi="Cavolini" w:cs="Cavolini"/>
          <w:b/>
          <w:sz w:val="52"/>
          <w:szCs w:val="52"/>
        </w:rPr>
        <w:t xml:space="preserve">SOCIETY OF VASCUAR NURSING / 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VASCULAR SOCIETY </w:t>
      </w:r>
      <w:r>
        <w:rPr>
          <w:rFonts w:ascii="Cavolini" w:hAnsi="Cavolini" w:cs="Cavolini"/>
          <w:b/>
          <w:sz w:val="52"/>
          <w:szCs w:val="52"/>
        </w:rPr>
        <w:t>ONLINE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 EDUCATION DAY</w:t>
      </w:r>
    </w:p>
    <w:p w14:paraId="6FF3ADAF" w14:textId="77777777" w:rsidR="008430EF" w:rsidRPr="008430EF" w:rsidRDefault="008430EF" w:rsidP="008430EF">
      <w:pPr>
        <w:jc w:val="center"/>
        <w:rPr>
          <w:b/>
          <w:sz w:val="44"/>
          <w:szCs w:val="44"/>
        </w:rPr>
      </w:pPr>
    </w:p>
    <w:p w14:paraId="21252126" w14:textId="0BE00F24" w:rsidR="008430EF" w:rsidRPr="008430EF" w:rsidRDefault="008430EF" w:rsidP="003018CB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Online</w:t>
      </w:r>
    </w:p>
    <w:p w14:paraId="6F28A194" w14:textId="0D383E65" w:rsid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  <w:r>
        <w:rPr>
          <w:rFonts w:ascii="Cavolini" w:hAnsi="Cavolini" w:cs="Cavolini"/>
          <w:b/>
          <w:sz w:val="36"/>
          <w:szCs w:val="36"/>
        </w:rPr>
        <w:t>04 July</w:t>
      </w:r>
      <w:r w:rsidR="008430EF" w:rsidRPr="008430EF">
        <w:rPr>
          <w:rFonts w:ascii="Cavolini" w:hAnsi="Cavolini" w:cs="Cavolini"/>
          <w:b/>
          <w:sz w:val="36"/>
          <w:szCs w:val="36"/>
        </w:rPr>
        <w:t xml:space="preserve"> 2024</w:t>
      </w:r>
    </w:p>
    <w:p w14:paraId="6A5C8A9B" w14:textId="77777777" w:rsidR="003018CB" w:rsidRP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</w:p>
    <w:p w14:paraId="0A9836CF" w14:textId="2E3E013F" w:rsidR="008430EF" w:rsidRDefault="003018CB" w:rsidP="008430E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Jane </w:t>
      </w:r>
      <w:proofErr w:type="spellStart"/>
      <w:r>
        <w:rPr>
          <w:b/>
          <w:sz w:val="36"/>
          <w:szCs w:val="36"/>
        </w:rPr>
        <w:t>Todhunter</w:t>
      </w:r>
      <w:proofErr w:type="spellEnd"/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Vicki Bristow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spellStart"/>
      <w:r>
        <w:rPr>
          <w:b/>
          <w:sz w:val="36"/>
          <w:szCs w:val="36"/>
        </w:rPr>
        <w:t>Kaji</w:t>
      </w:r>
      <w:proofErr w:type="spellEnd"/>
      <w:r>
        <w:rPr>
          <w:b/>
          <w:sz w:val="36"/>
          <w:szCs w:val="36"/>
        </w:rPr>
        <w:t xml:space="preserve"> Sritharan</w:t>
      </w:r>
    </w:p>
    <w:p w14:paraId="0B639701" w14:textId="12E96EED" w:rsidR="005548DF" w:rsidRPr="003018CB" w:rsidRDefault="003018CB">
      <w:pPr>
        <w:rPr>
          <w:b/>
          <w:sz w:val="28"/>
          <w:szCs w:val="28"/>
        </w:rPr>
      </w:pPr>
      <w:r w:rsidRPr="003018CB">
        <w:rPr>
          <w:b/>
          <w:sz w:val="28"/>
          <w:szCs w:val="28"/>
        </w:rPr>
        <w:t>President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VSGBI</w:t>
      </w:r>
    </w:p>
    <w:sectPr w:rsidR="005548DF" w:rsidRPr="003018CB" w:rsidSect="008430EF">
      <w:pgSz w:w="16838" w:h="11906" w:orient="landscape"/>
      <w:pgMar w:top="1440" w:right="1440" w:bottom="1440" w:left="1440" w:header="708" w:footer="708" w:gutter="0"/>
      <w:pgBorders w:offsetFrom="page">
        <w:top w:val="tornPaperBlack" w:sz="31" w:space="24" w:color="0070C0"/>
        <w:left w:val="tornPaperBlack" w:sz="31" w:space="24" w:color="0070C0"/>
        <w:bottom w:val="tornPaperBlack" w:sz="31" w:space="24" w:color="0070C0"/>
        <w:right w:val="tornPaperBlack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F"/>
    <w:rsid w:val="00162A95"/>
    <w:rsid w:val="00286ED8"/>
    <w:rsid w:val="003018CB"/>
    <w:rsid w:val="00351ACC"/>
    <w:rsid w:val="003A19E9"/>
    <w:rsid w:val="003A4F70"/>
    <w:rsid w:val="005548DF"/>
    <w:rsid w:val="0074411D"/>
    <w:rsid w:val="008430EF"/>
    <w:rsid w:val="008B0C41"/>
    <w:rsid w:val="008D5139"/>
    <w:rsid w:val="00A32630"/>
    <w:rsid w:val="00AA525F"/>
    <w:rsid w:val="00BC2546"/>
    <w:rsid w:val="00BD13C1"/>
    <w:rsid w:val="00D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13C9"/>
  <w15:chartTrackingRefBased/>
  <w15:docId w15:val="{11CD5445-8F64-084B-A228-69B24F8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E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4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coughlin</dc:creator>
  <cp:keywords/>
  <dc:description/>
  <cp:lastModifiedBy>Ruth Thompson</cp:lastModifiedBy>
  <cp:revision>2</cp:revision>
  <dcterms:created xsi:type="dcterms:W3CDTF">2024-08-30T19:17:00Z</dcterms:created>
  <dcterms:modified xsi:type="dcterms:W3CDTF">2024-08-30T19:17:00Z</dcterms:modified>
</cp:coreProperties>
</file>