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B42" w:rsidRDefault="0087045D">
      <w:r>
        <w:rPr>
          <w:noProof/>
          <w:lang w:eastAsia="en-GB"/>
        </w:rPr>
        <w:drawing>
          <wp:inline distT="0" distB="0" distL="0" distR="0" wp14:anchorId="632FB903" wp14:editId="6AC264F6">
            <wp:extent cx="5731510" cy="322397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4B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45D"/>
    <w:rsid w:val="0087045D"/>
    <w:rsid w:val="00B0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4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RLBUHT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Harrison Richard (RQ6) RLBUHT</dc:creator>
  <cp:lastModifiedBy>Harrison Richard (RQ6) RLBUHT</cp:lastModifiedBy>
  <cp:revision>1</cp:revision>
  <dcterms:created xsi:type="dcterms:W3CDTF">2019-10-23T09:21:00Z</dcterms:created>
  <dcterms:modified xsi:type="dcterms:W3CDTF">2019-10-23T09:21:00Z</dcterms:modified>
</cp:coreProperties>
</file>