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1BE" w:rsidRDefault="005651BE">
      <w:r>
        <w:t xml:space="preserve">CPD Questions 10 Questions 1 – 6 are taken from the paper: </w:t>
      </w:r>
    </w:p>
    <w:p w:rsidR="005651BE" w:rsidRDefault="005651BE">
      <w:r>
        <w:t xml:space="preserve">‘Pitfall of vertebral artery </w:t>
      </w:r>
      <w:proofErr w:type="spellStart"/>
      <w:r>
        <w:t>insonation</w:t>
      </w:r>
      <w:proofErr w:type="spellEnd"/>
      <w:r>
        <w:t xml:space="preserve">: Bidirectional flow without subclavian artery pathology’. Susanne Johnsen, Stephan J Schreiber et al. Perspectives in Medicine (2012) 1, 449 – 451. </w:t>
      </w:r>
    </w:p>
    <w:p w:rsidR="005651BE" w:rsidRDefault="005651BE">
      <w:r>
        <w:t xml:space="preserve">Questions 7 – 12 are taken from the paper: ‘Analysis of Doppler blood flow waveforms of cerebral </w:t>
      </w:r>
      <w:bookmarkStart w:id="0" w:name="_GoBack"/>
      <w:bookmarkEnd w:id="0"/>
      <w:r>
        <w:t>arteries and common abnormal findings’. Shu-Yi Chen, Hung-</w:t>
      </w:r>
      <w:proofErr w:type="spellStart"/>
      <w:r>
        <w:t>Ti</w:t>
      </w:r>
      <w:proofErr w:type="spellEnd"/>
      <w:r>
        <w:t xml:space="preserve"> Hsu. Journal of Medical Ultrasound (2014) 22, 3 – 6. Both papers are open access online. </w:t>
      </w:r>
    </w:p>
    <w:p w:rsidR="0001446A" w:rsidRDefault="005651BE">
      <w:r>
        <w:t>Submission deadline: January 31st 2017 Please forward answers to alison.dumphy@ivs-online.co.uk including your full name and SVT membership number.</w:t>
      </w:r>
    </w:p>
    <w:p w:rsidR="005651BE" w:rsidRDefault="005651BE"/>
    <w:p w:rsidR="005651BE" w:rsidRDefault="005651BE">
      <w:r>
        <w:t xml:space="preserve">1. Describe how grade 1, 2 and 3 subclavian stenosis affect ipsilateral vertebral artery flow? </w:t>
      </w:r>
    </w:p>
    <w:p w:rsidR="005651BE" w:rsidRDefault="005651BE">
      <w:r>
        <w:t xml:space="preserve">2. What were the diameters of the right and left V2 segment of the vertebral artery in case 1? </w:t>
      </w:r>
    </w:p>
    <w:p w:rsidR="005651BE" w:rsidRDefault="005651BE">
      <w:r>
        <w:t xml:space="preserve">3. What anatomy did CT angiography demonstrate in case 1? </w:t>
      </w:r>
    </w:p>
    <w:p w:rsidR="005651BE" w:rsidRDefault="005651BE">
      <w:r>
        <w:t xml:space="preserve">4. Name 2 variations of the </w:t>
      </w:r>
      <w:proofErr w:type="spellStart"/>
      <w:r>
        <w:t>vertebrobasilar</w:t>
      </w:r>
      <w:proofErr w:type="spellEnd"/>
      <w:r>
        <w:t xml:space="preserve"> circulation that were found in both cases? </w:t>
      </w:r>
    </w:p>
    <w:p w:rsidR="005651BE" w:rsidRDefault="005651BE">
      <w:r>
        <w:t xml:space="preserve">5. What 2 measurements are stated to be mandatory/included in the examination to avoid the pitfalls mentioned? </w:t>
      </w:r>
    </w:p>
    <w:p w:rsidR="005651BE" w:rsidRDefault="005651BE">
      <w:r>
        <w:t xml:space="preserve">6. Name 1 artery of the Circle of Willis NOT mentioned in this article? </w:t>
      </w:r>
    </w:p>
    <w:p w:rsidR="005651BE" w:rsidRDefault="005651BE">
      <w:r>
        <w:t xml:space="preserve">7. Name 1 situation in which retrograde blood could be observed? </w:t>
      </w:r>
    </w:p>
    <w:p w:rsidR="005651BE" w:rsidRDefault="005651BE">
      <w:r>
        <w:t xml:space="preserve">8. What is the contraction acceleration phase? </w:t>
      </w:r>
    </w:p>
    <w:p w:rsidR="005651BE" w:rsidRDefault="005651BE">
      <w:r>
        <w:t xml:space="preserve">9. How is PI calculated? </w:t>
      </w:r>
    </w:p>
    <w:p w:rsidR="005651BE" w:rsidRDefault="005651BE">
      <w:r>
        <w:t xml:space="preserve">10. What RI value represents high resistance? </w:t>
      </w:r>
    </w:p>
    <w:p w:rsidR="005651BE" w:rsidRDefault="005651BE">
      <w:r>
        <w:t xml:space="preserve">11. Give 1 example of a </w:t>
      </w:r>
      <w:proofErr w:type="spellStart"/>
      <w:r>
        <w:t>hyperdynamic</w:t>
      </w:r>
      <w:proofErr w:type="spellEnd"/>
      <w:r>
        <w:t xml:space="preserve"> state? </w:t>
      </w:r>
    </w:p>
    <w:p w:rsidR="005651BE" w:rsidRDefault="005651BE">
      <w:r>
        <w:t xml:space="preserve">12. What does </w:t>
      </w:r>
      <w:proofErr w:type="spellStart"/>
      <w:r>
        <w:t>pulsus</w:t>
      </w:r>
      <w:proofErr w:type="spellEnd"/>
      <w:r>
        <w:t xml:space="preserve"> </w:t>
      </w:r>
      <w:proofErr w:type="spellStart"/>
      <w:r>
        <w:t>tardus</w:t>
      </w:r>
      <w:proofErr w:type="spellEnd"/>
      <w:r>
        <w:t xml:space="preserve"> represent?</w:t>
      </w:r>
    </w:p>
    <w:sectPr w:rsidR="00565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BE"/>
    <w:rsid w:val="0001446A"/>
    <w:rsid w:val="0013474A"/>
    <w:rsid w:val="005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50179-9BA6-48E5-83E8-D31DA0C5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2016-12-03T20:51:00Z</dcterms:created>
  <dcterms:modified xsi:type="dcterms:W3CDTF">2016-12-03T22:21:00Z</dcterms:modified>
</cp:coreProperties>
</file>