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CPD Questions: Spring 2016</w:t>
      </w:r>
    </w:p>
    <w:p w:rsidR="00891B8B" w:rsidRPr="00891B8B" w:rsidRDefault="00891B8B" w:rsidP="008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1 What percentage of the patient cohort were diabetic?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38.7% were diabetic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2 State the five advantages of AV access for haemodialysis over venous catheter, as recommended by KDOQI?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AV access advantages: 1 they provide higher blood flow rates; 2 they are associated with lower rates of infection; 3 lower rates of thrombosis; 4 lower rates of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septicemia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; 5 lower rates of central venous thrombosis. 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3 What percentage of the patient cohort were hypertensive?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64.7% were hypertensive.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4 State four criteria that excluded haemodialysis patients from the study?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Exclusions from the study were patients with: 1 patients with obvious infection; 2 patients with malignancy; 3 patients with recently created AVF; and patients with tempor</w:t>
      </w:r>
      <w:r w:rsidR="005F5F55">
        <w:rPr>
          <w:rFonts w:ascii="Calibri" w:eastAsia="Times New Roman" w:hAnsi="Calibri" w:cs="Times New Roman"/>
          <w:color w:val="000000"/>
          <w:lang w:eastAsia="en-GB"/>
        </w:rPr>
        <w:t>ar</w:t>
      </w:r>
      <w:r w:rsidRPr="00891B8B">
        <w:rPr>
          <w:rFonts w:ascii="Calibri" w:eastAsia="Times New Roman" w:hAnsi="Calibri" w:cs="Times New Roman"/>
          <w:color w:val="000000"/>
          <w:lang w:eastAsia="en-GB"/>
        </w:rPr>
        <w:t>y non-</w:t>
      </w:r>
      <w:r w:rsidR="005F5F55" w:rsidRPr="00891B8B">
        <w:rPr>
          <w:rFonts w:ascii="Calibri" w:eastAsia="Times New Roman" w:hAnsi="Calibri" w:cs="Times New Roman"/>
          <w:color w:val="000000"/>
          <w:lang w:eastAsia="en-GB"/>
        </w:rPr>
        <w:t>tunnelled</w:t>
      </w: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 catheters.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5 Which group of patients had an increased incidence of positive skin swab cultures?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The incident of local skin infection with positive swab culture was statistically significantly increased in diabetic patients in comparison with non-diabetic s. 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6 What p value was considered statistically significant?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The incident of local skin infection with positive swab culture was statistically significantly increased in diabetic patients in comparison with non-diabetics</w:t>
      </w:r>
      <w:r w:rsidR="005F5F55">
        <w:rPr>
          <w:rFonts w:ascii="Calibri" w:eastAsia="Times New Roman" w:hAnsi="Calibri" w:cs="Times New Roman"/>
          <w:color w:val="000000"/>
          <w:lang w:eastAsia="en-GB"/>
        </w:rPr>
        <w:t> with a</w:t>
      </w:r>
      <w:r w:rsidRPr="00891B8B">
        <w:rPr>
          <w:rFonts w:ascii="Calibri" w:eastAsia="Times New Roman" w:hAnsi="Calibri" w:cs="Times New Roman"/>
          <w:color w:val="000000"/>
          <w:lang w:eastAsia="en-GB"/>
        </w:rPr>
        <w:t> value of p &lt;0.001.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7 What five abnormalities did the centre document during the ultrasound examination?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Ultrasound examination detected: 1 stenosis; 2 atheromatous plaque; 3 aneurysm; 4 pattern of blood flow; distal ischaemia.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8 Name three infections found in blood cultures and skin swab cultures of the haemodialysis patients?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Infections found in blood cultures and skin swab cultures were: 1 Staphylococcus aureus infection; 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2 pseudomonas infection; </w:t>
      </w:r>
      <w:proofErr w:type="gramStart"/>
      <w:r w:rsidRPr="00891B8B">
        <w:rPr>
          <w:rFonts w:ascii="Calibri" w:eastAsia="Times New Roman" w:hAnsi="Calibri" w:cs="Times New Roman"/>
          <w:color w:val="000000"/>
          <w:lang w:eastAsia="en-GB"/>
        </w:rPr>
        <w:t>3  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Klebsiella</w:t>
      </w:r>
      <w:proofErr w:type="spellEnd"/>
      <w:proofErr w:type="gramEnd"/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 pneumoniae.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9 What percentage of the cohort’s blood cultures tested positive for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S.aureus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>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The current study agreed with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Ratnaja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 and Susan who reported that the prevalence of Staphylococcus aureus in patients with haemodialysis is 35-62%</w:t>
      </w:r>
    </w:p>
    <w:p w:rsidR="00891B8B" w:rsidRPr="00891B8B" w:rsidRDefault="00891B8B" w:rsidP="008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10 Why might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Kt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>/V be decreased in patients with stenosis of the vascular access site?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Campos et al reported that stenosis is the major cause of dysfunction of arteriovenous fistula that leads to decreasing</w:t>
      </w:r>
      <w:bookmarkStart w:id="0" w:name="_GoBack"/>
      <w:bookmarkEnd w:id="0"/>
      <w:r w:rsidRPr="00891B8B">
        <w:rPr>
          <w:rFonts w:ascii="Calibri" w:eastAsia="Times New Roman" w:hAnsi="Calibri" w:cs="Times New Roman"/>
          <w:color w:val="000000"/>
          <w:lang w:eastAsia="en-GB"/>
        </w:rPr>
        <w:t> 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Kt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/V and decreasing efficiency of haemodialysis-this may be due to the decrease </w:t>
      </w:r>
      <w:r w:rsidRPr="00891B8B">
        <w:rPr>
          <w:rFonts w:ascii="Calibri" w:eastAsia="Times New Roman" w:hAnsi="Calibri" w:cs="Times New Roman"/>
          <w:color w:val="000000"/>
          <w:lang w:eastAsia="en-GB"/>
        </w:rPr>
        <w:lastRenderedPageBreak/>
        <w:t xml:space="preserve">in the blood flow rate in AVF and recirculation of blood. Recirculation leads to decrease in urea removal and decrease in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Kt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>/V.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11 How could this study be expanded to be more representative of the wider haemodialysis community?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It is a cross sectional study of small numbers of patients and in a single </w:t>
      </w:r>
      <w:proofErr w:type="spellStart"/>
      <w:r w:rsidRPr="00891B8B">
        <w:rPr>
          <w:rFonts w:ascii="Calibri" w:eastAsia="Times New Roman" w:hAnsi="Calibri" w:cs="Times New Roman"/>
          <w:color w:val="000000"/>
          <w:lang w:eastAsia="en-GB"/>
        </w:rPr>
        <w:t>center</w:t>
      </w:r>
      <w:proofErr w:type="spellEnd"/>
      <w:r w:rsidRPr="00891B8B">
        <w:rPr>
          <w:rFonts w:ascii="Calibri" w:eastAsia="Times New Roman" w:hAnsi="Calibri" w:cs="Times New Roman"/>
          <w:color w:val="000000"/>
          <w:lang w:eastAsia="en-GB"/>
        </w:rPr>
        <w:t xml:space="preserve"> and would be of better value if it was done in a multicentre design on a larger number of patients.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12 What two advantages can a tunnelled catheter have over a non-tunnelled catheter?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Tunnelled catheters are used for temporary vascular access in patients awaiting placement or maturation of a permanent vascular access (AVF or AV graft). They are also required for long-term access in patients who have exhausted all options for placement of a permanent access in all four extremities.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lang w:eastAsia="en-GB"/>
        </w:rPr>
        <w:t>13 What equation is used to calculate volume flow through the fistula?</w:t>
      </w:r>
    </w:p>
    <w:p w:rsidR="00891B8B" w:rsidRPr="00891B8B" w:rsidRDefault="00891B8B" w:rsidP="00891B8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B8B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The standard method for volumetric blood flow quantification entails measuring</w:t>
      </w:r>
      <w:r w:rsidR="005F5F55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 the average velocity of</w:t>
      </w:r>
      <w:r w:rsidRPr="00891B8B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 blood </w:t>
      </w:r>
      <w:r w:rsidR="005F5F55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flow </w:t>
      </w:r>
      <w:r w:rsidRPr="00891B8B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across a vessel and multiplying it by the cross-sectional area of the lumen.</w:t>
      </w:r>
    </w:p>
    <w:p w:rsidR="00675DB6" w:rsidRDefault="00675DB6"/>
    <w:sectPr w:rsidR="0067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8B"/>
    <w:rsid w:val="005F5F55"/>
    <w:rsid w:val="00675DB6"/>
    <w:rsid w:val="008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2080D-A7BE-4F3B-B895-8E36296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2016-06-03T14:00:00Z</dcterms:created>
  <dcterms:modified xsi:type="dcterms:W3CDTF">2016-06-03T14:06:00Z</dcterms:modified>
</cp:coreProperties>
</file>