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E048D" w14:textId="36CD4ABB" w:rsidR="001E6BF2" w:rsidRDefault="001E6BF2">
      <w:pPr>
        <w:rPr>
          <w:rFonts w:ascii="Helvetica" w:hAnsi="Helvetica" w:cs="Helvetica"/>
          <w:color w:val="202020"/>
          <w:shd w:val="clear" w:color="auto" w:fill="FFFFFF"/>
        </w:rPr>
      </w:pPr>
      <w:r>
        <w:rPr>
          <w:rFonts w:ascii="Helvetica" w:hAnsi="Helvetica" w:cs="Helvetica"/>
          <w:color w:val="202020"/>
          <w:shd w:val="clear" w:color="auto" w:fill="FFFFFF"/>
        </w:rPr>
        <w:t xml:space="preserve">ASPIRE </w:t>
      </w:r>
      <w:proofErr w:type="gramStart"/>
      <w:r>
        <w:rPr>
          <w:rFonts w:ascii="Helvetica" w:hAnsi="Helvetica" w:cs="Helvetica"/>
          <w:color w:val="202020"/>
          <w:shd w:val="clear" w:color="auto" w:fill="FFFFFF"/>
        </w:rPr>
        <w:t>Webinar  Feb</w:t>
      </w:r>
      <w:proofErr w:type="gramEnd"/>
      <w:r>
        <w:rPr>
          <w:rFonts w:ascii="Helvetica" w:hAnsi="Helvetica" w:cs="Helvetica"/>
          <w:color w:val="202020"/>
          <w:shd w:val="clear" w:color="auto" w:fill="FFFFFF"/>
        </w:rPr>
        <w:t xml:space="preserve"> 6</w:t>
      </w:r>
      <w:r w:rsidRPr="001E6BF2">
        <w:rPr>
          <w:rFonts w:ascii="Helvetica" w:hAnsi="Helvetica" w:cs="Helvetica"/>
          <w:color w:val="202020"/>
          <w:shd w:val="clear" w:color="auto" w:fill="FFFFFF"/>
          <w:vertAlign w:val="superscript"/>
        </w:rPr>
        <w:t>th</w:t>
      </w:r>
      <w:r>
        <w:rPr>
          <w:rFonts w:ascii="Helvetica" w:hAnsi="Helvetica" w:cs="Helvetica"/>
          <w:color w:val="202020"/>
          <w:shd w:val="clear" w:color="auto" w:fill="FFFFFF"/>
        </w:rPr>
        <w:t xml:space="preserve"> 2023</w:t>
      </w:r>
    </w:p>
    <w:p w14:paraId="511C40D1" w14:textId="77777777" w:rsidR="001E6BF2" w:rsidRDefault="001E6BF2">
      <w:pPr>
        <w:rPr>
          <w:rFonts w:ascii="Helvetica" w:hAnsi="Helvetica" w:cs="Helvetica"/>
          <w:color w:val="202020"/>
          <w:shd w:val="clear" w:color="auto" w:fill="FFFFFF"/>
        </w:rPr>
      </w:pPr>
      <w:r>
        <w:rPr>
          <w:rFonts w:ascii="Helvetica" w:hAnsi="Helvetica" w:cs="Helvetica"/>
          <w:color w:val="202020"/>
          <w:shd w:val="clear" w:color="auto" w:fill="FFFFFF"/>
        </w:rPr>
        <w:t>"</w:t>
      </w:r>
      <w:proofErr w:type="spellStart"/>
      <w:r>
        <w:rPr>
          <w:rFonts w:ascii="Helvetica" w:hAnsi="Helvetica" w:cs="Helvetica"/>
          <w:color w:val="202020"/>
          <w:shd w:val="clear" w:color="auto" w:fill="FFFFFF"/>
        </w:rPr>
        <w:t>Whats</w:t>
      </w:r>
      <w:proofErr w:type="spellEnd"/>
      <w:r>
        <w:rPr>
          <w:rFonts w:ascii="Helvetica" w:hAnsi="Helvetica" w:cs="Helvetica"/>
          <w:color w:val="202020"/>
          <w:shd w:val="clear" w:color="auto" w:fill="FFFFFF"/>
        </w:rPr>
        <w:t xml:space="preserve"> new and exciting in the world of renal access surgery" led by Mr Karim </w:t>
      </w:r>
      <w:proofErr w:type="spellStart"/>
      <w:proofErr w:type="gramStart"/>
      <w:r>
        <w:rPr>
          <w:rFonts w:ascii="Helvetica" w:hAnsi="Helvetica" w:cs="Helvetica"/>
          <w:color w:val="202020"/>
          <w:shd w:val="clear" w:color="auto" w:fill="FFFFFF"/>
        </w:rPr>
        <w:t>Elsakka</w:t>
      </w:r>
      <w:proofErr w:type="spellEnd"/>
      <w:r>
        <w:rPr>
          <w:rFonts w:ascii="Helvetica" w:hAnsi="Helvetica" w:cs="Helvetica"/>
          <w:color w:val="202020"/>
          <w:shd w:val="clear" w:color="auto" w:fill="FFFFFF"/>
        </w:rPr>
        <w:t xml:space="preserve"> </w:t>
      </w:r>
      <w:r>
        <w:rPr>
          <w:rFonts w:ascii="Helvetica" w:hAnsi="Helvetica" w:cs="Helvetica"/>
          <w:color w:val="202020"/>
          <w:shd w:val="clear" w:color="auto" w:fill="FFFFFF"/>
        </w:rPr>
        <w:t>,</w:t>
      </w:r>
      <w:r>
        <w:rPr>
          <w:rFonts w:ascii="Helvetica" w:hAnsi="Helvetica" w:cs="Helvetica"/>
          <w:color w:val="202020"/>
          <w:shd w:val="clear" w:color="auto" w:fill="FFFFFF"/>
        </w:rPr>
        <w:t>Coventry</w:t>
      </w:r>
      <w:proofErr w:type="gramEnd"/>
      <w:r>
        <w:rPr>
          <w:rFonts w:ascii="Helvetica" w:hAnsi="Helvetica" w:cs="Helvetica"/>
          <w:color w:val="202020"/>
        </w:rPr>
        <w:br/>
      </w:r>
      <w:r>
        <w:rPr>
          <w:rFonts w:ascii="Helvetica" w:hAnsi="Helvetica" w:cs="Helvetica"/>
          <w:color w:val="202020"/>
          <w:shd w:val="clear" w:color="auto" w:fill="FFFFFF"/>
        </w:rPr>
        <w:t> </w:t>
      </w:r>
      <w:r>
        <w:rPr>
          <w:rFonts w:ascii="Helvetica" w:hAnsi="Helvetica" w:cs="Helvetica"/>
          <w:color w:val="202020"/>
        </w:rPr>
        <w:br/>
      </w:r>
      <w:r>
        <w:rPr>
          <w:rFonts w:ascii="Helvetica" w:hAnsi="Helvetica" w:cs="Helvetica"/>
          <w:color w:val="202020"/>
          <w:shd w:val="clear" w:color="auto" w:fill="FFFFFF"/>
        </w:rPr>
        <w:t xml:space="preserve">This webinar will focus on novel surgical techniques including legs grafts / </w:t>
      </w:r>
      <w:proofErr w:type="spellStart"/>
      <w:r>
        <w:rPr>
          <w:rFonts w:ascii="Helvetica" w:hAnsi="Helvetica" w:cs="Helvetica"/>
          <w:color w:val="202020"/>
          <w:shd w:val="clear" w:color="auto" w:fill="FFFFFF"/>
        </w:rPr>
        <w:t>WaveQ</w:t>
      </w:r>
      <w:proofErr w:type="spellEnd"/>
      <w:r>
        <w:rPr>
          <w:rFonts w:ascii="Helvetica" w:hAnsi="Helvetica" w:cs="Helvetica"/>
          <w:color w:val="202020"/>
          <w:shd w:val="clear" w:color="auto" w:fill="FFFFFF"/>
        </w:rPr>
        <w:t xml:space="preserve">, HERO grafts and </w:t>
      </w:r>
      <w:proofErr w:type="spellStart"/>
      <w:r>
        <w:rPr>
          <w:rFonts w:ascii="Helvetica" w:hAnsi="Helvetica" w:cs="Helvetica"/>
          <w:color w:val="202020"/>
          <w:shd w:val="clear" w:color="auto" w:fill="FFFFFF"/>
        </w:rPr>
        <w:t>endoAVF</w:t>
      </w:r>
      <w:proofErr w:type="spellEnd"/>
      <w:r>
        <w:rPr>
          <w:rFonts w:ascii="Helvetica" w:hAnsi="Helvetica" w:cs="Helvetica"/>
          <w:color w:val="202020"/>
          <w:shd w:val="clear" w:color="auto" w:fill="FFFFFF"/>
        </w:rPr>
        <w:t xml:space="preserve"> as well as looking a new trends in fistula salvage.</w:t>
      </w:r>
    </w:p>
    <w:p w14:paraId="539009AB" w14:textId="77777777" w:rsidR="001E6BF2" w:rsidRDefault="001E6BF2">
      <w:pPr>
        <w:rPr>
          <w:rFonts w:ascii="Helvetica" w:hAnsi="Helvetica" w:cs="Helvetica"/>
          <w:color w:val="202020"/>
          <w:shd w:val="clear" w:color="auto" w:fill="FFFFFF"/>
        </w:rPr>
      </w:pPr>
    </w:p>
    <w:p w14:paraId="56E68029" w14:textId="77777777" w:rsidR="001E6BF2" w:rsidRDefault="001E6BF2">
      <w:pPr>
        <w:rPr>
          <w:rFonts w:ascii="Helvetica" w:hAnsi="Helvetica" w:cs="Helvetica"/>
          <w:color w:val="202020"/>
          <w:shd w:val="clear" w:color="auto" w:fill="FFFFFF"/>
        </w:rPr>
      </w:pPr>
    </w:p>
    <w:p w14:paraId="536DBFD3" w14:textId="7BFBEAC2" w:rsidR="001E6BF2" w:rsidRDefault="001E6BF2">
      <w:pPr>
        <w:rPr>
          <w:rFonts w:ascii="Helvetica" w:hAnsi="Helvetica" w:cs="Helvetica"/>
          <w:color w:val="202020"/>
          <w:shd w:val="clear" w:color="auto" w:fill="FFFFFF"/>
        </w:rPr>
      </w:pPr>
      <w:r>
        <w:rPr>
          <w:rFonts w:ascii="Helvetica" w:hAnsi="Helvetica" w:cs="Helvetica"/>
          <w:color w:val="202020"/>
          <w:shd w:val="clear" w:color="auto" w:fill="FFFFFF"/>
        </w:rPr>
        <w:t>Evening lecture had 4 speakers</w:t>
      </w:r>
      <w:r w:rsidR="001C558E">
        <w:rPr>
          <w:rFonts w:ascii="Helvetica" w:hAnsi="Helvetica" w:cs="Helvetica"/>
          <w:color w:val="202020"/>
          <w:shd w:val="clear" w:color="auto" w:fill="FFFFFF"/>
        </w:rPr>
        <w:t xml:space="preserve"> and mainly dealt with novel approaches to vascular access</w:t>
      </w:r>
    </w:p>
    <w:p w14:paraId="0A69FD3B" w14:textId="1F247184" w:rsidR="001C558E" w:rsidRDefault="001C558E">
      <w:pPr>
        <w:rPr>
          <w:rFonts w:ascii="Helvetica" w:hAnsi="Helvetica" w:cs="Helvetica"/>
          <w:color w:val="202020"/>
          <w:shd w:val="clear" w:color="auto" w:fill="FFFFFF"/>
        </w:rPr>
      </w:pPr>
    </w:p>
    <w:p w14:paraId="54238774" w14:textId="31FDC457" w:rsidR="001C558E" w:rsidRDefault="001C558E">
      <w:pPr>
        <w:rPr>
          <w:rFonts w:ascii="Helvetica" w:hAnsi="Helvetica" w:cs="Helvetica"/>
          <w:color w:val="202020"/>
          <w:shd w:val="clear" w:color="auto" w:fill="FFFFFF"/>
        </w:rPr>
      </w:pPr>
      <w:r>
        <w:rPr>
          <w:rFonts w:ascii="Helvetica" w:hAnsi="Helvetica" w:cs="Helvetica"/>
          <w:color w:val="202020"/>
          <w:shd w:val="clear" w:color="auto" w:fill="FFFFFF"/>
        </w:rPr>
        <w:t>One speaker spoke about prob</w:t>
      </w:r>
      <w:r w:rsidR="00660218">
        <w:rPr>
          <w:rFonts w:ascii="Helvetica" w:hAnsi="Helvetica" w:cs="Helvetica"/>
          <w:color w:val="202020"/>
          <w:shd w:val="clear" w:color="auto" w:fill="FFFFFF"/>
        </w:rPr>
        <w:t>l</w:t>
      </w:r>
      <w:r>
        <w:rPr>
          <w:rFonts w:ascii="Helvetica" w:hAnsi="Helvetica" w:cs="Helvetica"/>
          <w:color w:val="202020"/>
          <w:shd w:val="clear" w:color="auto" w:fill="FFFFFF"/>
        </w:rPr>
        <w:t xml:space="preserve">ems with SVC obstruction and discussed use </w:t>
      </w:r>
      <w:proofErr w:type="gramStart"/>
      <w:r>
        <w:rPr>
          <w:rFonts w:ascii="Helvetica" w:hAnsi="Helvetica" w:cs="Helvetica"/>
          <w:color w:val="202020"/>
          <w:shd w:val="clear" w:color="auto" w:fill="FFFFFF"/>
        </w:rPr>
        <w:t>of  hero</w:t>
      </w:r>
      <w:proofErr w:type="gramEnd"/>
      <w:r>
        <w:rPr>
          <w:rFonts w:ascii="Helvetica" w:hAnsi="Helvetica" w:cs="Helvetica"/>
          <w:color w:val="202020"/>
          <w:shd w:val="clear" w:color="auto" w:fill="FFFFFF"/>
        </w:rPr>
        <w:t xml:space="preserve"> graft. </w:t>
      </w:r>
      <w:r w:rsidR="00660218">
        <w:rPr>
          <w:rFonts w:ascii="Helvetica" w:hAnsi="Helvetica" w:cs="Helvetica"/>
          <w:color w:val="202020"/>
          <w:shd w:val="clear" w:color="auto" w:fill="FFFFFF"/>
        </w:rPr>
        <w:t xml:space="preserve">This graft goes through the central venous obstruction into the atria, allowing dialysis access. </w:t>
      </w:r>
      <w:r>
        <w:rPr>
          <w:rFonts w:ascii="Helvetica" w:hAnsi="Helvetica" w:cs="Helvetica"/>
          <w:color w:val="202020"/>
          <w:shd w:val="clear" w:color="auto" w:fill="FFFFFF"/>
        </w:rPr>
        <w:t xml:space="preserve">Although it has its </w:t>
      </w:r>
      <w:proofErr w:type="gramStart"/>
      <w:r>
        <w:rPr>
          <w:rFonts w:ascii="Helvetica" w:hAnsi="Helvetica" w:cs="Helvetica"/>
          <w:color w:val="202020"/>
          <w:shd w:val="clear" w:color="auto" w:fill="FFFFFF"/>
        </w:rPr>
        <w:t>place</w:t>
      </w:r>
      <w:proofErr w:type="gramEnd"/>
      <w:r>
        <w:rPr>
          <w:rFonts w:ascii="Helvetica" w:hAnsi="Helvetica" w:cs="Helvetica"/>
          <w:color w:val="202020"/>
          <w:shd w:val="clear" w:color="auto" w:fill="FFFFFF"/>
        </w:rPr>
        <w:t xml:space="preserve"> he did stress that it is not a perfect solution and will generally require 2 to 3 </w:t>
      </w:r>
      <w:r w:rsidR="00660218">
        <w:rPr>
          <w:rFonts w:ascii="Helvetica" w:hAnsi="Helvetica" w:cs="Helvetica"/>
          <w:color w:val="202020"/>
          <w:shd w:val="clear" w:color="auto" w:fill="FFFFFF"/>
        </w:rPr>
        <w:t>interventions</w:t>
      </w:r>
      <w:r>
        <w:rPr>
          <w:rFonts w:ascii="Helvetica" w:hAnsi="Helvetica" w:cs="Helvetica"/>
          <w:color w:val="202020"/>
          <w:shd w:val="clear" w:color="auto" w:fill="FFFFFF"/>
        </w:rPr>
        <w:t xml:space="preserve"> a year</w:t>
      </w:r>
    </w:p>
    <w:p w14:paraId="4F7274A5" w14:textId="74F1CE68" w:rsidR="001C558E" w:rsidRDefault="001C558E">
      <w:pPr>
        <w:rPr>
          <w:rFonts w:ascii="Helvetica" w:hAnsi="Helvetica" w:cs="Helvetica"/>
          <w:color w:val="202020"/>
          <w:shd w:val="clear" w:color="auto" w:fill="FFFFFF"/>
        </w:rPr>
      </w:pPr>
    </w:p>
    <w:p w14:paraId="7B885E45" w14:textId="5F9BF928" w:rsidR="001C558E" w:rsidRDefault="001C558E">
      <w:pPr>
        <w:rPr>
          <w:rFonts w:ascii="Helvetica" w:hAnsi="Helvetica" w:cs="Helvetica"/>
          <w:color w:val="202020"/>
          <w:shd w:val="clear" w:color="auto" w:fill="FFFFFF"/>
        </w:rPr>
      </w:pPr>
      <w:r>
        <w:rPr>
          <w:rFonts w:ascii="Helvetica" w:hAnsi="Helvetica" w:cs="Helvetica"/>
          <w:color w:val="202020"/>
          <w:shd w:val="clear" w:color="auto" w:fill="FFFFFF"/>
        </w:rPr>
        <w:t>2</w:t>
      </w:r>
      <w:r w:rsidRPr="001C558E">
        <w:rPr>
          <w:rFonts w:ascii="Helvetica" w:hAnsi="Helvetica" w:cs="Helvetica"/>
          <w:color w:val="202020"/>
          <w:shd w:val="clear" w:color="auto" w:fill="FFFFFF"/>
          <w:vertAlign w:val="superscript"/>
        </w:rPr>
        <w:t>nd</w:t>
      </w:r>
      <w:r>
        <w:rPr>
          <w:rFonts w:ascii="Helvetica" w:hAnsi="Helvetica" w:cs="Helvetica"/>
          <w:color w:val="202020"/>
          <w:shd w:val="clear" w:color="auto" w:fill="FFFFFF"/>
        </w:rPr>
        <w:t xml:space="preserve"> speaker discussed angioplasty and stenting of </w:t>
      </w:r>
      <w:proofErr w:type="gramStart"/>
      <w:r>
        <w:rPr>
          <w:rFonts w:ascii="Helvetica" w:hAnsi="Helvetica" w:cs="Helvetica"/>
          <w:color w:val="202020"/>
          <w:shd w:val="clear" w:color="auto" w:fill="FFFFFF"/>
        </w:rPr>
        <w:t>fistulas ,</w:t>
      </w:r>
      <w:proofErr w:type="gramEnd"/>
      <w:r>
        <w:rPr>
          <w:rFonts w:ascii="Helvetica" w:hAnsi="Helvetica" w:cs="Helvetica"/>
          <w:color w:val="202020"/>
          <w:shd w:val="clear" w:color="auto" w:fill="FFFFFF"/>
        </w:rPr>
        <w:t xml:space="preserve"> in particular the use of drug eluting balloons/stents</w:t>
      </w:r>
    </w:p>
    <w:p w14:paraId="7DB24B92" w14:textId="61912356" w:rsidR="001C558E" w:rsidRDefault="001C558E">
      <w:pPr>
        <w:rPr>
          <w:rFonts w:ascii="Helvetica" w:hAnsi="Helvetica" w:cs="Helvetica"/>
          <w:color w:val="202020"/>
          <w:shd w:val="clear" w:color="auto" w:fill="FFFFFF"/>
        </w:rPr>
      </w:pPr>
    </w:p>
    <w:p w14:paraId="1805973A" w14:textId="1B7DAD75" w:rsidR="007B5A5D" w:rsidRDefault="0010787B">
      <w:pPr>
        <w:rPr>
          <w:rFonts w:ascii="Helvetica" w:hAnsi="Helvetica" w:cs="Helvetica"/>
          <w:color w:val="202020"/>
          <w:shd w:val="clear" w:color="auto" w:fill="FFFFFF"/>
        </w:rPr>
      </w:pPr>
      <w:r>
        <w:rPr>
          <w:rFonts w:ascii="Helvetica" w:hAnsi="Helvetica" w:cs="Helvetica"/>
          <w:color w:val="202020"/>
          <w:shd w:val="clear" w:color="auto" w:fill="FFFFFF"/>
        </w:rPr>
        <w:t>3</w:t>
      </w:r>
      <w:r w:rsidR="007B5A5D">
        <w:rPr>
          <w:rFonts w:ascii="Helvetica" w:hAnsi="Helvetica" w:cs="Helvetica"/>
          <w:color w:val="202020"/>
          <w:shd w:val="clear" w:color="auto" w:fill="FFFFFF"/>
        </w:rPr>
        <w:t xml:space="preserve">rd speaker discussed </w:t>
      </w:r>
      <w:proofErr w:type="spellStart"/>
      <w:r w:rsidR="007B5A5D">
        <w:rPr>
          <w:rFonts w:ascii="Helvetica" w:hAnsi="Helvetica" w:cs="Helvetica"/>
          <w:color w:val="202020"/>
          <w:shd w:val="clear" w:color="auto" w:fill="FFFFFF"/>
        </w:rPr>
        <w:t>endoAVF</w:t>
      </w:r>
      <w:proofErr w:type="spellEnd"/>
      <w:r w:rsidR="007B5A5D">
        <w:rPr>
          <w:rFonts w:ascii="Helvetica" w:hAnsi="Helvetica" w:cs="Helvetica"/>
          <w:color w:val="202020"/>
          <w:shd w:val="clear" w:color="auto" w:fill="FFFFFF"/>
        </w:rPr>
        <w:t xml:space="preserve"> formation – there are now a couple of devices on the market that form an AVF </w:t>
      </w:r>
      <w:proofErr w:type="spellStart"/>
      <w:r w:rsidR="007B5A5D">
        <w:rPr>
          <w:rFonts w:ascii="Helvetica" w:hAnsi="Helvetica" w:cs="Helvetica"/>
          <w:color w:val="202020"/>
          <w:shd w:val="clear" w:color="auto" w:fill="FFFFFF"/>
        </w:rPr>
        <w:t>endovasclarly</w:t>
      </w:r>
      <w:proofErr w:type="spellEnd"/>
      <w:r w:rsidR="007B5A5D">
        <w:rPr>
          <w:rFonts w:ascii="Helvetica" w:hAnsi="Helvetica" w:cs="Helvetica"/>
          <w:color w:val="202020"/>
          <w:shd w:val="clear" w:color="auto" w:fill="FFFFFF"/>
        </w:rPr>
        <w:t xml:space="preserve">, </w:t>
      </w:r>
      <w:r>
        <w:rPr>
          <w:rFonts w:ascii="Helvetica" w:hAnsi="Helvetica" w:cs="Helvetica"/>
          <w:color w:val="202020"/>
          <w:shd w:val="clear" w:color="auto" w:fill="FFFFFF"/>
        </w:rPr>
        <w:t xml:space="preserve">device is put in superficial vein at where vein and artery are in close contact, catheter is pushed through into artery and </w:t>
      </w:r>
      <w:r w:rsidR="007B5A5D">
        <w:rPr>
          <w:rFonts w:ascii="Helvetica" w:hAnsi="Helvetica" w:cs="Helvetica"/>
          <w:color w:val="202020"/>
          <w:shd w:val="clear" w:color="auto" w:fill="FFFFFF"/>
        </w:rPr>
        <w:t xml:space="preserve">essentially </w:t>
      </w:r>
      <w:r w:rsidR="00660218">
        <w:rPr>
          <w:rFonts w:ascii="Helvetica" w:hAnsi="Helvetica" w:cs="Helvetica"/>
          <w:color w:val="202020"/>
          <w:shd w:val="clear" w:color="auto" w:fill="FFFFFF"/>
        </w:rPr>
        <w:t>‘</w:t>
      </w:r>
      <w:r w:rsidR="007B5A5D">
        <w:rPr>
          <w:rFonts w:ascii="Helvetica" w:hAnsi="Helvetica" w:cs="Helvetica"/>
          <w:color w:val="202020"/>
          <w:shd w:val="clear" w:color="auto" w:fill="FFFFFF"/>
        </w:rPr>
        <w:t>burn</w:t>
      </w:r>
      <w:r w:rsidR="00660218">
        <w:rPr>
          <w:rFonts w:ascii="Helvetica" w:hAnsi="Helvetica" w:cs="Helvetica"/>
          <w:color w:val="202020"/>
          <w:shd w:val="clear" w:color="auto" w:fill="FFFFFF"/>
        </w:rPr>
        <w:t>’</w:t>
      </w:r>
      <w:r w:rsidR="007B5A5D">
        <w:rPr>
          <w:rFonts w:ascii="Helvetica" w:hAnsi="Helvetica" w:cs="Helvetica"/>
          <w:color w:val="202020"/>
          <w:shd w:val="clear" w:color="auto" w:fill="FFFFFF"/>
        </w:rPr>
        <w:t xml:space="preserve"> a hole through the vein </w:t>
      </w:r>
      <w:r w:rsidR="00660218">
        <w:rPr>
          <w:rFonts w:ascii="Helvetica" w:hAnsi="Helvetica" w:cs="Helvetica"/>
          <w:color w:val="202020"/>
          <w:shd w:val="clear" w:color="auto" w:fill="FFFFFF"/>
        </w:rPr>
        <w:t>and artery wall forming a fistula. Done under ultrasound guidance</w:t>
      </w:r>
      <w:r w:rsidR="007B5A5D">
        <w:rPr>
          <w:rFonts w:ascii="Helvetica" w:hAnsi="Helvetica" w:cs="Helvetica"/>
          <w:color w:val="202020"/>
          <w:shd w:val="clear" w:color="auto" w:fill="FFFFFF"/>
        </w:rPr>
        <w:t xml:space="preserve"> (</w:t>
      </w:r>
      <w:proofErr w:type="spellStart"/>
      <w:r>
        <w:rPr>
          <w:rFonts w:ascii="Helvetica" w:hAnsi="Helvetica" w:cs="Helvetica"/>
          <w:color w:val="202020"/>
          <w:shd w:val="clear" w:color="auto" w:fill="FFFFFF"/>
        </w:rPr>
        <w:t>Ellipsys</w:t>
      </w:r>
      <w:proofErr w:type="spellEnd"/>
      <w:r w:rsidR="007B5A5D">
        <w:rPr>
          <w:rFonts w:ascii="Helvetica" w:hAnsi="Helvetica" w:cs="Helvetica"/>
          <w:color w:val="202020"/>
          <w:shd w:val="clear" w:color="auto" w:fill="FFFFFF"/>
        </w:rPr>
        <w:t xml:space="preserve"> device</w:t>
      </w:r>
      <w:r w:rsidR="00660218">
        <w:rPr>
          <w:rFonts w:ascii="Helvetica" w:hAnsi="Helvetica" w:cs="Helvetica"/>
          <w:color w:val="202020"/>
          <w:shd w:val="clear" w:color="auto" w:fill="FFFFFF"/>
        </w:rPr>
        <w:t xml:space="preserve"> or </w:t>
      </w:r>
      <w:proofErr w:type="spellStart"/>
      <w:r w:rsidR="00660218">
        <w:rPr>
          <w:rFonts w:ascii="Helvetica" w:hAnsi="Helvetica" w:cs="Helvetica"/>
          <w:color w:val="202020"/>
          <w:shd w:val="clear" w:color="auto" w:fill="FFFFFF"/>
        </w:rPr>
        <w:t>Wavelin</w:t>
      </w:r>
      <w:proofErr w:type="spellEnd"/>
      <w:r w:rsidR="00660218">
        <w:rPr>
          <w:rFonts w:ascii="Helvetica" w:hAnsi="Helvetica" w:cs="Helvetica"/>
          <w:color w:val="202020"/>
          <w:shd w:val="clear" w:color="auto" w:fill="FFFFFF"/>
        </w:rPr>
        <w:t xml:space="preserve"> Q</w:t>
      </w:r>
      <w:r w:rsidR="007B5A5D">
        <w:rPr>
          <w:rFonts w:ascii="Helvetica" w:hAnsi="Helvetica" w:cs="Helvetica"/>
          <w:color w:val="202020"/>
          <w:shd w:val="clear" w:color="auto" w:fill="FFFFFF"/>
        </w:rPr>
        <w:t xml:space="preserve">) </w:t>
      </w:r>
    </w:p>
    <w:p w14:paraId="579E92BF" w14:textId="77777777" w:rsidR="007B5A5D" w:rsidRDefault="007B5A5D">
      <w:pPr>
        <w:rPr>
          <w:rFonts w:ascii="Helvetica" w:hAnsi="Helvetica" w:cs="Helvetica"/>
          <w:color w:val="202020"/>
          <w:shd w:val="clear" w:color="auto" w:fill="FFFFFF"/>
        </w:rPr>
      </w:pPr>
    </w:p>
    <w:p w14:paraId="6839823C" w14:textId="75A2769A" w:rsidR="001C558E" w:rsidRDefault="001C558E">
      <w:pPr>
        <w:rPr>
          <w:rFonts w:ascii="Helvetica" w:hAnsi="Helvetica" w:cs="Helvetica"/>
          <w:color w:val="202020"/>
          <w:shd w:val="clear" w:color="auto" w:fill="FFFFFF"/>
        </w:rPr>
      </w:pPr>
      <w:r>
        <w:rPr>
          <w:rFonts w:ascii="Helvetica" w:hAnsi="Helvetica" w:cs="Helvetica"/>
          <w:color w:val="202020"/>
          <w:shd w:val="clear" w:color="auto" w:fill="FFFFFF"/>
        </w:rPr>
        <w:t xml:space="preserve">Another speaker discussed use of leg grafts </w:t>
      </w:r>
    </w:p>
    <w:p w14:paraId="74ACDA3E" w14:textId="263D76BC" w:rsidR="001C558E" w:rsidRDefault="001C558E">
      <w:pPr>
        <w:rPr>
          <w:rFonts w:ascii="Helvetica" w:hAnsi="Helvetica" w:cs="Helvetica"/>
          <w:color w:val="202020"/>
          <w:shd w:val="clear" w:color="auto" w:fill="FFFFFF"/>
        </w:rPr>
      </w:pPr>
    </w:p>
    <w:p w14:paraId="1F00C7AA" w14:textId="3F7428D6" w:rsidR="001C558E" w:rsidRDefault="001C558E">
      <w:pPr>
        <w:rPr>
          <w:rFonts w:ascii="Helvetica" w:hAnsi="Helvetica" w:cs="Helvetica"/>
          <w:color w:val="202020"/>
          <w:shd w:val="clear" w:color="auto" w:fill="FFFFFF"/>
        </w:rPr>
      </w:pPr>
      <w:r>
        <w:rPr>
          <w:rFonts w:ascii="Helvetica" w:hAnsi="Helvetica" w:cs="Helvetica"/>
          <w:color w:val="202020"/>
          <w:shd w:val="clear" w:color="auto" w:fill="FFFFFF"/>
        </w:rPr>
        <w:t xml:space="preserve">Also use of </w:t>
      </w:r>
      <w:proofErr w:type="spellStart"/>
      <w:r>
        <w:rPr>
          <w:rFonts w:ascii="Helvetica" w:hAnsi="Helvetica" w:cs="Helvetica"/>
          <w:color w:val="202020"/>
          <w:shd w:val="clear" w:color="auto" w:fill="FFFFFF"/>
        </w:rPr>
        <w:t>Vas</w:t>
      </w:r>
      <w:r w:rsidR="007B5A5D">
        <w:rPr>
          <w:rFonts w:ascii="Helvetica" w:hAnsi="Helvetica" w:cs="Helvetica"/>
          <w:color w:val="202020"/>
          <w:shd w:val="clear" w:color="auto" w:fill="FFFFFF"/>
        </w:rPr>
        <w:t>Q</w:t>
      </w:r>
      <w:proofErr w:type="spellEnd"/>
      <w:r w:rsidR="007B5A5D">
        <w:rPr>
          <w:rFonts w:ascii="Helvetica" w:hAnsi="Helvetica" w:cs="Helvetica"/>
          <w:color w:val="202020"/>
          <w:shd w:val="clear" w:color="auto" w:fill="FFFFFF"/>
        </w:rPr>
        <w:t xml:space="preserve"> device – this is placed around a </w:t>
      </w:r>
      <w:proofErr w:type="gramStart"/>
      <w:r w:rsidR="007B5A5D">
        <w:rPr>
          <w:rFonts w:ascii="Helvetica" w:hAnsi="Helvetica" w:cs="Helvetica"/>
          <w:color w:val="202020"/>
          <w:shd w:val="clear" w:color="auto" w:fill="FFFFFF"/>
        </w:rPr>
        <w:t>BCF ,BVT</w:t>
      </w:r>
      <w:proofErr w:type="gramEnd"/>
      <w:r w:rsidR="007B5A5D">
        <w:rPr>
          <w:rFonts w:ascii="Helvetica" w:hAnsi="Helvetica" w:cs="Helvetica"/>
          <w:color w:val="202020"/>
          <w:shd w:val="clear" w:color="auto" w:fill="FFFFFF"/>
        </w:rPr>
        <w:t xml:space="preserve"> or RCF anastomosis to keep anastomosi</w:t>
      </w:r>
      <w:r w:rsidR="00660218">
        <w:rPr>
          <w:rFonts w:ascii="Helvetica" w:hAnsi="Helvetica" w:cs="Helvetica"/>
          <w:color w:val="202020"/>
          <w:shd w:val="clear" w:color="auto" w:fill="FFFFFF"/>
        </w:rPr>
        <w:t>s</w:t>
      </w:r>
      <w:r w:rsidR="007B5A5D">
        <w:rPr>
          <w:rFonts w:ascii="Helvetica" w:hAnsi="Helvetica" w:cs="Helvetica"/>
          <w:color w:val="202020"/>
          <w:shd w:val="clear" w:color="auto" w:fill="FFFFFF"/>
        </w:rPr>
        <w:t xml:space="preserve"> at ideal shape and prevent anastomotic stenoses developing.</w:t>
      </w:r>
    </w:p>
    <w:p w14:paraId="1FDECEF4" w14:textId="57712D46" w:rsidR="007B5A5D" w:rsidRDefault="00FC2719">
      <w:pPr>
        <w:rPr>
          <w:rFonts w:ascii="Helvetica" w:hAnsi="Helvetica" w:cs="Helvetica"/>
          <w:color w:val="202020"/>
          <w:shd w:val="clear" w:color="auto" w:fill="FFFFFF"/>
        </w:rPr>
      </w:pPr>
      <w:r>
        <w:rPr>
          <w:noProof/>
        </w:rPr>
        <w:drawing>
          <wp:inline distT="0" distB="0" distL="0" distR="0" wp14:anchorId="4090F907" wp14:editId="3F3EBF23">
            <wp:extent cx="2747918" cy="2103120"/>
            <wp:effectExtent l="0" t="0" r="0" b="0"/>
            <wp:docPr id="1" name="Picture 1" descr="A satellite in spac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atellite in spac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140" cy="2110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EA169" w14:textId="51F2ED72" w:rsidR="007B5A5D" w:rsidRDefault="007B5A5D">
      <w:pPr>
        <w:rPr>
          <w:rFonts w:ascii="Helvetica" w:hAnsi="Helvetica" w:cs="Helvetica"/>
          <w:color w:val="202020"/>
          <w:shd w:val="clear" w:color="auto" w:fill="FFFFFF"/>
        </w:rPr>
      </w:pPr>
    </w:p>
    <w:p w14:paraId="109EF1FA" w14:textId="77777777" w:rsidR="00660218" w:rsidRDefault="00660218">
      <w:pPr>
        <w:rPr>
          <w:rFonts w:ascii="Helvetica" w:hAnsi="Helvetica" w:cs="Helvetica"/>
          <w:color w:val="202020"/>
          <w:shd w:val="clear" w:color="auto" w:fill="FFFFFF"/>
        </w:rPr>
      </w:pPr>
    </w:p>
    <w:p w14:paraId="23E95D67" w14:textId="77777777" w:rsidR="00660218" w:rsidRDefault="00660218">
      <w:pPr>
        <w:rPr>
          <w:rFonts w:ascii="Helvetica" w:hAnsi="Helvetica" w:cs="Helvetica"/>
          <w:color w:val="202020"/>
          <w:shd w:val="clear" w:color="auto" w:fill="FFFFFF"/>
        </w:rPr>
      </w:pPr>
    </w:p>
    <w:p w14:paraId="0216EDB1" w14:textId="77777777" w:rsidR="00660218" w:rsidRDefault="00660218">
      <w:pPr>
        <w:rPr>
          <w:rFonts w:ascii="Helvetica" w:hAnsi="Helvetica" w:cs="Helvetica"/>
          <w:color w:val="202020"/>
          <w:shd w:val="clear" w:color="auto" w:fill="FFFFFF"/>
        </w:rPr>
      </w:pPr>
    </w:p>
    <w:p w14:paraId="302C9EB5" w14:textId="77777777" w:rsidR="00660218" w:rsidRDefault="00660218">
      <w:pPr>
        <w:rPr>
          <w:rFonts w:ascii="Helvetica" w:hAnsi="Helvetica" w:cs="Helvetica"/>
          <w:color w:val="202020"/>
          <w:shd w:val="clear" w:color="auto" w:fill="FFFFFF"/>
        </w:rPr>
      </w:pPr>
    </w:p>
    <w:p w14:paraId="0CCBC1B7" w14:textId="77777777" w:rsidR="00660218" w:rsidRDefault="00660218">
      <w:pPr>
        <w:rPr>
          <w:rFonts w:ascii="Helvetica" w:hAnsi="Helvetica" w:cs="Helvetica"/>
          <w:color w:val="202020"/>
          <w:shd w:val="clear" w:color="auto" w:fill="FFFFFF"/>
        </w:rPr>
      </w:pPr>
    </w:p>
    <w:p w14:paraId="64D0C071" w14:textId="77777777" w:rsidR="00660218" w:rsidRDefault="00660218">
      <w:pPr>
        <w:rPr>
          <w:rFonts w:ascii="Helvetica" w:hAnsi="Helvetica" w:cs="Helvetica"/>
          <w:color w:val="202020"/>
          <w:shd w:val="clear" w:color="auto" w:fill="FFFFFF"/>
        </w:rPr>
      </w:pPr>
    </w:p>
    <w:p w14:paraId="6F8C0003" w14:textId="42E67020" w:rsidR="007B5A5D" w:rsidRDefault="007B5A5D">
      <w:pPr>
        <w:rPr>
          <w:rFonts w:ascii="Helvetica" w:hAnsi="Helvetica" w:cs="Helvetica"/>
          <w:color w:val="202020"/>
          <w:shd w:val="clear" w:color="auto" w:fill="FFFFFF"/>
        </w:rPr>
      </w:pPr>
      <w:r>
        <w:rPr>
          <w:rFonts w:ascii="Helvetica" w:hAnsi="Helvetica" w:cs="Helvetica"/>
          <w:color w:val="202020"/>
          <w:shd w:val="clear" w:color="auto" w:fill="FFFFFF"/>
        </w:rPr>
        <w:t>Reflection</w:t>
      </w:r>
      <w:r w:rsidR="00660218">
        <w:rPr>
          <w:rFonts w:ascii="Helvetica" w:hAnsi="Helvetica" w:cs="Helvetica"/>
          <w:color w:val="202020"/>
          <w:shd w:val="clear" w:color="auto" w:fill="FFFFFF"/>
        </w:rPr>
        <w:t>:</w:t>
      </w:r>
      <w:r>
        <w:rPr>
          <w:rFonts w:ascii="Helvetica" w:hAnsi="Helvetica" w:cs="Helvetica"/>
          <w:color w:val="202020"/>
          <w:shd w:val="clear" w:color="auto" w:fill="FFFFFF"/>
        </w:rPr>
        <w:t xml:space="preserve">  Interesting to learn about fistulas that we may end up scanning</w:t>
      </w:r>
      <w:r w:rsidR="00660218">
        <w:rPr>
          <w:rFonts w:ascii="Helvetica" w:hAnsi="Helvetica" w:cs="Helvetica"/>
          <w:color w:val="202020"/>
          <w:shd w:val="clear" w:color="auto" w:fill="FFFFFF"/>
        </w:rPr>
        <w:t xml:space="preserve">, </w:t>
      </w:r>
      <w:proofErr w:type="gramStart"/>
      <w:r w:rsidR="00660218">
        <w:rPr>
          <w:rFonts w:ascii="Helvetica" w:hAnsi="Helvetica" w:cs="Helvetica"/>
          <w:color w:val="202020"/>
          <w:shd w:val="clear" w:color="auto" w:fill="FFFFFF"/>
        </w:rPr>
        <w:t>in particular the</w:t>
      </w:r>
      <w:proofErr w:type="gramEnd"/>
      <w:r w:rsidR="00660218">
        <w:rPr>
          <w:rFonts w:ascii="Helvetica" w:hAnsi="Helvetica" w:cs="Helvetica"/>
          <w:color w:val="202020"/>
          <w:shd w:val="clear" w:color="auto" w:fill="FFFFFF"/>
        </w:rPr>
        <w:t xml:space="preserve"> </w:t>
      </w:r>
      <w:proofErr w:type="spellStart"/>
      <w:r w:rsidR="00660218">
        <w:rPr>
          <w:rFonts w:ascii="Helvetica" w:hAnsi="Helvetica" w:cs="Helvetica"/>
          <w:color w:val="202020"/>
          <w:shd w:val="clear" w:color="auto" w:fill="FFFFFF"/>
        </w:rPr>
        <w:t>endoAVF</w:t>
      </w:r>
      <w:proofErr w:type="spellEnd"/>
      <w:r w:rsidR="00660218">
        <w:rPr>
          <w:rFonts w:ascii="Helvetica" w:hAnsi="Helvetica" w:cs="Helvetica"/>
          <w:color w:val="202020"/>
          <w:shd w:val="clear" w:color="auto" w:fill="FFFFFF"/>
        </w:rPr>
        <w:t xml:space="preserve"> formation which is done under ultrasound guidance.</w:t>
      </w:r>
    </w:p>
    <w:p w14:paraId="78ACE855" w14:textId="1C5A0FF3" w:rsidR="007B5A5D" w:rsidRDefault="007B5A5D">
      <w:pPr>
        <w:rPr>
          <w:rFonts w:ascii="Helvetica" w:hAnsi="Helvetica" w:cs="Helvetica"/>
          <w:color w:val="202020"/>
          <w:shd w:val="clear" w:color="auto" w:fill="FFFFFF"/>
        </w:rPr>
      </w:pPr>
    </w:p>
    <w:p w14:paraId="4622958C" w14:textId="2565AD62" w:rsidR="007B5A5D" w:rsidRDefault="007B5A5D">
      <w:pPr>
        <w:rPr>
          <w:rFonts w:ascii="Helvetica" w:hAnsi="Helvetica" w:cs="Helvetica"/>
          <w:color w:val="202020"/>
          <w:shd w:val="clear" w:color="auto" w:fill="FFFFFF"/>
        </w:rPr>
      </w:pPr>
      <w:r>
        <w:rPr>
          <w:rFonts w:ascii="Helvetica" w:hAnsi="Helvetica" w:cs="Helvetica"/>
          <w:color w:val="202020"/>
          <w:shd w:val="clear" w:color="auto" w:fill="FFFFFF"/>
        </w:rPr>
        <w:t>Actio</w:t>
      </w:r>
      <w:r w:rsidR="00B569AB">
        <w:rPr>
          <w:rFonts w:ascii="Helvetica" w:hAnsi="Helvetica" w:cs="Helvetica"/>
          <w:color w:val="202020"/>
          <w:shd w:val="clear" w:color="auto" w:fill="FFFFFF"/>
        </w:rPr>
        <w:t>n</w:t>
      </w:r>
      <w:r>
        <w:rPr>
          <w:rFonts w:ascii="Helvetica" w:hAnsi="Helvetica" w:cs="Helvetica"/>
          <w:color w:val="202020"/>
          <w:shd w:val="clear" w:color="auto" w:fill="FFFFFF"/>
        </w:rPr>
        <w:t xml:space="preserve"> – mentioned up to date </w:t>
      </w:r>
      <w:proofErr w:type="spellStart"/>
      <w:r>
        <w:rPr>
          <w:rFonts w:ascii="Helvetica" w:hAnsi="Helvetica" w:cs="Helvetica"/>
          <w:color w:val="202020"/>
          <w:shd w:val="clear" w:color="auto" w:fill="FFFFFF"/>
        </w:rPr>
        <w:t>kDOQI</w:t>
      </w:r>
      <w:proofErr w:type="spellEnd"/>
      <w:r>
        <w:rPr>
          <w:rFonts w:ascii="Helvetica" w:hAnsi="Helvetica" w:cs="Helvetica"/>
          <w:color w:val="202020"/>
          <w:shd w:val="clear" w:color="auto" w:fill="FFFFFF"/>
        </w:rPr>
        <w:t xml:space="preserve"> guidelines – aware that I haven’t read the most recent ones. Have printed them off as further reading.</w:t>
      </w:r>
    </w:p>
    <w:p w14:paraId="2E068BFA" w14:textId="2DFB3FBE" w:rsidR="007B5A5D" w:rsidRDefault="007B5A5D">
      <w:pPr>
        <w:rPr>
          <w:rFonts w:ascii="Helvetica" w:hAnsi="Helvetica" w:cs="Helvetica"/>
          <w:color w:val="202020"/>
          <w:shd w:val="clear" w:color="auto" w:fill="FFFFFF"/>
        </w:rPr>
      </w:pPr>
    </w:p>
    <w:p w14:paraId="1FAF1B22" w14:textId="1BB0A791" w:rsidR="001E6BF2" w:rsidRDefault="001E6BF2">
      <w:pPr>
        <w:rPr>
          <w:rFonts w:ascii="Helvetica" w:hAnsi="Helvetica" w:cs="Helvetica"/>
          <w:color w:val="202020"/>
          <w:shd w:val="clear" w:color="auto" w:fill="FFFFFF"/>
        </w:rPr>
      </w:pPr>
    </w:p>
    <w:p w14:paraId="631932B3" w14:textId="77777777" w:rsidR="001E6BF2" w:rsidRDefault="001E6BF2">
      <w:pPr>
        <w:rPr>
          <w:rFonts w:ascii="Helvetica" w:hAnsi="Helvetica" w:cs="Helvetica"/>
          <w:color w:val="202020"/>
          <w:shd w:val="clear" w:color="auto" w:fill="FFFFFF"/>
        </w:rPr>
      </w:pPr>
    </w:p>
    <w:p w14:paraId="6F9AB877" w14:textId="2C6C57B7" w:rsidR="00E57819" w:rsidRDefault="001E6BF2">
      <w:r>
        <w:rPr>
          <w:rFonts w:ascii="Helvetica" w:hAnsi="Helvetica" w:cs="Helvetica"/>
          <w:color w:val="202020"/>
        </w:rPr>
        <w:br/>
      </w:r>
      <w:r>
        <w:rPr>
          <w:rFonts w:ascii="Helvetica" w:hAnsi="Helvetica" w:cs="Helvetica"/>
          <w:color w:val="202020"/>
          <w:shd w:val="clear" w:color="auto" w:fill="FFFFFF"/>
        </w:rPr>
        <w:t> </w:t>
      </w:r>
    </w:p>
    <w:sectPr w:rsidR="00E5781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E6BF2"/>
    <w:rsid w:val="000026FB"/>
    <w:rsid w:val="00005044"/>
    <w:rsid w:val="00007E98"/>
    <w:rsid w:val="00035BCE"/>
    <w:rsid w:val="000430F2"/>
    <w:rsid w:val="00053BB7"/>
    <w:rsid w:val="00092A49"/>
    <w:rsid w:val="00103247"/>
    <w:rsid w:val="0010331F"/>
    <w:rsid w:val="0010787B"/>
    <w:rsid w:val="00123280"/>
    <w:rsid w:val="0013483D"/>
    <w:rsid w:val="00141227"/>
    <w:rsid w:val="00160766"/>
    <w:rsid w:val="00167F43"/>
    <w:rsid w:val="001766E2"/>
    <w:rsid w:val="001817B1"/>
    <w:rsid w:val="00182E2B"/>
    <w:rsid w:val="0019300E"/>
    <w:rsid w:val="001A05B4"/>
    <w:rsid w:val="001C1D62"/>
    <w:rsid w:val="001C558E"/>
    <w:rsid w:val="001D5653"/>
    <w:rsid w:val="001E6BF2"/>
    <w:rsid w:val="001F26D5"/>
    <w:rsid w:val="002010B2"/>
    <w:rsid w:val="00214FDD"/>
    <w:rsid w:val="002657C2"/>
    <w:rsid w:val="0026756C"/>
    <w:rsid w:val="00281DC9"/>
    <w:rsid w:val="00284E81"/>
    <w:rsid w:val="00290D43"/>
    <w:rsid w:val="002A1DFB"/>
    <w:rsid w:val="002D1C58"/>
    <w:rsid w:val="002E5DA4"/>
    <w:rsid w:val="002F76B2"/>
    <w:rsid w:val="003044E2"/>
    <w:rsid w:val="00307ECB"/>
    <w:rsid w:val="00333DE9"/>
    <w:rsid w:val="003404FF"/>
    <w:rsid w:val="00341728"/>
    <w:rsid w:val="003529B7"/>
    <w:rsid w:val="003549F4"/>
    <w:rsid w:val="00356A2A"/>
    <w:rsid w:val="003647B2"/>
    <w:rsid w:val="00365ABC"/>
    <w:rsid w:val="00366156"/>
    <w:rsid w:val="00370A5D"/>
    <w:rsid w:val="003A334C"/>
    <w:rsid w:val="003B601B"/>
    <w:rsid w:val="003D29E2"/>
    <w:rsid w:val="003E4992"/>
    <w:rsid w:val="003F0F1A"/>
    <w:rsid w:val="003F29F9"/>
    <w:rsid w:val="003F7579"/>
    <w:rsid w:val="00405629"/>
    <w:rsid w:val="004072BE"/>
    <w:rsid w:val="004077BC"/>
    <w:rsid w:val="00413461"/>
    <w:rsid w:val="0043112A"/>
    <w:rsid w:val="00460BEF"/>
    <w:rsid w:val="00482554"/>
    <w:rsid w:val="0049689D"/>
    <w:rsid w:val="004A727B"/>
    <w:rsid w:val="004B5F85"/>
    <w:rsid w:val="004C0AA6"/>
    <w:rsid w:val="004D3D78"/>
    <w:rsid w:val="004E7914"/>
    <w:rsid w:val="004F3489"/>
    <w:rsid w:val="004F3624"/>
    <w:rsid w:val="004F4BEB"/>
    <w:rsid w:val="00504665"/>
    <w:rsid w:val="00510163"/>
    <w:rsid w:val="0051489B"/>
    <w:rsid w:val="005159FA"/>
    <w:rsid w:val="0052386E"/>
    <w:rsid w:val="005355F2"/>
    <w:rsid w:val="00563F9D"/>
    <w:rsid w:val="00565B0C"/>
    <w:rsid w:val="005821E5"/>
    <w:rsid w:val="005952B4"/>
    <w:rsid w:val="005A1519"/>
    <w:rsid w:val="005A27D5"/>
    <w:rsid w:val="005C38E3"/>
    <w:rsid w:val="005C51B2"/>
    <w:rsid w:val="005E12E1"/>
    <w:rsid w:val="005F1E66"/>
    <w:rsid w:val="00607865"/>
    <w:rsid w:val="006236A8"/>
    <w:rsid w:val="006327CF"/>
    <w:rsid w:val="0064336E"/>
    <w:rsid w:val="00657B9C"/>
    <w:rsid w:val="00660218"/>
    <w:rsid w:val="00676A5A"/>
    <w:rsid w:val="0068392A"/>
    <w:rsid w:val="006A4924"/>
    <w:rsid w:val="006B0B8F"/>
    <w:rsid w:val="006B0D06"/>
    <w:rsid w:val="006C48D5"/>
    <w:rsid w:val="006C56AF"/>
    <w:rsid w:val="007047EC"/>
    <w:rsid w:val="00710659"/>
    <w:rsid w:val="00712F43"/>
    <w:rsid w:val="00717627"/>
    <w:rsid w:val="0072173B"/>
    <w:rsid w:val="00721C45"/>
    <w:rsid w:val="00732A03"/>
    <w:rsid w:val="00771F76"/>
    <w:rsid w:val="00774A06"/>
    <w:rsid w:val="0079697F"/>
    <w:rsid w:val="007A17D7"/>
    <w:rsid w:val="007A3CD3"/>
    <w:rsid w:val="007B17B8"/>
    <w:rsid w:val="007B1ACA"/>
    <w:rsid w:val="007B4CB4"/>
    <w:rsid w:val="007B5A5D"/>
    <w:rsid w:val="007C6A43"/>
    <w:rsid w:val="007F198C"/>
    <w:rsid w:val="00803FC3"/>
    <w:rsid w:val="00805E99"/>
    <w:rsid w:val="0080744D"/>
    <w:rsid w:val="00813A0D"/>
    <w:rsid w:val="00822340"/>
    <w:rsid w:val="00822906"/>
    <w:rsid w:val="00822D7E"/>
    <w:rsid w:val="008249F9"/>
    <w:rsid w:val="00831032"/>
    <w:rsid w:val="008378CF"/>
    <w:rsid w:val="00842381"/>
    <w:rsid w:val="00844643"/>
    <w:rsid w:val="00852E11"/>
    <w:rsid w:val="008645B8"/>
    <w:rsid w:val="00882609"/>
    <w:rsid w:val="0088530D"/>
    <w:rsid w:val="00890A22"/>
    <w:rsid w:val="00893DBE"/>
    <w:rsid w:val="008C5B18"/>
    <w:rsid w:val="008D09AA"/>
    <w:rsid w:val="008D4834"/>
    <w:rsid w:val="008E0367"/>
    <w:rsid w:val="008E6660"/>
    <w:rsid w:val="008E6BF0"/>
    <w:rsid w:val="008F3CEB"/>
    <w:rsid w:val="00900C5D"/>
    <w:rsid w:val="00937764"/>
    <w:rsid w:val="00940B85"/>
    <w:rsid w:val="009526BC"/>
    <w:rsid w:val="00960C7F"/>
    <w:rsid w:val="009719C2"/>
    <w:rsid w:val="00974459"/>
    <w:rsid w:val="009A021D"/>
    <w:rsid w:val="009D00CD"/>
    <w:rsid w:val="009E07C6"/>
    <w:rsid w:val="009F1410"/>
    <w:rsid w:val="00A02B86"/>
    <w:rsid w:val="00A02DE6"/>
    <w:rsid w:val="00A04190"/>
    <w:rsid w:val="00A047BE"/>
    <w:rsid w:val="00A47A6B"/>
    <w:rsid w:val="00A57380"/>
    <w:rsid w:val="00A617DC"/>
    <w:rsid w:val="00A6565E"/>
    <w:rsid w:val="00A83295"/>
    <w:rsid w:val="00A97A00"/>
    <w:rsid w:val="00AD1EC2"/>
    <w:rsid w:val="00AE53E9"/>
    <w:rsid w:val="00B0011B"/>
    <w:rsid w:val="00B0216B"/>
    <w:rsid w:val="00B0296E"/>
    <w:rsid w:val="00B174F4"/>
    <w:rsid w:val="00B3062F"/>
    <w:rsid w:val="00B569AB"/>
    <w:rsid w:val="00B70122"/>
    <w:rsid w:val="00B94CD4"/>
    <w:rsid w:val="00B967BC"/>
    <w:rsid w:val="00BA3C0E"/>
    <w:rsid w:val="00BB7377"/>
    <w:rsid w:val="00BC58B0"/>
    <w:rsid w:val="00BE54ED"/>
    <w:rsid w:val="00BE63D3"/>
    <w:rsid w:val="00BF75E5"/>
    <w:rsid w:val="00C05AC7"/>
    <w:rsid w:val="00C215AB"/>
    <w:rsid w:val="00C21AB4"/>
    <w:rsid w:val="00C316E9"/>
    <w:rsid w:val="00C31902"/>
    <w:rsid w:val="00C32330"/>
    <w:rsid w:val="00C327EE"/>
    <w:rsid w:val="00C40E0E"/>
    <w:rsid w:val="00C71282"/>
    <w:rsid w:val="00C8273D"/>
    <w:rsid w:val="00C9248B"/>
    <w:rsid w:val="00CB353B"/>
    <w:rsid w:val="00CB46CD"/>
    <w:rsid w:val="00CC0EB7"/>
    <w:rsid w:val="00CC272D"/>
    <w:rsid w:val="00CD245D"/>
    <w:rsid w:val="00CD32E5"/>
    <w:rsid w:val="00CE2AB8"/>
    <w:rsid w:val="00D02300"/>
    <w:rsid w:val="00D270BB"/>
    <w:rsid w:val="00D61239"/>
    <w:rsid w:val="00D6137E"/>
    <w:rsid w:val="00D62589"/>
    <w:rsid w:val="00D85F8F"/>
    <w:rsid w:val="00D97D72"/>
    <w:rsid w:val="00DA4FC5"/>
    <w:rsid w:val="00DB63E0"/>
    <w:rsid w:val="00DC2B76"/>
    <w:rsid w:val="00DC777F"/>
    <w:rsid w:val="00DD53BA"/>
    <w:rsid w:val="00DE14BA"/>
    <w:rsid w:val="00DE212A"/>
    <w:rsid w:val="00DF224D"/>
    <w:rsid w:val="00DF3513"/>
    <w:rsid w:val="00DF3893"/>
    <w:rsid w:val="00E22411"/>
    <w:rsid w:val="00E43745"/>
    <w:rsid w:val="00E45DA7"/>
    <w:rsid w:val="00E52973"/>
    <w:rsid w:val="00E57819"/>
    <w:rsid w:val="00E57B31"/>
    <w:rsid w:val="00E65FAD"/>
    <w:rsid w:val="00E67BBB"/>
    <w:rsid w:val="00E81447"/>
    <w:rsid w:val="00E91F7C"/>
    <w:rsid w:val="00EA0F47"/>
    <w:rsid w:val="00EB312C"/>
    <w:rsid w:val="00EC0D4A"/>
    <w:rsid w:val="00EE7651"/>
    <w:rsid w:val="00F11C65"/>
    <w:rsid w:val="00F24DCF"/>
    <w:rsid w:val="00F271A1"/>
    <w:rsid w:val="00F30DAB"/>
    <w:rsid w:val="00F61D67"/>
    <w:rsid w:val="00F637C1"/>
    <w:rsid w:val="00F83AA9"/>
    <w:rsid w:val="00F93222"/>
    <w:rsid w:val="00F96BC1"/>
    <w:rsid w:val="00FA74FE"/>
    <w:rsid w:val="00FB1777"/>
    <w:rsid w:val="00FC0DE8"/>
    <w:rsid w:val="00FC16C6"/>
    <w:rsid w:val="00FC2719"/>
    <w:rsid w:val="00FC2A25"/>
    <w:rsid w:val="00FC5248"/>
    <w:rsid w:val="00FD0C5F"/>
    <w:rsid w:val="00FE5242"/>
    <w:rsid w:val="00FE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9AEB98"/>
  <w15:chartTrackingRefBased/>
  <w15:docId w15:val="{8E95A72D-AB52-44A2-B8EA-259ADBACF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Hospitals Plymouth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GEORGE, Jacqui (UNIVERSITY HOSPITALS PLYMOUTH NHS TRUST)</dc:creator>
  <cp:keywords/>
  <dc:description/>
  <cp:lastModifiedBy>GEORGE, Jacqui (UNIVERSITY HOSPITALS PLYMOUTH NHS TRUST)</cp:lastModifiedBy>
  <cp:revision>2</cp:revision>
  <dcterms:created xsi:type="dcterms:W3CDTF">2023-02-13T15:39:00Z</dcterms:created>
  <dcterms:modified xsi:type="dcterms:W3CDTF">2023-02-13T15:39:00Z</dcterms:modified>
</cp:coreProperties>
</file>