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6C" w:rsidRPr="009B366C" w:rsidRDefault="009B366C" w:rsidP="009633B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bookmarkStart w:id="0" w:name="_GoBack"/>
      <w:bookmarkEnd w:id="0"/>
      <w:r>
        <w:rPr>
          <w:rFonts w:ascii="Arial" w:eastAsia="Times New Roman" w:hAnsi="Arial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01AC8F21" wp14:editId="53FB8AD4">
            <wp:simplePos x="0" y="0"/>
            <wp:positionH relativeFrom="column">
              <wp:posOffset>4600575</wp:posOffset>
            </wp:positionH>
            <wp:positionV relativeFrom="paragraph">
              <wp:posOffset>-705485</wp:posOffset>
            </wp:positionV>
            <wp:extent cx="1885950" cy="669925"/>
            <wp:effectExtent l="0" t="0" r="0" b="0"/>
            <wp:wrapTight wrapText="bothSides">
              <wp:wrapPolygon edited="0">
                <wp:start x="0" y="0"/>
                <wp:lineTo x="0" y="20883"/>
                <wp:lineTo x="21382" y="20883"/>
                <wp:lineTo x="213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366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Train the Trainer </w:t>
      </w:r>
    </w:p>
    <w:p w:rsidR="009B366C" w:rsidRPr="00F87516" w:rsidRDefault="009754E6" w:rsidP="009B366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87516">
        <w:rPr>
          <w:rFonts w:ascii="Arial" w:eastAsia="Times New Roman" w:hAnsi="Arial" w:cs="Arial"/>
          <w:b/>
          <w:sz w:val="20"/>
          <w:szCs w:val="20"/>
          <w:lang w:eastAsia="en-GB"/>
        </w:rPr>
        <w:t>11</w:t>
      </w:r>
      <w:r w:rsidRPr="00F87516">
        <w:rPr>
          <w:rFonts w:ascii="Arial" w:eastAsia="Times New Roman" w:hAnsi="Arial" w:cs="Arial"/>
          <w:b/>
          <w:sz w:val="20"/>
          <w:szCs w:val="20"/>
          <w:vertAlign w:val="superscript"/>
          <w:lang w:eastAsia="en-GB"/>
        </w:rPr>
        <w:t>th</w:t>
      </w:r>
      <w:r w:rsidRPr="00F87516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March, </w:t>
      </w:r>
      <w:proofErr w:type="gramStart"/>
      <w:r w:rsidR="00F87516" w:rsidRPr="00F87516">
        <w:rPr>
          <w:rFonts w:ascii="Arial" w:eastAsia="Times New Roman" w:hAnsi="Arial" w:cs="Arial"/>
          <w:b/>
          <w:sz w:val="20"/>
          <w:szCs w:val="20"/>
          <w:lang w:eastAsia="en-GB"/>
        </w:rPr>
        <w:t>T</w:t>
      </w:r>
      <w:r w:rsidR="00F87516" w:rsidRPr="00F87516">
        <w:rPr>
          <w:rFonts w:ascii="Arial" w:hAnsi="Arial" w:cs="Arial"/>
          <w:b/>
          <w:sz w:val="20"/>
          <w:szCs w:val="20"/>
          <w:shd w:val="clear" w:color="auto" w:fill="FFFFFF"/>
        </w:rPr>
        <w:t>he</w:t>
      </w:r>
      <w:proofErr w:type="gramEnd"/>
      <w:r w:rsidR="00F87516" w:rsidRPr="00F87516">
        <w:rPr>
          <w:rFonts w:ascii="Arial" w:hAnsi="Arial" w:cs="Arial"/>
          <w:b/>
          <w:sz w:val="20"/>
          <w:szCs w:val="20"/>
          <w:shd w:val="clear" w:color="auto" w:fill="FFFFFF"/>
        </w:rPr>
        <w:t xml:space="preserve"> Venue Edgbaston, 100 Icknield Port Road, Birmingham B16 0AA</w:t>
      </w:r>
      <w:r w:rsidRPr="00F87516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</w:t>
      </w:r>
    </w:p>
    <w:p w:rsidR="009B366C" w:rsidRPr="00F87516" w:rsidRDefault="009B366C" w:rsidP="009B366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F87516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10:30am (Arrival) – 4:00pm </w:t>
      </w:r>
    </w:p>
    <w:p w:rsidR="009B366C" w:rsidRPr="009B366C" w:rsidRDefault="009B366C" w:rsidP="009B366C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eastAsia="en-GB"/>
        </w:rPr>
      </w:pPr>
      <w:r w:rsidRPr="009B366C">
        <w:rPr>
          <w:rFonts w:ascii="Arial" w:eastAsia="Times New Roman" w:hAnsi="Arial" w:cs="Times New Roman"/>
          <w:b/>
          <w:bCs/>
          <w:sz w:val="24"/>
          <w:szCs w:val="24"/>
          <w:lang w:eastAsia="en-GB"/>
        </w:rPr>
        <w:t>AGENDA</w:t>
      </w:r>
    </w:p>
    <w:p w:rsidR="009B366C" w:rsidRPr="009B366C" w:rsidRDefault="009B366C" w:rsidP="009B366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9B366C">
        <w:rPr>
          <w:rFonts w:ascii="Arial" w:eastAsia="Times New Roman" w:hAnsi="Arial" w:cs="Arial"/>
          <w:b/>
          <w:sz w:val="24"/>
          <w:szCs w:val="24"/>
          <w:lang w:eastAsia="en-GB"/>
        </w:rPr>
        <w:t>Tag your tweets with #HCSTTT</w:t>
      </w:r>
    </w:p>
    <w:p w:rsidR="009B366C" w:rsidRPr="009B366C" w:rsidRDefault="009B366C" w:rsidP="009B366C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18"/>
          <w:szCs w:val="24"/>
          <w:lang w:eastAsia="en-GB"/>
        </w:rPr>
      </w:pPr>
    </w:p>
    <w:tbl>
      <w:tblPr>
        <w:tblpPr w:leftFromText="180" w:rightFromText="180" w:vertAnchor="text" w:tblpX="-493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"/>
        <w:gridCol w:w="6253"/>
        <w:gridCol w:w="2988"/>
      </w:tblGrid>
      <w:tr w:rsidR="009B366C" w:rsidRPr="009B366C" w:rsidTr="00807523">
        <w:trPr>
          <w:trHeight w:val="70"/>
          <w:tblHeader/>
        </w:trPr>
        <w:tc>
          <w:tcPr>
            <w:tcW w:w="0" w:type="auto"/>
            <w:shd w:val="clear" w:color="auto" w:fill="660066"/>
          </w:tcPr>
          <w:p w:rsidR="009B366C" w:rsidRPr="009B366C" w:rsidRDefault="009B366C" w:rsidP="009B366C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9B366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0" w:type="auto"/>
            <w:shd w:val="clear" w:color="auto" w:fill="660066"/>
          </w:tcPr>
          <w:p w:rsidR="009B366C" w:rsidRPr="009B366C" w:rsidRDefault="009B366C" w:rsidP="009B366C">
            <w:pPr>
              <w:spacing w:after="0" w:line="20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339" w:type="dxa"/>
            <w:shd w:val="clear" w:color="auto" w:fill="660066"/>
          </w:tcPr>
          <w:p w:rsidR="009B366C" w:rsidRPr="009B366C" w:rsidRDefault="009B366C" w:rsidP="009B366C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9B366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LEAD</w:t>
            </w:r>
          </w:p>
        </w:tc>
      </w:tr>
      <w:tr w:rsidR="009B366C" w:rsidRPr="00B06900" w:rsidTr="0017763A">
        <w:trPr>
          <w:trHeight w:val="409"/>
        </w:trPr>
        <w:tc>
          <w:tcPr>
            <w:tcW w:w="0" w:type="auto"/>
            <w:shd w:val="clear" w:color="auto" w:fill="auto"/>
            <w:vAlign w:val="center"/>
          </w:tcPr>
          <w:p w:rsidR="009B366C" w:rsidRPr="00301347" w:rsidRDefault="009B366C" w:rsidP="009B366C">
            <w:pPr>
              <w:spacing w:after="0" w:line="2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0134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10:30</w:t>
            </w:r>
          </w:p>
        </w:tc>
        <w:tc>
          <w:tcPr>
            <w:tcW w:w="9241" w:type="dxa"/>
            <w:gridSpan w:val="2"/>
            <w:shd w:val="clear" w:color="auto" w:fill="auto"/>
            <w:vAlign w:val="center"/>
          </w:tcPr>
          <w:p w:rsidR="009B366C" w:rsidRPr="00301347" w:rsidRDefault="009B366C" w:rsidP="009B366C">
            <w:pPr>
              <w:spacing w:before="20" w:after="2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01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ARRIVAL &amp; REFRESHMENTS</w:t>
            </w:r>
          </w:p>
        </w:tc>
      </w:tr>
      <w:tr w:rsidR="009B366C" w:rsidRPr="00B06900" w:rsidTr="00807523">
        <w:trPr>
          <w:trHeight w:val="420"/>
        </w:trPr>
        <w:tc>
          <w:tcPr>
            <w:tcW w:w="0" w:type="auto"/>
            <w:shd w:val="clear" w:color="auto" w:fill="auto"/>
            <w:vAlign w:val="center"/>
          </w:tcPr>
          <w:p w:rsidR="009B366C" w:rsidRPr="00301347" w:rsidRDefault="009B366C" w:rsidP="009B366C">
            <w:pPr>
              <w:spacing w:after="0" w:line="2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0134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11:00</w:t>
            </w:r>
          </w:p>
        </w:tc>
        <w:tc>
          <w:tcPr>
            <w:tcW w:w="5902" w:type="dxa"/>
            <w:shd w:val="clear" w:color="auto" w:fill="auto"/>
          </w:tcPr>
          <w:p w:rsidR="003E3AA4" w:rsidRPr="003E3AA4" w:rsidRDefault="003E3AA4" w:rsidP="003E3AA4">
            <w:pPr>
              <w:tabs>
                <w:tab w:val="left" w:pos="835"/>
              </w:tabs>
              <w:spacing w:before="20" w:after="20" w:line="20" w:lineRule="atLeast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  <w:p w:rsidR="009B366C" w:rsidRPr="00301347" w:rsidRDefault="003E3AA4" w:rsidP="003E3AA4">
            <w:pPr>
              <w:tabs>
                <w:tab w:val="left" w:pos="835"/>
              </w:tabs>
              <w:spacing w:before="20" w:after="20" w:line="20" w:lineRule="atLeast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3E3AA4">
              <w:rPr>
                <w:rFonts w:ascii="Arial" w:hAnsi="Arial" w:cs="Arial"/>
                <w:color w:val="000000"/>
                <w:sz w:val="20"/>
                <w:szCs w:val="20"/>
              </w:rPr>
              <w:t>Welcome, Introduction, and Why we are here</w:t>
            </w:r>
          </w:p>
        </w:tc>
        <w:tc>
          <w:tcPr>
            <w:tcW w:w="3339" w:type="dxa"/>
            <w:shd w:val="clear" w:color="auto" w:fill="auto"/>
          </w:tcPr>
          <w:p w:rsidR="009B366C" w:rsidRPr="00301347" w:rsidRDefault="003E023B" w:rsidP="00746979">
            <w:pPr>
              <w:spacing w:before="20" w:after="20" w:line="20" w:lineRule="atLeas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Chris Gibson, Head of School </w:t>
            </w:r>
          </w:p>
        </w:tc>
      </w:tr>
      <w:tr w:rsidR="009B366C" w:rsidRPr="00B06900" w:rsidTr="00807523">
        <w:trPr>
          <w:trHeight w:val="420"/>
        </w:trPr>
        <w:tc>
          <w:tcPr>
            <w:tcW w:w="0" w:type="auto"/>
            <w:shd w:val="clear" w:color="auto" w:fill="auto"/>
            <w:vAlign w:val="center"/>
          </w:tcPr>
          <w:p w:rsidR="009B366C" w:rsidRPr="00301347" w:rsidRDefault="009B366C" w:rsidP="004844B8">
            <w:pPr>
              <w:spacing w:after="0" w:line="2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0134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11:1</w:t>
            </w:r>
            <w:r w:rsidR="004844B8" w:rsidRPr="0030134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5902" w:type="dxa"/>
            <w:shd w:val="clear" w:color="auto" w:fill="auto"/>
            <w:vAlign w:val="center"/>
          </w:tcPr>
          <w:p w:rsidR="009B366C" w:rsidRPr="00301347" w:rsidRDefault="009B366C" w:rsidP="00181BEA">
            <w:pPr>
              <w:tabs>
                <w:tab w:val="left" w:pos="835"/>
              </w:tabs>
              <w:spacing w:before="20" w:after="20" w:line="20" w:lineRule="atLeast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301347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Assessment Theory and Practice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9B366C" w:rsidRPr="00301347" w:rsidRDefault="003E023B" w:rsidP="009B366C">
            <w:pPr>
              <w:spacing w:before="20" w:after="20" w:line="20" w:lineRule="atLeas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Suzanne Chamberlain, Education and Assessment Lead</w:t>
            </w:r>
          </w:p>
        </w:tc>
      </w:tr>
      <w:tr w:rsidR="009B366C" w:rsidRPr="00B06900" w:rsidTr="00807523">
        <w:trPr>
          <w:trHeight w:val="1167"/>
        </w:trPr>
        <w:tc>
          <w:tcPr>
            <w:tcW w:w="0" w:type="auto"/>
            <w:shd w:val="clear" w:color="auto" w:fill="auto"/>
            <w:vAlign w:val="center"/>
          </w:tcPr>
          <w:p w:rsidR="009B366C" w:rsidRPr="00301347" w:rsidRDefault="009B366C" w:rsidP="004844B8">
            <w:pPr>
              <w:tabs>
                <w:tab w:val="left" w:pos="210"/>
                <w:tab w:val="center" w:pos="306"/>
              </w:tabs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0134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11:3</w:t>
            </w:r>
            <w:r w:rsidR="004844B8" w:rsidRPr="0030134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5902" w:type="dxa"/>
            <w:shd w:val="clear" w:color="auto" w:fill="auto"/>
          </w:tcPr>
          <w:p w:rsidR="00B06900" w:rsidRPr="00301347" w:rsidRDefault="00B06900" w:rsidP="00B06900">
            <w:pPr>
              <w:spacing w:after="0" w:line="36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:rsidR="009B366C" w:rsidRPr="00301347" w:rsidRDefault="004844B8" w:rsidP="00B06900">
            <w:pPr>
              <w:spacing w:after="0" w:line="36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01347">
              <w:rPr>
                <w:rFonts w:ascii="Arial" w:eastAsia="Calibri" w:hAnsi="Arial" w:cs="Arial"/>
                <w:bCs/>
                <w:sz w:val="20"/>
                <w:szCs w:val="20"/>
              </w:rPr>
              <w:t>Roles and responsibilities of a training offi</w:t>
            </w:r>
            <w:r w:rsidR="00181BEA" w:rsidRPr="00301347">
              <w:rPr>
                <w:rFonts w:ascii="Arial" w:eastAsia="Calibri" w:hAnsi="Arial" w:cs="Arial"/>
                <w:bCs/>
                <w:sz w:val="20"/>
                <w:szCs w:val="20"/>
              </w:rPr>
              <w:t>cer/ How to ensure your trainees are</w:t>
            </w:r>
            <w:r w:rsidRPr="0030134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successful.</w:t>
            </w:r>
          </w:p>
        </w:tc>
        <w:tc>
          <w:tcPr>
            <w:tcW w:w="3339" w:type="dxa"/>
            <w:shd w:val="clear" w:color="auto" w:fill="auto"/>
          </w:tcPr>
          <w:p w:rsidR="00B06900" w:rsidRPr="00301347" w:rsidRDefault="00B06900" w:rsidP="00403475">
            <w:pPr>
              <w:spacing w:after="0" w:line="0" w:lineRule="atLeast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:rsidR="00855145" w:rsidRPr="00301347" w:rsidRDefault="003E023B" w:rsidP="00504F09">
            <w:pPr>
              <w:spacing w:after="0" w:line="0" w:lineRule="atLeast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>Theresa Fail, Pro</w:t>
            </w:r>
            <w:r w:rsidR="00504F09">
              <w:rPr>
                <w:rFonts w:ascii="Arial" w:eastAsia="Calibri" w:hAnsi="Arial" w:cs="Arial"/>
                <w:sz w:val="20"/>
                <w:szCs w:val="20"/>
                <w:lang w:eastAsia="en-GB"/>
              </w:rPr>
              <w:t>fessional Lead, Critical Care, Cardiac, Vascular, Respiratory and S</w:t>
            </w: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leep </w:t>
            </w:r>
            <w:r w:rsidR="00504F09">
              <w:rPr>
                <w:rFonts w:ascii="Arial" w:eastAsia="Calibri" w:hAnsi="Arial" w:cs="Arial"/>
                <w:sz w:val="20"/>
                <w:szCs w:val="20"/>
                <w:lang w:eastAsia="en-GB"/>
              </w:rPr>
              <w:t>S</w:t>
            </w: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ciences </w:t>
            </w:r>
          </w:p>
        </w:tc>
      </w:tr>
      <w:tr w:rsidR="00181BEA" w:rsidRPr="00B06900" w:rsidTr="00807523">
        <w:trPr>
          <w:trHeight w:val="771"/>
        </w:trPr>
        <w:tc>
          <w:tcPr>
            <w:tcW w:w="0" w:type="auto"/>
            <w:shd w:val="clear" w:color="auto" w:fill="auto"/>
            <w:vAlign w:val="center"/>
          </w:tcPr>
          <w:p w:rsidR="00181BEA" w:rsidRPr="00301347" w:rsidRDefault="00181BEA" w:rsidP="003E023B">
            <w:pPr>
              <w:tabs>
                <w:tab w:val="left" w:pos="210"/>
                <w:tab w:val="center" w:pos="306"/>
              </w:tabs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0134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11:</w:t>
            </w:r>
            <w:r w:rsidR="003E023B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5902" w:type="dxa"/>
            <w:shd w:val="clear" w:color="auto" w:fill="auto"/>
          </w:tcPr>
          <w:p w:rsidR="00B06900" w:rsidRPr="00301347" w:rsidRDefault="00B06900" w:rsidP="00181BEA">
            <w:pPr>
              <w:spacing w:after="0" w:line="36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:rsidR="00181BEA" w:rsidRPr="00301347" w:rsidRDefault="00EF02A9" w:rsidP="00181BEA">
            <w:pPr>
              <w:spacing w:after="0" w:line="36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Online Learning and Assessment Tool (</w:t>
            </w:r>
            <w:r w:rsidR="00181BEA" w:rsidRPr="00301347">
              <w:rPr>
                <w:rFonts w:ascii="Arial" w:eastAsia="Calibri" w:hAnsi="Arial" w:cs="Arial"/>
                <w:bCs/>
                <w:sz w:val="20"/>
                <w:szCs w:val="20"/>
              </w:rPr>
              <w:t>OLAT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3339" w:type="dxa"/>
            <w:shd w:val="clear" w:color="auto" w:fill="auto"/>
          </w:tcPr>
          <w:p w:rsidR="00B06900" w:rsidRPr="00301347" w:rsidRDefault="00B06900" w:rsidP="00403475">
            <w:pPr>
              <w:spacing w:after="0" w:line="0" w:lineRule="atLeast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:rsidR="006173F0" w:rsidRPr="00301347" w:rsidRDefault="003E023B" w:rsidP="0091544A">
            <w:pPr>
              <w:spacing w:after="0" w:line="0" w:lineRule="atLeast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Chris Gibson </w:t>
            </w:r>
          </w:p>
        </w:tc>
      </w:tr>
      <w:tr w:rsidR="009B366C" w:rsidRPr="00B06900" w:rsidTr="00807523">
        <w:trPr>
          <w:trHeight w:val="1336"/>
        </w:trPr>
        <w:tc>
          <w:tcPr>
            <w:tcW w:w="0" w:type="auto"/>
            <w:shd w:val="clear" w:color="auto" w:fill="auto"/>
            <w:vAlign w:val="center"/>
          </w:tcPr>
          <w:p w:rsidR="009B366C" w:rsidRPr="00301347" w:rsidRDefault="007C2826" w:rsidP="003E023B">
            <w:pPr>
              <w:spacing w:after="0" w:line="2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0134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12:0</w:t>
            </w:r>
            <w:r w:rsidR="003E023B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5</w:t>
            </w:r>
            <w:r w:rsidR="009B366C" w:rsidRPr="0030134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902" w:type="dxa"/>
            <w:shd w:val="clear" w:color="auto" w:fill="auto"/>
          </w:tcPr>
          <w:p w:rsidR="00B06900" w:rsidRPr="00301347" w:rsidRDefault="00B06900" w:rsidP="00181BE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  <w:p w:rsidR="00181BEA" w:rsidRPr="00301347" w:rsidRDefault="00181BEA" w:rsidP="00181B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01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Division based breakout session</w:t>
            </w:r>
          </w:p>
          <w:p w:rsidR="00181BEA" w:rsidRPr="00301347" w:rsidRDefault="00181BEA" w:rsidP="00181BEA">
            <w:pPr>
              <w:spacing w:before="20" w:after="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B06900" w:rsidRPr="00301347" w:rsidRDefault="00B06900" w:rsidP="00181BEA">
            <w:pPr>
              <w:spacing w:before="20" w:after="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B366C" w:rsidRPr="00301347" w:rsidRDefault="00181BEA" w:rsidP="00181BEA">
            <w:pPr>
              <w:spacing w:before="20" w:after="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0134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Rotations and evidence</w:t>
            </w:r>
          </w:p>
          <w:p w:rsidR="00B06900" w:rsidRPr="00301347" w:rsidRDefault="00B06900" w:rsidP="00181BEA">
            <w:pPr>
              <w:spacing w:before="20" w:after="2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339" w:type="dxa"/>
            <w:shd w:val="clear" w:color="auto" w:fill="auto"/>
          </w:tcPr>
          <w:p w:rsidR="006173F0" w:rsidRDefault="006173F0" w:rsidP="009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181BEA" w:rsidRPr="00301347" w:rsidRDefault="0091544A" w:rsidP="009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Professional Leads </w:t>
            </w:r>
          </w:p>
          <w:p w:rsidR="00181BEA" w:rsidRDefault="00181BEA" w:rsidP="009B3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3E023B" w:rsidRDefault="003E023B" w:rsidP="003E0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Theresa Fail</w:t>
            </w:r>
          </w:p>
          <w:p w:rsidR="003E023B" w:rsidRDefault="003E023B" w:rsidP="003E0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3E023B" w:rsidRDefault="003E023B" w:rsidP="003E0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Huw Thomas, Professional Lead, Neurosensory Sciences </w:t>
            </w:r>
          </w:p>
          <w:p w:rsidR="003E023B" w:rsidRDefault="003E023B" w:rsidP="003E0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3E023B" w:rsidRDefault="003E023B" w:rsidP="003E0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Mike Thomas, Professional Lead, Blood and Infection Sciences </w:t>
            </w:r>
          </w:p>
          <w:p w:rsidR="003E023B" w:rsidRDefault="003E023B" w:rsidP="003E0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3E023B" w:rsidRDefault="003E023B" w:rsidP="003E0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Graham Wilson, Associate Professional Lead, Life Sciences </w:t>
            </w:r>
          </w:p>
          <w:p w:rsidR="003E023B" w:rsidRDefault="003E023B" w:rsidP="003E0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3E023B" w:rsidRPr="00301347" w:rsidRDefault="003E023B" w:rsidP="003E02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Claire Hardiman, Professional Lead, Medical Physics and Clinical Pharmaceutical Sciences </w:t>
            </w:r>
          </w:p>
        </w:tc>
      </w:tr>
      <w:tr w:rsidR="009B366C" w:rsidRPr="00B06900" w:rsidTr="00412210">
        <w:trPr>
          <w:trHeight w:val="407"/>
        </w:trPr>
        <w:tc>
          <w:tcPr>
            <w:tcW w:w="0" w:type="auto"/>
            <w:shd w:val="clear" w:color="auto" w:fill="auto"/>
            <w:vAlign w:val="center"/>
          </w:tcPr>
          <w:p w:rsidR="009B366C" w:rsidRPr="00301347" w:rsidRDefault="00181BEA" w:rsidP="003E023B">
            <w:pPr>
              <w:spacing w:after="0" w:line="2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0134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13:0</w:t>
            </w:r>
            <w:r w:rsidR="003E023B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241" w:type="dxa"/>
            <w:gridSpan w:val="2"/>
            <w:shd w:val="clear" w:color="auto" w:fill="auto"/>
            <w:vAlign w:val="center"/>
          </w:tcPr>
          <w:p w:rsidR="009B366C" w:rsidRPr="00301347" w:rsidRDefault="009B366C" w:rsidP="00181BEA">
            <w:pPr>
              <w:spacing w:before="20"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0134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LUNCH</w:t>
            </w:r>
          </w:p>
        </w:tc>
      </w:tr>
      <w:tr w:rsidR="009B366C" w:rsidRPr="00B06900" w:rsidTr="00A54256">
        <w:trPr>
          <w:trHeight w:val="3228"/>
        </w:trPr>
        <w:tc>
          <w:tcPr>
            <w:tcW w:w="0" w:type="auto"/>
            <w:shd w:val="clear" w:color="auto" w:fill="auto"/>
            <w:vAlign w:val="center"/>
          </w:tcPr>
          <w:p w:rsidR="009B366C" w:rsidRPr="00301347" w:rsidRDefault="00181BEA" w:rsidP="00536099">
            <w:pPr>
              <w:spacing w:after="0" w:line="2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0134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14:00</w:t>
            </w:r>
          </w:p>
        </w:tc>
        <w:tc>
          <w:tcPr>
            <w:tcW w:w="0" w:type="auto"/>
            <w:shd w:val="clear" w:color="auto" w:fill="auto"/>
          </w:tcPr>
          <w:p w:rsidR="00B06900" w:rsidRPr="00301347" w:rsidRDefault="00B06900" w:rsidP="00181BEA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B06900" w:rsidRPr="00301347" w:rsidRDefault="00B06900" w:rsidP="00181BEA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181BEA" w:rsidRPr="00301347" w:rsidRDefault="00181BEA" w:rsidP="00181BEA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0134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Assessment Tools </w:t>
            </w:r>
          </w:p>
          <w:p w:rsidR="00181BEA" w:rsidRDefault="00181BEA" w:rsidP="00181BEA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344" w:hanging="283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0134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Case Based Discussion (CBD) - A Trainee Perspective</w:t>
            </w:r>
          </w:p>
          <w:p w:rsidR="00AD25FA" w:rsidRPr="00301347" w:rsidRDefault="00AD25FA" w:rsidP="00AD25FA">
            <w:pPr>
              <w:pStyle w:val="ListParagraph"/>
              <w:spacing w:after="0" w:line="360" w:lineRule="auto"/>
              <w:ind w:left="34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181BEA" w:rsidRPr="0017763A" w:rsidRDefault="00181BEA" w:rsidP="00181BEA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344" w:hanging="283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01347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Direct Observation of Practical Skills (DOPS) - A Traine</w:t>
            </w:r>
            <w:r w:rsidR="00AD25FA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</w:t>
            </w:r>
            <w:r w:rsidRPr="00301347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Perspective</w:t>
            </w:r>
          </w:p>
          <w:p w:rsidR="0017763A" w:rsidRPr="0017763A" w:rsidRDefault="0017763A" w:rsidP="0017763A">
            <w:pPr>
              <w:pStyle w:val="ListParagraph"/>
              <w:spacing w:after="0" w:line="360" w:lineRule="auto"/>
              <w:ind w:left="34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55145" w:rsidRDefault="00181BEA" w:rsidP="0017763A">
            <w:pPr>
              <w:rPr>
                <w:rFonts w:ascii="Arial" w:hAnsi="Arial" w:cs="Arial"/>
                <w:sz w:val="20"/>
                <w:szCs w:val="20"/>
              </w:rPr>
            </w:pPr>
            <w:r w:rsidRPr="00301347">
              <w:rPr>
                <w:rFonts w:ascii="Arial" w:hAnsi="Arial" w:cs="Arial"/>
                <w:sz w:val="20"/>
                <w:szCs w:val="20"/>
              </w:rPr>
              <w:t>MSF and Feedback</w:t>
            </w:r>
          </w:p>
          <w:p w:rsidR="00A54256" w:rsidRDefault="00A54256" w:rsidP="0017763A">
            <w:pPr>
              <w:rPr>
                <w:rFonts w:ascii="Arial" w:hAnsi="Arial" w:cs="Arial"/>
                <w:sz w:val="20"/>
                <w:szCs w:val="20"/>
              </w:rPr>
            </w:pPr>
          </w:p>
          <w:p w:rsidR="00A54256" w:rsidRPr="0017763A" w:rsidRDefault="00A54256" w:rsidP="001776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9" w:type="dxa"/>
            <w:shd w:val="clear" w:color="auto" w:fill="auto"/>
          </w:tcPr>
          <w:p w:rsidR="006173F0" w:rsidRDefault="006173F0" w:rsidP="00181B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B366C" w:rsidRPr="00301347" w:rsidRDefault="009B366C" w:rsidP="004034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3E023B" w:rsidRPr="004E2C1C" w:rsidRDefault="004E2C1C" w:rsidP="009754E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Rowenna Roberts, Genetics Trainee, West Midlands Regional Laboratory </w:t>
            </w:r>
          </w:p>
          <w:p w:rsidR="003E023B" w:rsidRPr="004E2C1C" w:rsidRDefault="003E023B" w:rsidP="009754E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3E023B" w:rsidRDefault="003E023B" w:rsidP="009754E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Graham Wilson </w:t>
            </w:r>
          </w:p>
          <w:p w:rsidR="00B47459" w:rsidRDefault="00B47459" w:rsidP="009754E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B47459" w:rsidRDefault="00B47459" w:rsidP="009754E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B47459" w:rsidRDefault="00B47459" w:rsidP="009754E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B47459" w:rsidRDefault="00B47459" w:rsidP="009754E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B47459" w:rsidRPr="00301347" w:rsidRDefault="00B47459" w:rsidP="009754E6">
            <w:pPr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Claire Hardiman </w:t>
            </w:r>
          </w:p>
        </w:tc>
      </w:tr>
      <w:tr w:rsidR="00B06900" w:rsidRPr="00B06900" w:rsidTr="00807523">
        <w:trPr>
          <w:trHeight w:val="485"/>
        </w:trPr>
        <w:tc>
          <w:tcPr>
            <w:tcW w:w="0" w:type="auto"/>
            <w:shd w:val="clear" w:color="auto" w:fill="auto"/>
            <w:vAlign w:val="center"/>
          </w:tcPr>
          <w:p w:rsidR="00B06900" w:rsidRPr="00301347" w:rsidRDefault="00B06900" w:rsidP="009B366C">
            <w:pPr>
              <w:spacing w:after="0" w:line="2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0134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lastRenderedPageBreak/>
              <w:t>15:00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06900" w:rsidRDefault="00B06900" w:rsidP="00B06900">
            <w:pPr>
              <w:spacing w:before="20" w:after="20" w:line="20" w:lineRule="atLeast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301347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Electives and specialisms</w:t>
            </w:r>
          </w:p>
          <w:p w:rsidR="006C33D2" w:rsidRPr="00301347" w:rsidRDefault="006C33D2" w:rsidP="00B06900">
            <w:pPr>
              <w:spacing w:before="20" w:after="20" w:line="20" w:lineRule="atLeast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  <w:p w:rsidR="00B06900" w:rsidRDefault="006173F0" w:rsidP="006173F0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Groups to break into Physical sciences, Life Sciences and Physiological Sciences</w:t>
            </w:r>
          </w:p>
          <w:p w:rsidR="00A54256" w:rsidRPr="006173F0" w:rsidRDefault="00A54256" w:rsidP="006173F0">
            <w:pPr>
              <w:spacing w:after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339" w:type="dxa"/>
            <w:shd w:val="clear" w:color="auto" w:fill="auto"/>
            <w:vAlign w:val="center"/>
          </w:tcPr>
          <w:p w:rsidR="00B06900" w:rsidRPr="0091544A" w:rsidRDefault="0091544A" w:rsidP="009633B9">
            <w:pPr>
              <w:spacing w:before="20" w:after="20" w:line="2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91544A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Professional Leads </w:t>
            </w:r>
          </w:p>
        </w:tc>
      </w:tr>
      <w:tr w:rsidR="009633B9" w:rsidRPr="00B06900" w:rsidTr="00807523">
        <w:trPr>
          <w:trHeight w:val="399"/>
        </w:trPr>
        <w:tc>
          <w:tcPr>
            <w:tcW w:w="0" w:type="auto"/>
            <w:shd w:val="clear" w:color="auto" w:fill="auto"/>
            <w:vAlign w:val="center"/>
          </w:tcPr>
          <w:p w:rsidR="009633B9" w:rsidRPr="00301347" w:rsidRDefault="009633B9" w:rsidP="009B366C">
            <w:pPr>
              <w:spacing w:after="0" w:line="2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0134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15:45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633B9" w:rsidRDefault="009633B9" w:rsidP="009633B9">
            <w:pPr>
              <w:spacing w:before="20" w:after="20" w:line="2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301347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Feedback and Q &amp; A</w:t>
            </w:r>
          </w:p>
          <w:p w:rsidR="00A54256" w:rsidRPr="00301347" w:rsidRDefault="00A54256" w:rsidP="009633B9">
            <w:pPr>
              <w:spacing w:before="20" w:after="20" w:line="2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339" w:type="dxa"/>
            <w:shd w:val="clear" w:color="auto" w:fill="auto"/>
            <w:vAlign w:val="center"/>
          </w:tcPr>
          <w:p w:rsidR="009633B9" w:rsidRPr="00301347" w:rsidRDefault="009633B9" w:rsidP="009633B9">
            <w:pPr>
              <w:spacing w:before="20" w:after="20" w:line="2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9633B9" w:rsidRPr="00B06900" w:rsidTr="00DC3AEF">
        <w:trPr>
          <w:trHeight w:val="335"/>
        </w:trPr>
        <w:tc>
          <w:tcPr>
            <w:tcW w:w="0" w:type="auto"/>
            <w:shd w:val="clear" w:color="auto" w:fill="auto"/>
            <w:vAlign w:val="center"/>
          </w:tcPr>
          <w:p w:rsidR="009633B9" w:rsidRPr="00301347" w:rsidRDefault="009633B9" w:rsidP="009B366C">
            <w:pPr>
              <w:spacing w:after="0" w:line="2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0134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16:00</w:t>
            </w:r>
          </w:p>
        </w:tc>
        <w:tc>
          <w:tcPr>
            <w:tcW w:w="9241" w:type="dxa"/>
            <w:gridSpan w:val="2"/>
            <w:shd w:val="clear" w:color="auto" w:fill="auto"/>
            <w:vAlign w:val="center"/>
          </w:tcPr>
          <w:p w:rsidR="009633B9" w:rsidRPr="00301347" w:rsidRDefault="009633B9" w:rsidP="009633B9">
            <w:pPr>
              <w:spacing w:before="20" w:after="20" w:line="2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01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CLOSE </w:t>
            </w:r>
          </w:p>
        </w:tc>
      </w:tr>
    </w:tbl>
    <w:p w:rsidR="009633B9" w:rsidRPr="00B06900" w:rsidRDefault="009633B9" w:rsidP="00807523">
      <w:pPr>
        <w:rPr>
          <w:rFonts w:ascii="Arial" w:hAnsi="Arial" w:cs="Arial"/>
          <w:sz w:val="16"/>
          <w:szCs w:val="16"/>
        </w:rPr>
      </w:pPr>
    </w:p>
    <w:sectPr w:rsidR="009633B9" w:rsidRPr="00B06900" w:rsidSect="0017763A">
      <w:pgSz w:w="12240" w:h="15840"/>
      <w:pgMar w:top="1276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F3B" w:rsidRDefault="00BB4F3B" w:rsidP="009804C1">
      <w:pPr>
        <w:spacing w:after="0" w:line="240" w:lineRule="auto"/>
      </w:pPr>
      <w:r>
        <w:separator/>
      </w:r>
    </w:p>
  </w:endnote>
  <w:endnote w:type="continuationSeparator" w:id="0">
    <w:p w:rsidR="00BB4F3B" w:rsidRDefault="00BB4F3B" w:rsidP="00980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F3B" w:rsidRDefault="00BB4F3B" w:rsidP="009804C1">
      <w:pPr>
        <w:spacing w:after="0" w:line="240" w:lineRule="auto"/>
      </w:pPr>
      <w:r>
        <w:separator/>
      </w:r>
    </w:p>
  </w:footnote>
  <w:footnote w:type="continuationSeparator" w:id="0">
    <w:p w:rsidR="00BB4F3B" w:rsidRDefault="00BB4F3B" w:rsidP="00980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B4EC7"/>
    <w:multiLevelType w:val="hybridMultilevel"/>
    <w:tmpl w:val="B764E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7436E"/>
    <w:multiLevelType w:val="hybridMultilevel"/>
    <w:tmpl w:val="2C68F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78764E"/>
    <w:multiLevelType w:val="hybridMultilevel"/>
    <w:tmpl w:val="E494A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190975"/>
    <w:multiLevelType w:val="hybridMultilevel"/>
    <w:tmpl w:val="1B40AA96"/>
    <w:lvl w:ilvl="0" w:tplc="7D14047A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6C"/>
    <w:rsid w:val="0017763A"/>
    <w:rsid w:val="00181BEA"/>
    <w:rsid w:val="00260F64"/>
    <w:rsid w:val="00301347"/>
    <w:rsid w:val="00325352"/>
    <w:rsid w:val="00333FA1"/>
    <w:rsid w:val="00391EC2"/>
    <w:rsid w:val="003E023B"/>
    <w:rsid w:val="003E3AA4"/>
    <w:rsid w:val="00403475"/>
    <w:rsid w:val="00412210"/>
    <w:rsid w:val="0045135F"/>
    <w:rsid w:val="004844B8"/>
    <w:rsid w:val="004E2C1C"/>
    <w:rsid w:val="00504F09"/>
    <w:rsid w:val="00527C1D"/>
    <w:rsid w:val="00536099"/>
    <w:rsid w:val="00574B50"/>
    <w:rsid w:val="006173F0"/>
    <w:rsid w:val="006337A2"/>
    <w:rsid w:val="006A09DC"/>
    <w:rsid w:val="006C33D2"/>
    <w:rsid w:val="006C3CB4"/>
    <w:rsid w:val="00746979"/>
    <w:rsid w:val="007773C2"/>
    <w:rsid w:val="007A6DE4"/>
    <w:rsid w:val="007C2826"/>
    <w:rsid w:val="00807523"/>
    <w:rsid w:val="00855145"/>
    <w:rsid w:val="0091544A"/>
    <w:rsid w:val="009633B9"/>
    <w:rsid w:val="009678E1"/>
    <w:rsid w:val="00971559"/>
    <w:rsid w:val="009754E6"/>
    <w:rsid w:val="009804C1"/>
    <w:rsid w:val="009B366C"/>
    <w:rsid w:val="00A54256"/>
    <w:rsid w:val="00A81A02"/>
    <w:rsid w:val="00AB4B03"/>
    <w:rsid w:val="00AD25FA"/>
    <w:rsid w:val="00B06900"/>
    <w:rsid w:val="00B1396A"/>
    <w:rsid w:val="00B47459"/>
    <w:rsid w:val="00B662C7"/>
    <w:rsid w:val="00BA492B"/>
    <w:rsid w:val="00BB4F3B"/>
    <w:rsid w:val="00CC535C"/>
    <w:rsid w:val="00D95194"/>
    <w:rsid w:val="00DC3AEF"/>
    <w:rsid w:val="00E826FD"/>
    <w:rsid w:val="00EF02A9"/>
    <w:rsid w:val="00F45E37"/>
    <w:rsid w:val="00F71AB3"/>
    <w:rsid w:val="00F8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3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66C"/>
  </w:style>
  <w:style w:type="paragraph" w:styleId="Footer">
    <w:name w:val="footer"/>
    <w:basedOn w:val="Normal"/>
    <w:link w:val="FooterChar"/>
    <w:uiPriority w:val="99"/>
    <w:unhideWhenUsed/>
    <w:rsid w:val="009B3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66C"/>
  </w:style>
  <w:style w:type="character" w:styleId="CommentReference">
    <w:name w:val="annotation reference"/>
    <w:uiPriority w:val="99"/>
    <w:semiHidden/>
    <w:unhideWhenUsed/>
    <w:rsid w:val="009B36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366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366C"/>
    <w:rPr>
      <w:rFonts w:ascii="Arial" w:eastAsia="Times New Roman" w:hAnsi="Arial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366C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35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35C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075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3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66C"/>
  </w:style>
  <w:style w:type="paragraph" w:styleId="Footer">
    <w:name w:val="footer"/>
    <w:basedOn w:val="Normal"/>
    <w:link w:val="FooterChar"/>
    <w:uiPriority w:val="99"/>
    <w:unhideWhenUsed/>
    <w:rsid w:val="009B3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66C"/>
  </w:style>
  <w:style w:type="character" w:styleId="CommentReference">
    <w:name w:val="annotation reference"/>
    <w:uiPriority w:val="99"/>
    <w:semiHidden/>
    <w:unhideWhenUsed/>
    <w:rsid w:val="009B36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366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366C"/>
    <w:rPr>
      <w:rFonts w:ascii="Arial" w:eastAsia="Times New Roman" w:hAnsi="Arial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366C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35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35C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075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Midlands Strategic Health Authority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 Mehwish</dc:creator>
  <cp:lastModifiedBy>Administrator</cp:lastModifiedBy>
  <cp:revision>2</cp:revision>
  <cp:lastPrinted>2015-03-09T10:06:00Z</cp:lastPrinted>
  <dcterms:created xsi:type="dcterms:W3CDTF">2017-08-17T14:28:00Z</dcterms:created>
  <dcterms:modified xsi:type="dcterms:W3CDTF">2017-08-17T14:28:00Z</dcterms:modified>
</cp:coreProperties>
</file>